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B07" w:rsidRPr="005027CB" w:rsidRDefault="00CB4B07" w:rsidP="00CB4B07">
      <w:pPr>
        <w:spacing w:line="280" w:lineRule="exact"/>
        <w:ind w:left="5954"/>
        <w:rPr>
          <w:lang w:val="be-BY"/>
        </w:rPr>
      </w:pPr>
      <w:r>
        <w:rPr>
          <w:lang w:val="be-BY"/>
        </w:rPr>
        <w:t>УТВЕРЖДЕНО</w:t>
      </w:r>
    </w:p>
    <w:p w:rsidR="00CB4B07" w:rsidRPr="005027CB" w:rsidRDefault="00CB4B07" w:rsidP="007D53BD">
      <w:pPr>
        <w:spacing w:line="200" w:lineRule="exact"/>
        <w:ind w:left="5954"/>
        <w:rPr>
          <w:lang w:val="be-BY"/>
        </w:rPr>
      </w:pPr>
    </w:p>
    <w:p w:rsidR="00CB4B07" w:rsidRPr="005027CB" w:rsidRDefault="00CB4B07" w:rsidP="00CB4B07">
      <w:pPr>
        <w:spacing w:line="280" w:lineRule="exact"/>
        <w:ind w:left="5954"/>
        <w:rPr>
          <w:lang w:val="be-BY"/>
        </w:rPr>
      </w:pPr>
      <w:r>
        <w:rPr>
          <w:lang w:val="be-BY"/>
        </w:rPr>
        <w:t xml:space="preserve">Приказ </w:t>
      </w:r>
    </w:p>
    <w:p w:rsidR="00CB4B07" w:rsidRPr="005027CB" w:rsidRDefault="00CB4B07" w:rsidP="00CB4B07">
      <w:pPr>
        <w:spacing w:line="280" w:lineRule="exact"/>
        <w:ind w:left="5954"/>
        <w:rPr>
          <w:lang w:val="be-BY"/>
        </w:rPr>
      </w:pPr>
      <w:r>
        <w:rPr>
          <w:lang w:val="be-BY"/>
        </w:rPr>
        <w:t>Министерства культуры</w:t>
      </w:r>
    </w:p>
    <w:p w:rsidR="00CB4B07" w:rsidRDefault="00CB4B07" w:rsidP="00CB4B07">
      <w:pPr>
        <w:spacing w:line="280" w:lineRule="exact"/>
        <w:ind w:left="5954"/>
        <w:rPr>
          <w:lang w:val="be-BY"/>
        </w:rPr>
      </w:pPr>
      <w:r>
        <w:rPr>
          <w:lang w:val="be-BY"/>
        </w:rPr>
        <w:t>Республики Беларусь</w:t>
      </w:r>
    </w:p>
    <w:p w:rsidR="00CB4B07" w:rsidRPr="005027CB" w:rsidRDefault="00BB035F" w:rsidP="00DF1B73">
      <w:pPr>
        <w:spacing w:line="280" w:lineRule="exact"/>
        <w:ind w:left="5246" w:firstLine="708"/>
        <w:rPr>
          <w:lang w:val="be-BY"/>
        </w:rPr>
      </w:pPr>
      <w:r>
        <w:rPr>
          <w:lang w:val="be-BY"/>
        </w:rPr>
        <w:t>05.03.</w:t>
      </w:r>
      <w:r w:rsidR="00CB4B07">
        <w:rPr>
          <w:lang w:val="be-BY"/>
        </w:rPr>
        <w:t>202</w:t>
      </w:r>
      <w:r w:rsidR="0074481C">
        <w:rPr>
          <w:lang w:val="be-BY"/>
        </w:rPr>
        <w:t>4</w:t>
      </w:r>
      <w:r w:rsidR="00CB4B07">
        <w:rPr>
          <w:lang w:val="be-BY"/>
        </w:rPr>
        <w:t xml:space="preserve">  № </w:t>
      </w:r>
      <w:r>
        <w:rPr>
          <w:lang w:val="be-BY"/>
        </w:rPr>
        <w:t>42</w:t>
      </w:r>
      <w:bookmarkStart w:id="0" w:name="_GoBack"/>
      <w:bookmarkEnd w:id="0"/>
    </w:p>
    <w:p w:rsidR="00190B58" w:rsidRPr="0023465B" w:rsidRDefault="00190B58" w:rsidP="00513B48">
      <w:pPr>
        <w:spacing w:line="360" w:lineRule="auto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</w:tblGrid>
      <w:tr w:rsidR="00311B14" w:rsidRPr="0023465B" w:rsidTr="00311B14">
        <w:tc>
          <w:tcPr>
            <w:tcW w:w="6204" w:type="dxa"/>
          </w:tcPr>
          <w:p w:rsidR="00311B14" w:rsidRPr="0023465B" w:rsidRDefault="00311B14" w:rsidP="00311B14">
            <w:pPr>
              <w:spacing w:line="280" w:lineRule="exact"/>
              <w:jc w:val="both"/>
              <w:rPr>
                <w:caps/>
                <w:spacing w:val="20"/>
              </w:rPr>
            </w:pPr>
            <w:r w:rsidRPr="0023465B">
              <w:rPr>
                <w:caps/>
                <w:spacing w:val="20"/>
              </w:rPr>
              <w:t>Инструкция</w:t>
            </w:r>
          </w:p>
          <w:p w:rsidR="00311B14" w:rsidRPr="0023465B" w:rsidRDefault="00311B14" w:rsidP="00CB4B07">
            <w:pPr>
              <w:spacing w:line="280" w:lineRule="exact"/>
              <w:jc w:val="both"/>
            </w:pPr>
            <w:r w:rsidRPr="0023465B">
              <w:t xml:space="preserve">о порядке проведения </w:t>
            </w:r>
            <w:r w:rsidR="00BC089E">
              <w:t xml:space="preserve">республиканского </w:t>
            </w:r>
            <w:r w:rsidRPr="0023465B">
              <w:t xml:space="preserve">конкурса режиссерских </w:t>
            </w:r>
            <w:r w:rsidR="0074481C">
              <w:rPr>
                <w:color w:val="000000" w:themeColor="text1"/>
                <w:lang w:val="be-BY"/>
              </w:rPr>
              <w:t>экспликаций (концепций)</w:t>
            </w:r>
            <w:r w:rsidR="00265F00">
              <w:rPr>
                <w:color w:val="000000" w:themeColor="text1"/>
                <w:lang w:val="be-BY"/>
              </w:rPr>
              <w:t xml:space="preserve"> </w:t>
            </w:r>
            <w:r w:rsidRPr="0023465B">
              <w:t>культурных мероприятий</w:t>
            </w:r>
            <w:r w:rsidR="00FC26F3">
              <w:t xml:space="preserve">, посвященных </w:t>
            </w:r>
            <w:r w:rsidR="00CB4B07">
              <w:t xml:space="preserve">государственным </w:t>
            </w:r>
            <w:r w:rsidR="00FC26F3">
              <w:t>праздникам</w:t>
            </w:r>
            <w:r w:rsidR="00CB4B07">
              <w:t>,</w:t>
            </w:r>
            <w:r w:rsidR="00FC26F3">
              <w:t xml:space="preserve"> памятным </w:t>
            </w:r>
            <w:r w:rsidR="00CB4B07">
              <w:t xml:space="preserve">юбилейным </w:t>
            </w:r>
            <w:r w:rsidR="00FC26F3">
              <w:t>датам</w:t>
            </w:r>
            <w:r w:rsidR="00CB4B07">
              <w:t>, иным событиям</w:t>
            </w:r>
          </w:p>
        </w:tc>
      </w:tr>
    </w:tbl>
    <w:p w:rsidR="00311B14" w:rsidRPr="0023465B" w:rsidRDefault="00311B14"/>
    <w:p w:rsidR="00311B14" w:rsidRPr="0023465B" w:rsidRDefault="00EE72A8" w:rsidP="00EE72A8">
      <w:pPr>
        <w:ind w:firstLine="709"/>
        <w:jc w:val="both"/>
      </w:pPr>
      <w:r w:rsidRPr="0023465B">
        <w:t>1. Настоящая Инструкция определяет порядок организации и проведения</w:t>
      </w:r>
      <w:r w:rsidR="005F6E86">
        <w:t xml:space="preserve"> </w:t>
      </w:r>
      <w:r w:rsidR="00446E29">
        <w:t xml:space="preserve">республиканского </w:t>
      </w:r>
      <w:r w:rsidR="005F6E86">
        <w:t xml:space="preserve">конкурса режиссерских заявок на разработку и реализацию в </w:t>
      </w:r>
      <w:r w:rsidR="005F6E86" w:rsidRPr="009042D7">
        <w:t>202</w:t>
      </w:r>
      <w:r w:rsidR="0074481C" w:rsidRPr="009042D7">
        <w:t>5</w:t>
      </w:r>
      <w:r w:rsidR="009042D7" w:rsidRPr="009042D7">
        <w:t xml:space="preserve"> – 2026</w:t>
      </w:r>
      <w:r w:rsidR="005F6E86" w:rsidRPr="009042D7">
        <w:t xml:space="preserve"> год</w:t>
      </w:r>
      <w:r w:rsidR="009042D7" w:rsidRPr="009042D7">
        <w:t>ах</w:t>
      </w:r>
      <w:r w:rsidR="005F6E86">
        <w:t xml:space="preserve"> сценариев</w:t>
      </w:r>
      <w:r w:rsidRPr="0023465B">
        <w:t xml:space="preserve"> </w:t>
      </w:r>
      <w:r w:rsidR="00E33A0C" w:rsidRPr="0023465B">
        <w:t>культурных мероприятий</w:t>
      </w:r>
      <w:r w:rsidR="00E33A0C">
        <w:t xml:space="preserve">, посвященных </w:t>
      </w:r>
      <w:r w:rsidR="00CB4B07">
        <w:t xml:space="preserve">государственным праздникам, памятным юбилейным датам, иным событиям </w:t>
      </w:r>
      <w:r w:rsidR="00750669">
        <w:t>(далее – конкурс).</w:t>
      </w:r>
    </w:p>
    <w:p w:rsidR="00E33A0C" w:rsidRDefault="00EE72A8" w:rsidP="00EE72A8">
      <w:pPr>
        <w:ind w:firstLine="709"/>
        <w:jc w:val="both"/>
      </w:pPr>
      <w:r w:rsidRPr="0023465B">
        <w:t>2. Целью конкурса является</w:t>
      </w:r>
      <w:r w:rsidR="00E33A0C">
        <w:t>:</w:t>
      </w:r>
    </w:p>
    <w:p w:rsidR="00E33A0C" w:rsidRDefault="00EE72A8" w:rsidP="00EE72A8">
      <w:pPr>
        <w:ind w:firstLine="709"/>
        <w:jc w:val="both"/>
      </w:pPr>
      <w:r w:rsidRPr="0023465B">
        <w:t xml:space="preserve">поиск новаторских творческих решений по организации и проведению </w:t>
      </w:r>
      <w:r w:rsidR="00E33A0C" w:rsidRPr="0023465B">
        <w:t>культурных мероприятий</w:t>
      </w:r>
      <w:r w:rsidR="00E33A0C">
        <w:t xml:space="preserve">, посвященных </w:t>
      </w:r>
      <w:r w:rsidR="00CB4B07">
        <w:t>государственным праздникам, памятным юбилейным датам, иным событиям</w:t>
      </w:r>
      <w:r w:rsidR="00E33A0C">
        <w:t>;</w:t>
      </w:r>
    </w:p>
    <w:p w:rsidR="00E33A0C" w:rsidRDefault="00E33A0C" w:rsidP="00EE72A8">
      <w:pPr>
        <w:ind w:firstLine="709"/>
        <w:jc w:val="both"/>
      </w:pPr>
      <w:r>
        <w:t>раскрытие креативных способностей и творческого потенциала</w:t>
      </w:r>
      <w:r w:rsidR="00CB4B07">
        <w:t xml:space="preserve"> режиссеров, в том числе представителей талантливой молодежи</w:t>
      </w:r>
      <w:r w:rsidR="005F6E86">
        <w:t>.</w:t>
      </w:r>
    </w:p>
    <w:p w:rsidR="00EE72A8" w:rsidRPr="0023465B" w:rsidRDefault="00EE72A8" w:rsidP="00EE72A8">
      <w:pPr>
        <w:ind w:firstLine="709"/>
        <w:jc w:val="both"/>
      </w:pPr>
      <w:r w:rsidRPr="0023465B">
        <w:t>3. Организатором конкурса является Министерство культуры Республики Беларусь</w:t>
      </w:r>
      <w:r w:rsidR="00750669">
        <w:t xml:space="preserve"> (далее – организатор конкурса)</w:t>
      </w:r>
      <w:r w:rsidRPr="0023465B">
        <w:t>.</w:t>
      </w:r>
    </w:p>
    <w:p w:rsidR="00750669" w:rsidRDefault="00750669" w:rsidP="00EE72A8">
      <w:pPr>
        <w:ind w:firstLine="709"/>
        <w:jc w:val="both"/>
      </w:pPr>
      <w:r w:rsidRPr="00AD5C9B">
        <w:rPr>
          <w:spacing w:val="-8"/>
        </w:rPr>
        <w:t>4. Конкурс проводится в п</w:t>
      </w:r>
      <w:r w:rsidR="00BF701C" w:rsidRPr="00AD5C9B">
        <w:rPr>
          <w:spacing w:val="-8"/>
        </w:rPr>
        <w:t xml:space="preserve">ериод с </w:t>
      </w:r>
      <w:r w:rsidR="00062D63">
        <w:rPr>
          <w:b/>
          <w:spacing w:val="-8"/>
        </w:rPr>
        <w:t>5</w:t>
      </w:r>
      <w:r w:rsidR="00BF701C" w:rsidRPr="00AD5C9B">
        <w:rPr>
          <w:b/>
          <w:spacing w:val="-8"/>
        </w:rPr>
        <w:t xml:space="preserve"> </w:t>
      </w:r>
      <w:r w:rsidR="0074481C" w:rsidRPr="00AD5C9B">
        <w:rPr>
          <w:b/>
          <w:spacing w:val="-8"/>
        </w:rPr>
        <w:t>марта</w:t>
      </w:r>
      <w:r w:rsidR="00BF701C" w:rsidRPr="00AD5C9B">
        <w:rPr>
          <w:b/>
          <w:spacing w:val="-8"/>
        </w:rPr>
        <w:t xml:space="preserve"> 202</w:t>
      </w:r>
      <w:r w:rsidR="0074481C" w:rsidRPr="00AD5C9B">
        <w:rPr>
          <w:b/>
          <w:spacing w:val="-8"/>
        </w:rPr>
        <w:t>4</w:t>
      </w:r>
      <w:r w:rsidR="00BF701C" w:rsidRPr="00AD5C9B">
        <w:rPr>
          <w:b/>
          <w:spacing w:val="-8"/>
        </w:rPr>
        <w:t xml:space="preserve"> г. </w:t>
      </w:r>
      <w:r w:rsidR="0074481C" w:rsidRPr="00AD5C9B">
        <w:rPr>
          <w:b/>
          <w:spacing w:val="-8"/>
        </w:rPr>
        <w:t>п</w:t>
      </w:r>
      <w:r w:rsidR="00BF701C" w:rsidRPr="00AD5C9B">
        <w:rPr>
          <w:b/>
          <w:spacing w:val="-8"/>
        </w:rPr>
        <w:t>о 1</w:t>
      </w:r>
      <w:r w:rsidRPr="00AD5C9B">
        <w:rPr>
          <w:b/>
          <w:spacing w:val="-8"/>
        </w:rPr>
        <w:t xml:space="preserve"> </w:t>
      </w:r>
      <w:r w:rsidR="0074481C" w:rsidRPr="00AD5C9B">
        <w:rPr>
          <w:b/>
          <w:spacing w:val="-8"/>
        </w:rPr>
        <w:t>сентяб</w:t>
      </w:r>
      <w:r w:rsidRPr="00AD5C9B">
        <w:rPr>
          <w:b/>
          <w:spacing w:val="-8"/>
        </w:rPr>
        <w:t>ря 202</w:t>
      </w:r>
      <w:r w:rsidR="0074481C" w:rsidRPr="00AD5C9B">
        <w:rPr>
          <w:b/>
          <w:spacing w:val="-8"/>
        </w:rPr>
        <w:t>4</w:t>
      </w:r>
      <w:r w:rsidRPr="00AD5C9B">
        <w:rPr>
          <w:b/>
          <w:spacing w:val="-8"/>
        </w:rPr>
        <w:t xml:space="preserve"> г.</w:t>
      </w:r>
      <w:r w:rsidR="00BF701C" w:rsidRPr="00AD5C9B">
        <w:rPr>
          <w:spacing w:val="-8"/>
        </w:rPr>
        <w:t xml:space="preserve"> </w:t>
      </w:r>
      <w:r w:rsidR="00BF701C">
        <w:t>по следующим темам:</w:t>
      </w:r>
    </w:p>
    <w:p w:rsidR="00BF701C" w:rsidRPr="00BC089E" w:rsidRDefault="005F6E86" w:rsidP="00EE72A8">
      <w:pPr>
        <w:ind w:firstLine="709"/>
        <w:jc w:val="both"/>
        <w:rPr>
          <w:spacing w:val="-14"/>
        </w:rPr>
      </w:pPr>
      <w:r w:rsidRPr="00BC089E">
        <w:rPr>
          <w:spacing w:val="-14"/>
        </w:rPr>
        <w:t>культурные мероприятия</w:t>
      </w:r>
      <w:r w:rsidR="00BF701C" w:rsidRPr="00BC089E">
        <w:rPr>
          <w:spacing w:val="-14"/>
        </w:rPr>
        <w:t xml:space="preserve"> по случаю празднования Нового </w:t>
      </w:r>
      <w:r w:rsidR="00AD5C9B" w:rsidRPr="00BC089E">
        <w:rPr>
          <w:spacing w:val="-14"/>
        </w:rPr>
        <w:t>г</w:t>
      </w:r>
      <w:r w:rsidR="00BF701C" w:rsidRPr="00BC089E">
        <w:rPr>
          <w:spacing w:val="-14"/>
        </w:rPr>
        <w:t>ода и Рождества Христова</w:t>
      </w:r>
      <w:r w:rsidRPr="00BC089E">
        <w:rPr>
          <w:spacing w:val="-14"/>
        </w:rPr>
        <w:t xml:space="preserve"> (</w:t>
      </w:r>
      <w:r w:rsidR="00E132E3" w:rsidRPr="00BC089E">
        <w:rPr>
          <w:spacing w:val="-14"/>
        </w:rPr>
        <w:t xml:space="preserve">мероприятия в рамках благотворительной новогодней акции «Наши дети»: </w:t>
      </w:r>
      <w:r w:rsidRPr="00BC089E">
        <w:rPr>
          <w:spacing w:val="-14"/>
        </w:rPr>
        <w:t>анимационная программа в фойе и представление в Большом зале Дворца Республики; республиканский новогодний бал для молодежи во Дворце Независимости; интерактивное новогоднее предста</w:t>
      </w:r>
      <w:r w:rsidR="00E132E3" w:rsidRPr="00BC089E">
        <w:rPr>
          <w:spacing w:val="-14"/>
        </w:rPr>
        <w:t xml:space="preserve">вление во Дворце Независимости; </w:t>
      </w:r>
      <w:r w:rsidRPr="00BC089E">
        <w:rPr>
          <w:spacing w:val="-14"/>
        </w:rPr>
        <w:t>церемония вручения премий Президента Республики Беларусь «За духовное возрождение», специальных премий Президента Республики Беларусь деятелям культуры и искусства, специальных премий Президента Республики Беларусь «Белорусский спортивный Олимп»; прием по случаю старого Нового года, иные мероприят</w:t>
      </w:r>
      <w:r w:rsidR="00F65095" w:rsidRPr="00BC089E">
        <w:rPr>
          <w:spacing w:val="-14"/>
        </w:rPr>
        <w:t>ия по предложению участника конкурса</w:t>
      </w:r>
      <w:r w:rsidRPr="00BC089E">
        <w:rPr>
          <w:spacing w:val="-14"/>
        </w:rPr>
        <w:t>);</w:t>
      </w:r>
    </w:p>
    <w:p w:rsidR="005F6E86" w:rsidRDefault="005F6E86" w:rsidP="00EE72A8">
      <w:pPr>
        <w:ind w:firstLine="709"/>
        <w:jc w:val="both"/>
      </w:pPr>
      <w:r>
        <w:t>культурное мероприятие по случаю Дня женщин;</w:t>
      </w:r>
    </w:p>
    <w:p w:rsidR="002559E0" w:rsidRPr="00BC089E" w:rsidRDefault="002559E0" w:rsidP="00EE72A8">
      <w:pPr>
        <w:ind w:firstLine="709"/>
        <w:jc w:val="both"/>
        <w:rPr>
          <w:spacing w:val="-12"/>
        </w:rPr>
      </w:pPr>
      <w:r w:rsidRPr="00BC089E">
        <w:rPr>
          <w:spacing w:val="-12"/>
        </w:rPr>
        <w:t xml:space="preserve">культурное мероприятие, посвященное 82-й годовщине </w:t>
      </w:r>
      <w:proofErr w:type="spellStart"/>
      <w:r w:rsidRPr="00BC089E">
        <w:rPr>
          <w:spacing w:val="-12"/>
        </w:rPr>
        <w:t>Хатынской</w:t>
      </w:r>
      <w:proofErr w:type="spellEnd"/>
      <w:r w:rsidRPr="00BC089E">
        <w:rPr>
          <w:spacing w:val="-12"/>
        </w:rPr>
        <w:t xml:space="preserve"> трагедии;</w:t>
      </w:r>
    </w:p>
    <w:p w:rsidR="005F6E86" w:rsidRPr="00520AB4" w:rsidRDefault="005F6E86" w:rsidP="00EE72A8">
      <w:pPr>
        <w:ind w:firstLine="709"/>
        <w:jc w:val="both"/>
        <w:rPr>
          <w:spacing w:val="-8"/>
        </w:rPr>
      </w:pPr>
      <w:r w:rsidRPr="00520AB4">
        <w:rPr>
          <w:spacing w:val="-8"/>
        </w:rPr>
        <w:t xml:space="preserve">культурные мероприятия по случаю </w:t>
      </w:r>
      <w:r w:rsidR="00AD5C9B">
        <w:rPr>
          <w:spacing w:val="-8"/>
        </w:rPr>
        <w:t xml:space="preserve">80-й годовщины Великой </w:t>
      </w:r>
      <w:r w:rsidRPr="00520AB4">
        <w:rPr>
          <w:spacing w:val="-8"/>
        </w:rPr>
        <w:t>Победы (торжественное собрание и праздничный концерт во Дворце Республики</w:t>
      </w:r>
      <w:r w:rsidR="00AD5C9B">
        <w:rPr>
          <w:spacing w:val="-8"/>
        </w:rPr>
        <w:t xml:space="preserve">/иной </w:t>
      </w:r>
      <w:r w:rsidR="00AD5C9B">
        <w:rPr>
          <w:spacing w:val="-8"/>
        </w:rPr>
        <w:lastRenderedPageBreak/>
        <w:t>площадке</w:t>
      </w:r>
      <w:r w:rsidRPr="00520AB4">
        <w:rPr>
          <w:spacing w:val="-8"/>
        </w:rPr>
        <w:t xml:space="preserve">; </w:t>
      </w:r>
      <w:r w:rsidR="00AD5C9B">
        <w:rPr>
          <w:spacing w:val="-8"/>
        </w:rPr>
        <w:t xml:space="preserve">шествие в рамках </w:t>
      </w:r>
      <w:r w:rsidRPr="00520AB4">
        <w:rPr>
          <w:spacing w:val="-8"/>
        </w:rPr>
        <w:t>республиканской акции «Беларусь помнит!» на площади Победы</w:t>
      </w:r>
      <w:r w:rsidR="00AD5C9B">
        <w:rPr>
          <w:spacing w:val="-8"/>
        </w:rPr>
        <w:t xml:space="preserve"> </w:t>
      </w:r>
      <w:r w:rsidRPr="00520AB4">
        <w:rPr>
          <w:spacing w:val="-8"/>
        </w:rPr>
        <w:t>с возложением цветов к Вечному огню</w:t>
      </w:r>
      <w:r w:rsidR="00AD5C9B" w:rsidRPr="00AD5C9B">
        <w:rPr>
          <w:spacing w:val="-8"/>
        </w:rPr>
        <w:t xml:space="preserve"> </w:t>
      </w:r>
      <w:r w:rsidR="00AD5C9B">
        <w:rPr>
          <w:spacing w:val="-8"/>
        </w:rPr>
        <w:t>(театрализованный эпизод</w:t>
      </w:r>
      <w:r w:rsidRPr="00520AB4">
        <w:rPr>
          <w:spacing w:val="-8"/>
        </w:rPr>
        <w:t>), гала-концерт в рамках телепроекта «Площадь Победы»</w:t>
      </w:r>
      <w:r w:rsidR="00F65095" w:rsidRPr="00520AB4">
        <w:rPr>
          <w:spacing w:val="-8"/>
        </w:rPr>
        <w:t>, иные мероприятия по предложению</w:t>
      </w:r>
      <w:r w:rsidRPr="00520AB4">
        <w:rPr>
          <w:spacing w:val="-8"/>
        </w:rPr>
        <w:t xml:space="preserve"> участника конкурса</w:t>
      </w:r>
      <w:r w:rsidR="00E132E3" w:rsidRPr="00520AB4">
        <w:rPr>
          <w:spacing w:val="-8"/>
        </w:rPr>
        <w:t>)</w:t>
      </w:r>
      <w:r w:rsidRPr="00520AB4">
        <w:rPr>
          <w:spacing w:val="-8"/>
        </w:rPr>
        <w:t>;</w:t>
      </w:r>
    </w:p>
    <w:p w:rsidR="005F6E86" w:rsidRPr="00520AB4" w:rsidRDefault="00F65095" w:rsidP="00EE72A8">
      <w:pPr>
        <w:ind w:firstLine="709"/>
        <w:jc w:val="both"/>
        <w:rPr>
          <w:spacing w:val="-8"/>
        </w:rPr>
      </w:pPr>
      <w:r w:rsidRPr="00520AB4">
        <w:rPr>
          <w:spacing w:val="-8"/>
        </w:rPr>
        <w:t>культурное мероприятие</w:t>
      </w:r>
      <w:r w:rsidR="005F6E86" w:rsidRPr="00520AB4">
        <w:rPr>
          <w:spacing w:val="-8"/>
        </w:rPr>
        <w:t xml:space="preserve"> по случаю Дня Государственного герба Республики Беларусь</w:t>
      </w:r>
      <w:r w:rsidR="00AD5C9B">
        <w:rPr>
          <w:spacing w:val="-8"/>
        </w:rPr>
        <w:t xml:space="preserve">, </w:t>
      </w:r>
      <w:r w:rsidR="005F6E86" w:rsidRPr="00520AB4">
        <w:rPr>
          <w:spacing w:val="-8"/>
        </w:rPr>
        <w:t>Государственного флага Республики Беларусь</w:t>
      </w:r>
      <w:r w:rsidR="00AD5C9B">
        <w:rPr>
          <w:spacing w:val="-8"/>
        </w:rPr>
        <w:t xml:space="preserve"> и Государственного гимна Республики Беларусь</w:t>
      </w:r>
      <w:r w:rsidR="005F6E86" w:rsidRPr="00520AB4">
        <w:rPr>
          <w:spacing w:val="-8"/>
        </w:rPr>
        <w:t>;</w:t>
      </w:r>
    </w:p>
    <w:p w:rsidR="00B42A67" w:rsidRDefault="00B42A67" w:rsidP="00B42A67">
      <w:pPr>
        <w:ind w:firstLine="709"/>
        <w:jc w:val="both"/>
        <w:rPr>
          <w:spacing w:val="-8"/>
        </w:rPr>
      </w:pPr>
      <w:r w:rsidRPr="00520AB4">
        <w:rPr>
          <w:spacing w:val="-8"/>
        </w:rPr>
        <w:t>республиканский праздник «Последний звонок» для учащихся</w:t>
      </w:r>
      <w:r w:rsidRPr="00520AB4">
        <w:rPr>
          <w:spacing w:val="-8"/>
        </w:rPr>
        <w:br/>
        <w:t>XI классов учреждений общего среднего образования;</w:t>
      </w:r>
    </w:p>
    <w:p w:rsidR="006524D5" w:rsidRPr="00520AB4" w:rsidRDefault="006524D5" w:rsidP="00B42A67">
      <w:pPr>
        <w:ind w:firstLine="709"/>
        <w:jc w:val="both"/>
        <w:rPr>
          <w:spacing w:val="-8"/>
        </w:rPr>
      </w:pPr>
      <w:r>
        <w:rPr>
          <w:spacing w:val="-8"/>
        </w:rPr>
        <w:t>Республиканский фестиваль национальных культур (церемонии открытия и закрытия);</w:t>
      </w:r>
    </w:p>
    <w:p w:rsidR="000E5CAC" w:rsidRPr="000E5CAC" w:rsidRDefault="000E5CAC" w:rsidP="004A4395">
      <w:pPr>
        <w:ind w:firstLine="708"/>
        <w:jc w:val="both"/>
        <w:rPr>
          <w:lang w:val="be-BY"/>
        </w:rPr>
      </w:pPr>
      <w:r>
        <w:t>ц</w:t>
      </w:r>
      <w:r w:rsidRPr="000E5CAC">
        <w:t>е</w:t>
      </w:r>
      <w:r>
        <w:t xml:space="preserve">ремонии </w:t>
      </w:r>
      <w:r w:rsidR="004A4395">
        <w:t xml:space="preserve">торжественного </w:t>
      </w:r>
      <w:r>
        <w:t>открытия и закрытия</w:t>
      </w:r>
      <w:r w:rsidR="004A4395">
        <w:t xml:space="preserve"> и гала-концерты</w:t>
      </w:r>
      <w:r>
        <w:t xml:space="preserve"> XX</w:t>
      </w:r>
      <w:r w:rsidRPr="000E5CAC">
        <w:t>I</w:t>
      </w:r>
      <w:r>
        <w:rPr>
          <w:lang w:val="en-US"/>
        </w:rPr>
        <w:t>V</w:t>
      </w:r>
      <w:r w:rsidRPr="000E5CAC">
        <w:t xml:space="preserve"> Национального фестиваля белорусской песни и поэзии </w:t>
      </w:r>
      <w:r>
        <w:rPr>
          <w:lang w:val="be-BY"/>
        </w:rPr>
        <w:t>Молодечно;</w:t>
      </w:r>
    </w:p>
    <w:p w:rsidR="000E5CAC" w:rsidRPr="000E5CAC" w:rsidRDefault="001F3508" w:rsidP="000E5CAC">
      <w:pPr>
        <w:ind w:firstLine="709"/>
        <w:jc w:val="both"/>
        <w:rPr>
          <w:spacing w:val="-8"/>
        </w:rPr>
      </w:pPr>
      <w:r>
        <w:rPr>
          <w:spacing w:val="-8"/>
          <w:lang w:val="be-BY"/>
        </w:rPr>
        <w:t>м</w:t>
      </w:r>
      <w:proofErr w:type="spellStart"/>
      <w:r w:rsidR="000E5CAC" w:rsidRPr="000E5CAC">
        <w:rPr>
          <w:spacing w:val="-8"/>
        </w:rPr>
        <w:t>ероприятие</w:t>
      </w:r>
      <w:proofErr w:type="spellEnd"/>
      <w:r w:rsidR="000E5CAC" w:rsidRPr="000E5CAC">
        <w:rPr>
          <w:spacing w:val="-8"/>
        </w:rPr>
        <w:t>, посвященное Дню всенародной памяти жертв Великой Отечественной войны и геноцида белорусского народа</w:t>
      </w:r>
      <w:r w:rsidR="004A4395">
        <w:rPr>
          <w:spacing w:val="-8"/>
        </w:rPr>
        <w:t xml:space="preserve"> (22 июня);</w:t>
      </w:r>
    </w:p>
    <w:p w:rsidR="005F6E86" w:rsidRPr="00520AB4" w:rsidRDefault="005F6E86" w:rsidP="00EE72A8">
      <w:pPr>
        <w:ind w:firstLine="709"/>
        <w:jc w:val="both"/>
        <w:rPr>
          <w:spacing w:val="-8"/>
        </w:rPr>
      </w:pPr>
      <w:r w:rsidRPr="00520AB4">
        <w:rPr>
          <w:spacing w:val="-8"/>
        </w:rPr>
        <w:t xml:space="preserve">культурные мероприятия по случаю Дня Независимости Республики Беларусь </w:t>
      </w:r>
      <w:r w:rsidR="00F65095" w:rsidRPr="00520AB4">
        <w:rPr>
          <w:spacing w:val="-8"/>
        </w:rPr>
        <w:t xml:space="preserve">(Дня Республики) (торжественное собрание и праздничный концерт мастеров искусств во Дворце Республики, гала-концерт </w:t>
      </w:r>
      <w:r w:rsidR="00E132E3" w:rsidRPr="00520AB4">
        <w:rPr>
          <w:spacing w:val="-8"/>
        </w:rPr>
        <w:t xml:space="preserve">с акцией «Споем гимн вместе» </w:t>
      </w:r>
      <w:r w:rsidR="00F65095" w:rsidRPr="00520AB4">
        <w:rPr>
          <w:spacing w:val="-8"/>
        </w:rPr>
        <w:t>на площадке у обелиска «Минск – город-герой», иные мероприятия по предложению участника конкурса</w:t>
      </w:r>
      <w:r w:rsidR="007730EC" w:rsidRPr="00520AB4">
        <w:rPr>
          <w:spacing w:val="-8"/>
        </w:rPr>
        <w:t>)</w:t>
      </w:r>
      <w:r w:rsidR="00F65095" w:rsidRPr="00520AB4">
        <w:rPr>
          <w:spacing w:val="-8"/>
        </w:rPr>
        <w:t>;</w:t>
      </w:r>
    </w:p>
    <w:p w:rsidR="00F65095" w:rsidRPr="00520AB4" w:rsidRDefault="00AD5C9B" w:rsidP="00EE72A8">
      <w:pPr>
        <w:ind w:firstLine="709"/>
        <w:jc w:val="both"/>
        <w:rPr>
          <w:spacing w:val="-8"/>
        </w:rPr>
      </w:pPr>
      <w:r>
        <w:rPr>
          <w:spacing w:val="-8"/>
        </w:rPr>
        <w:t>Республиканский праздник для выпускников учреждений высшего образования (в новом формате, с задействованием водной акватории)</w:t>
      </w:r>
      <w:r w:rsidR="00F65095" w:rsidRPr="00520AB4">
        <w:rPr>
          <w:spacing w:val="-8"/>
        </w:rPr>
        <w:t>;</w:t>
      </w:r>
    </w:p>
    <w:p w:rsidR="00F65095" w:rsidRDefault="00AD5C9B" w:rsidP="00EE72A8">
      <w:pPr>
        <w:ind w:firstLine="709"/>
        <w:jc w:val="both"/>
        <w:rPr>
          <w:spacing w:val="-8"/>
        </w:rPr>
      </w:pPr>
      <w:r>
        <w:rPr>
          <w:spacing w:val="-8"/>
        </w:rPr>
        <w:t xml:space="preserve">главный концерт и мероприятие «Союзное государство на </w:t>
      </w:r>
      <w:proofErr w:type="spellStart"/>
      <w:r>
        <w:rPr>
          <w:spacing w:val="-8"/>
        </w:rPr>
        <w:t>Купалье</w:t>
      </w:r>
      <w:proofErr w:type="spellEnd"/>
      <w:r>
        <w:rPr>
          <w:spacing w:val="-8"/>
        </w:rPr>
        <w:t>» (</w:t>
      </w:r>
      <w:r w:rsidR="00575AAE">
        <w:rPr>
          <w:spacing w:val="-8"/>
        </w:rPr>
        <w:t>«</w:t>
      </w:r>
      <w:r>
        <w:rPr>
          <w:spacing w:val="-8"/>
        </w:rPr>
        <w:t>Союзные звезды в гостях в Александрии</w:t>
      </w:r>
      <w:r w:rsidR="00575AAE">
        <w:rPr>
          <w:spacing w:val="-8"/>
        </w:rPr>
        <w:t>»</w:t>
      </w:r>
      <w:r>
        <w:rPr>
          <w:spacing w:val="-8"/>
        </w:rPr>
        <w:t>)</w:t>
      </w:r>
      <w:r w:rsidR="00F65095" w:rsidRPr="00520AB4">
        <w:rPr>
          <w:spacing w:val="-8"/>
        </w:rPr>
        <w:t xml:space="preserve"> </w:t>
      </w:r>
      <w:r>
        <w:rPr>
          <w:spacing w:val="-8"/>
        </w:rPr>
        <w:t xml:space="preserve">в рамках </w:t>
      </w:r>
      <w:r w:rsidR="00F65095" w:rsidRPr="00520AB4">
        <w:rPr>
          <w:spacing w:val="-8"/>
        </w:rPr>
        <w:t>республиканского праздника «</w:t>
      </w:r>
      <w:proofErr w:type="spellStart"/>
      <w:r w:rsidR="00F65095" w:rsidRPr="00520AB4">
        <w:rPr>
          <w:spacing w:val="-8"/>
        </w:rPr>
        <w:t>Купалье</w:t>
      </w:r>
      <w:proofErr w:type="spellEnd"/>
      <w:r w:rsidR="00F65095" w:rsidRPr="00520AB4">
        <w:rPr>
          <w:spacing w:val="-8"/>
        </w:rPr>
        <w:t>» («Александрия собирает друзей»)</w:t>
      </w:r>
      <w:r>
        <w:rPr>
          <w:spacing w:val="-8"/>
        </w:rPr>
        <w:t>,</w:t>
      </w:r>
      <w:r w:rsidR="00F65095" w:rsidRPr="00520AB4">
        <w:rPr>
          <w:spacing w:val="-8"/>
        </w:rPr>
        <w:t xml:space="preserve"> иные мероприятия, которые могут быть предложены участником конкурса для включения в программу праздника;</w:t>
      </w:r>
    </w:p>
    <w:p w:rsidR="00F65095" w:rsidRDefault="00F65095" w:rsidP="00EE72A8">
      <w:pPr>
        <w:ind w:firstLine="709"/>
        <w:jc w:val="both"/>
        <w:rPr>
          <w:spacing w:val="-8"/>
        </w:rPr>
      </w:pPr>
      <w:r w:rsidRPr="00520AB4">
        <w:rPr>
          <w:spacing w:val="-8"/>
        </w:rPr>
        <w:t>культурные мероприятия Международного фестиваля искусств «Славянский базар в Витебске» (концерты открытия и закрытия фестиваля, концерт «Союзное государство приглашает</w:t>
      </w:r>
      <w:r w:rsidR="009E68D2" w:rsidRPr="00520AB4">
        <w:rPr>
          <w:spacing w:val="-8"/>
        </w:rPr>
        <w:t>…</w:t>
      </w:r>
      <w:r w:rsidRPr="00520AB4">
        <w:rPr>
          <w:spacing w:val="-8"/>
        </w:rPr>
        <w:t>», концерт</w:t>
      </w:r>
      <w:r w:rsidR="00575AAE">
        <w:rPr>
          <w:spacing w:val="-8"/>
        </w:rPr>
        <w:t>ы</w:t>
      </w:r>
      <w:r w:rsidRPr="00520AB4">
        <w:rPr>
          <w:spacing w:val="-8"/>
        </w:rPr>
        <w:t xml:space="preserve"> мастеров искусств Беларуси, концерты Международного конкурса исполнителей эстрадной песни</w:t>
      </w:r>
      <w:r w:rsidR="00FA6177">
        <w:rPr>
          <w:spacing w:val="-8"/>
        </w:rPr>
        <w:t xml:space="preserve"> «Витебск</w:t>
      </w:r>
      <w:r w:rsidR="00FA6177" w:rsidRPr="00520AB4">
        <w:rPr>
          <w:spacing w:val="-8"/>
        </w:rPr>
        <w:t>»</w:t>
      </w:r>
      <w:r w:rsidRPr="00520AB4">
        <w:rPr>
          <w:spacing w:val="-8"/>
        </w:rPr>
        <w:t xml:space="preserve"> и Международного детского музыкального конкурса</w:t>
      </w:r>
      <w:r w:rsidR="00FA6177" w:rsidRPr="00FA6177">
        <w:rPr>
          <w:spacing w:val="-8"/>
        </w:rPr>
        <w:t xml:space="preserve"> </w:t>
      </w:r>
      <w:r w:rsidR="00FA6177">
        <w:rPr>
          <w:spacing w:val="-8"/>
        </w:rPr>
        <w:t>«Витебск</w:t>
      </w:r>
      <w:r w:rsidR="00FA6177" w:rsidRPr="00520AB4">
        <w:rPr>
          <w:spacing w:val="-8"/>
        </w:rPr>
        <w:t>»</w:t>
      </w:r>
      <w:r w:rsidRPr="00520AB4">
        <w:rPr>
          <w:spacing w:val="-8"/>
        </w:rPr>
        <w:t>, иные мероприятия, которые могут быть предложены участником конкурса для</w:t>
      </w:r>
      <w:r w:rsidR="007730EC" w:rsidRPr="00520AB4">
        <w:rPr>
          <w:spacing w:val="-8"/>
        </w:rPr>
        <w:t xml:space="preserve"> включения в программу фестиваля</w:t>
      </w:r>
      <w:r w:rsidRPr="00520AB4">
        <w:rPr>
          <w:spacing w:val="-8"/>
        </w:rPr>
        <w:t>);</w:t>
      </w:r>
    </w:p>
    <w:p w:rsidR="006524D5" w:rsidRPr="00520AB4" w:rsidRDefault="006524D5" w:rsidP="00EE72A8">
      <w:pPr>
        <w:ind w:firstLine="709"/>
        <w:jc w:val="both"/>
        <w:rPr>
          <w:spacing w:val="-8"/>
        </w:rPr>
      </w:pPr>
      <w:r w:rsidRPr="006524D5">
        <w:rPr>
          <w:spacing w:val="-8"/>
        </w:rPr>
        <w:t>Международный фестиваль этнокультурных традиций «Зов Полесья»</w:t>
      </w:r>
      <w:r>
        <w:rPr>
          <w:spacing w:val="-8"/>
        </w:rPr>
        <w:t>;</w:t>
      </w:r>
    </w:p>
    <w:p w:rsidR="00F65095" w:rsidRPr="00520AB4" w:rsidRDefault="00F65095" w:rsidP="00EE72A8">
      <w:pPr>
        <w:ind w:firstLine="709"/>
        <w:jc w:val="both"/>
        <w:rPr>
          <w:spacing w:val="-8"/>
        </w:rPr>
      </w:pPr>
      <w:r w:rsidRPr="00520AB4">
        <w:rPr>
          <w:spacing w:val="-8"/>
        </w:rPr>
        <w:t>культурные мероприятия в рамках Дня белорусской письменности (концерты открытия и закрытия дня, иные мероприятия, которые могут быть предложены участником конкурса для</w:t>
      </w:r>
      <w:r w:rsidR="009B3E9F" w:rsidRPr="00520AB4">
        <w:rPr>
          <w:spacing w:val="-8"/>
        </w:rPr>
        <w:t xml:space="preserve"> включения в программу мероприятия</w:t>
      </w:r>
      <w:r w:rsidRPr="00520AB4">
        <w:rPr>
          <w:spacing w:val="-8"/>
        </w:rPr>
        <w:t>);</w:t>
      </w:r>
    </w:p>
    <w:p w:rsidR="00F65095" w:rsidRPr="002559E0" w:rsidRDefault="00F65095" w:rsidP="00EE72A8">
      <w:pPr>
        <w:ind w:firstLine="709"/>
        <w:jc w:val="both"/>
        <w:rPr>
          <w:spacing w:val="-8"/>
        </w:rPr>
      </w:pPr>
      <w:r w:rsidRPr="002559E0">
        <w:rPr>
          <w:spacing w:val="-8"/>
        </w:rPr>
        <w:t>культурные мероприятия, посвященные Дню народного единства</w:t>
      </w:r>
      <w:r w:rsidR="00A65BAE">
        <w:rPr>
          <w:spacing w:val="-8"/>
        </w:rPr>
        <w:t>, и другие (</w:t>
      </w:r>
      <w:r w:rsidR="00A65BAE" w:rsidRPr="00520AB4">
        <w:rPr>
          <w:spacing w:val="-8"/>
        </w:rPr>
        <w:t>по предложению участника конкурса</w:t>
      </w:r>
      <w:r w:rsidR="00A65BAE">
        <w:rPr>
          <w:spacing w:val="-8"/>
        </w:rPr>
        <w:t>)</w:t>
      </w:r>
      <w:r w:rsidRPr="002559E0">
        <w:rPr>
          <w:spacing w:val="-8"/>
        </w:rPr>
        <w:t>.</w:t>
      </w:r>
    </w:p>
    <w:p w:rsidR="00613635" w:rsidRPr="00520AB4" w:rsidRDefault="00613635" w:rsidP="00B368BD">
      <w:pPr>
        <w:ind w:firstLine="709"/>
        <w:jc w:val="both"/>
        <w:rPr>
          <w:spacing w:val="-8"/>
        </w:rPr>
      </w:pPr>
      <w:r w:rsidRPr="00520AB4">
        <w:rPr>
          <w:spacing w:val="-8"/>
        </w:rPr>
        <w:lastRenderedPageBreak/>
        <w:t xml:space="preserve">5. К участию в конкурсе допускаются профессиональные режиссеры массовых праздников, режиссеры эстрады, </w:t>
      </w:r>
      <w:r w:rsidR="00842D26" w:rsidRPr="00520AB4">
        <w:rPr>
          <w:spacing w:val="-8"/>
        </w:rPr>
        <w:t xml:space="preserve">театральные режиссеры, </w:t>
      </w:r>
      <w:r w:rsidRPr="00520AB4">
        <w:rPr>
          <w:spacing w:val="-8"/>
        </w:rPr>
        <w:t xml:space="preserve">иные творческие работники, имеющие опыт проведения </w:t>
      </w:r>
      <w:r w:rsidR="00842D26" w:rsidRPr="00520AB4">
        <w:rPr>
          <w:spacing w:val="-8"/>
        </w:rPr>
        <w:t xml:space="preserve">массовых праздников, эстрадных представлений, а также </w:t>
      </w:r>
      <w:r w:rsidR="00B9240F" w:rsidRPr="00520AB4">
        <w:rPr>
          <w:spacing w:val="-8"/>
        </w:rPr>
        <w:t>учащиеся, студенты учреждений образования в сфере культуры, которые получают образование по специальности «режиссура театра (театр драмы, театр кукол)», «</w:t>
      </w:r>
      <w:r w:rsidR="00902787" w:rsidRPr="00520AB4">
        <w:rPr>
          <w:spacing w:val="-8"/>
        </w:rPr>
        <w:t xml:space="preserve">режиссура праздников </w:t>
      </w:r>
      <w:r w:rsidR="00902787" w:rsidRPr="00520AB4">
        <w:rPr>
          <w:spacing w:val="-8"/>
          <w:lang w:val="be-BY"/>
        </w:rPr>
        <w:t>(театрализованные)</w:t>
      </w:r>
      <w:r w:rsidR="00B9240F" w:rsidRPr="00520AB4">
        <w:rPr>
          <w:spacing w:val="-8"/>
        </w:rPr>
        <w:t>»</w:t>
      </w:r>
      <w:r w:rsidR="00B9240F" w:rsidRPr="00520AB4">
        <w:rPr>
          <w:spacing w:val="-8"/>
          <w:lang w:val="be-BY"/>
        </w:rPr>
        <w:t xml:space="preserve">, </w:t>
      </w:r>
      <w:r w:rsidR="00902787" w:rsidRPr="00520AB4">
        <w:rPr>
          <w:spacing w:val="-8"/>
        </w:rPr>
        <w:t>«</w:t>
      </w:r>
      <w:r w:rsidR="00902787" w:rsidRPr="00520AB4">
        <w:rPr>
          <w:spacing w:val="-8"/>
          <w:lang w:val="be-BY"/>
        </w:rPr>
        <w:t>искусство эстрады (режиссура)</w:t>
      </w:r>
      <w:r w:rsidR="00902787" w:rsidRPr="00520AB4">
        <w:rPr>
          <w:spacing w:val="-8"/>
        </w:rPr>
        <w:t>»</w:t>
      </w:r>
      <w:r w:rsidR="00B9240F" w:rsidRPr="00520AB4">
        <w:rPr>
          <w:spacing w:val="-8"/>
          <w:lang w:val="be-BY"/>
        </w:rPr>
        <w:t xml:space="preserve">, </w:t>
      </w:r>
      <w:r w:rsidR="00B368BD" w:rsidRPr="00520AB4">
        <w:rPr>
          <w:spacing w:val="-8"/>
        </w:rPr>
        <w:t>«</w:t>
      </w:r>
      <w:r w:rsidR="00B368BD">
        <w:rPr>
          <w:spacing w:val="-8"/>
        </w:rPr>
        <w:t>р</w:t>
      </w:r>
      <w:r w:rsidR="00B368BD" w:rsidRPr="00B368BD">
        <w:rPr>
          <w:spacing w:val="-8"/>
        </w:rPr>
        <w:t>ежиссура праздников (народные)</w:t>
      </w:r>
      <w:r w:rsidR="00B368BD" w:rsidRPr="00520AB4">
        <w:rPr>
          <w:spacing w:val="-8"/>
        </w:rPr>
        <w:t>»</w:t>
      </w:r>
      <w:r w:rsidR="00B368BD">
        <w:rPr>
          <w:spacing w:val="-8"/>
        </w:rPr>
        <w:t>, «р</w:t>
      </w:r>
      <w:r w:rsidR="00B368BD" w:rsidRPr="00B368BD">
        <w:rPr>
          <w:spacing w:val="-8"/>
        </w:rPr>
        <w:t xml:space="preserve">ежиссура праздников (современные зрелища и </w:t>
      </w:r>
      <w:proofErr w:type="spellStart"/>
      <w:r w:rsidR="00B368BD" w:rsidRPr="00B368BD">
        <w:rPr>
          <w:spacing w:val="-8"/>
        </w:rPr>
        <w:t>ивент</w:t>
      </w:r>
      <w:proofErr w:type="spellEnd"/>
      <w:r w:rsidR="00B368BD" w:rsidRPr="00B368BD">
        <w:rPr>
          <w:spacing w:val="-8"/>
        </w:rPr>
        <w:t>-проекты)</w:t>
      </w:r>
      <w:r w:rsidR="00B368BD">
        <w:rPr>
          <w:spacing w:val="-8"/>
        </w:rPr>
        <w:t>»</w:t>
      </w:r>
      <w:r w:rsidR="00B368BD" w:rsidRPr="00B368BD">
        <w:rPr>
          <w:spacing w:val="-8"/>
        </w:rPr>
        <w:t>.</w:t>
      </w:r>
    </w:p>
    <w:p w:rsidR="00613635" w:rsidRPr="00520AB4" w:rsidRDefault="00190B58" w:rsidP="00F65095">
      <w:pPr>
        <w:ind w:firstLine="708"/>
        <w:jc w:val="both"/>
        <w:rPr>
          <w:spacing w:val="-8"/>
          <w:lang w:val="be-BY"/>
        </w:rPr>
      </w:pPr>
      <w:r w:rsidRPr="00520AB4">
        <w:rPr>
          <w:spacing w:val="-8"/>
        </w:rPr>
        <w:t>6</w:t>
      </w:r>
      <w:r w:rsidR="00D776B6" w:rsidRPr="00520AB4">
        <w:rPr>
          <w:spacing w:val="-8"/>
          <w:lang w:val="be-BY"/>
        </w:rPr>
        <w:t xml:space="preserve">. </w:t>
      </w:r>
      <w:r w:rsidR="00613635" w:rsidRPr="00520AB4">
        <w:rPr>
          <w:spacing w:val="-8"/>
          <w:lang w:val="be-BY"/>
        </w:rPr>
        <w:t>К участникам конкурса предъявляются следующие требования:</w:t>
      </w:r>
    </w:p>
    <w:p w:rsidR="00A13756" w:rsidRPr="009E68D2" w:rsidRDefault="00613635" w:rsidP="009042D7">
      <w:pPr>
        <w:ind w:firstLine="708"/>
        <w:jc w:val="both"/>
        <w:rPr>
          <w:spacing w:val="-6"/>
        </w:rPr>
      </w:pPr>
      <w:r w:rsidRPr="009E68D2">
        <w:rPr>
          <w:spacing w:val="-6"/>
          <w:lang w:val="be-BY"/>
        </w:rPr>
        <w:t>представленная р</w:t>
      </w:r>
      <w:r w:rsidR="00F65095" w:rsidRPr="009E68D2">
        <w:rPr>
          <w:spacing w:val="-6"/>
          <w:lang w:val="be-BY"/>
        </w:rPr>
        <w:t xml:space="preserve">ежиссерская </w:t>
      </w:r>
      <w:r w:rsidR="00B368BD">
        <w:rPr>
          <w:spacing w:val="-6"/>
          <w:lang w:val="be-BY"/>
        </w:rPr>
        <w:t xml:space="preserve">экспликация (концепция) </w:t>
      </w:r>
      <w:r w:rsidR="00F65095" w:rsidRPr="009E68D2">
        <w:rPr>
          <w:spacing w:val="-6"/>
          <w:lang w:val="be-BY"/>
        </w:rPr>
        <w:t>должна включать в себя предлагаемый участником конкурса</w:t>
      </w:r>
      <w:r w:rsidR="00D776B6" w:rsidRPr="009E68D2">
        <w:rPr>
          <w:spacing w:val="-6"/>
        </w:rPr>
        <w:t xml:space="preserve"> девиз</w:t>
      </w:r>
      <w:r w:rsidRPr="009E68D2">
        <w:rPr>
          <w:spacing w:val="-6"/>
        </w:rPr>
        <w:t xml:space="preserve"> (идею) мероприятия, место и время его проведения, продолжительность мероприятия, описание сюжетной линии</w:t>
      </w:r>
      <w:r w:rsidR="009042D7">
        <w:rPr>
          <w:spacing w:val="-6"/>
        </w:rPr>
        <w:t xml:space="preserve"> </w:t>
      </w:r>
      <w:r w:rsidRPr="009E68D2">
        <w:rPr>
          <w:spacing w:val="-6"/>
        </w:rPr>
        <w:t xml:space="preserve">мероприятия, </w:t>
      </w:r>
      <w:r w:rsidR="00902787" w:rsidRPr="009E68D2">
        <w:rPr>
          <w:spacing w:val="-6"/>
        </w:rPr>
        <w:t xml:space="preserve">его </w:t>
      </w:r>
      <w:r w:rsidRPr="009E68D2">
        <w:rPr>
          <w:spacing w:val="-6"/>
        </w:rPr>
        <w:t>эпизодов, разделов, блоков, художественного оформления сценического пространства, перечисление предполагаемого состава творческих коллективов и исполнителей, режиссерско-постановочной группы, привлекаемых к проведению мероприятия, а также предусматривать использование современных сценических технолог</w:t>
      </w:r>
      <w:r w:rsidR="00902787" w:rsidRPr="009E68D2">
        <w:rPr>
          <w:spacing w:val="-6"/>
        </w:rPr>
        <w:t>ий и спецэффектов при проведении</w:t>
      </w:r>
      <w:r w:rsidRPr="009E68D2">
        <w:rPr>
          <w:spacing w:val="-6"/>
        </w:rPr>
        <w:t xml:space="preserve"> мероприятия (с учетом предлагаемого места его проведения и возможности изготовления (приобретения, аренды) необходимого оборудования и расходных материалов в условиях Республики Беларусь);</w:t>
      </w:r>
    </w:p>
    <w:p w:rsidR="00613635" w:rsidRDefault="00613635" w:rsidP="00F65095">
      <w:pPr>
        <w:ind w:firstLine="708"/>
        <w:jc w:val="both"/>
        <w:rPr>
          <w:spacing w:val="-6"/>
        </w:rPr>
      </w:pPr>
      <w:r>
        <w:rPr>
          <w:spacing w:val="-6"/>
        </w:rPr>
        <w:t>предлагаемый х</w:t>
      </w:r>
      <w:r w:rsidRPr="00D776B6">
        <w:rPr>
          <w:spacing w:val="-6"/>
        </w:rPr>
        <w:t>ронометраж культурного мероприятия</w:t>
      </w:r>
      <w:r w:rsidRPr="00D776B6">
        <w:rPr>
          <w:bCs/>
          <w:spacing w:val="-6"/>
        </w:rPr>
        <w:t xml:space="preserve"> </w:t>
      </w:r>
      <w:r w:rsidRPr="00D776B6">
        <w:rPr>
          <w:spacing w:val="-6"/>
        </w:rPr>
        <w:t xml:space="preserve">не должен превышать </w:t>
      </w:r>
      <w:r w:rsidRPr="00613635">
        <w:rPr>
          <w:spacing w:val="-6"/>
        </w:rPr>
        <w:t>2 – 2,5 часов</w:t>
      </w:r>
      <w:r w:rsidR="00902787">
        <w:rPr>
          <w:spacing w:val="-6"/>
        </w:rPr>
        <w:t>;</w:t>
      </w:r>
    </w:p>
    <w:p w:rsidR="00842D26" w:rsidRDefault="00842D26" w:rsidP="00F65095">
      <w:pPr>
        <w:ind w:firstLine="708"/>
        <w:jc w:val="both"/>
        <w:rPr>
          <w:spacing w:val="-6"/>
        </w:rPr>
      </w:pPr>
      <w:r>
        <w:rPr>
          <w:spacing w:val="-6"/>
        </w:rPr>
        <w:t>в случае победы в конкурсе участник конкурса берет на себя обязательства:</w:t>
      </w:r>
    </w:p>
    <w:p w:rsidR="00613635" w:rsidRDefault="00842D26" w:rsidP="00F65095">
      <w:pPr>
        <w:ind w:firstLine="708"/>
        <w:jc w:val="both"/>
        <w:rPr>
          <w:spacing w:val="-6"/>
        </w:rPr>
      </w:pPr>
      <w:r>
        <w:rPr>
          <w:spacing w:val="-6"/>
        </w:rPr>
        <w:t>сформировать режиссерско-постановочную группу, обеспечить подготовку и реализацию сценария, эскизов художественного оформления мест проведения мероприятия;</w:t>
      </w:r>
    </w:p>
    <w:p w:rsidR="00842D26" w:rsidRDefault="00842D26" w:rsidP="00F65095">
      <w:pPr>
        <w:ind w:firstLine="708"/>
        <w:jc w:val="both"/>
        <w:rPr>
          <w:spacing w:val="-6"/>
        </w:rPr>
      </w:pPr>
      <w:r>
        <w:rPr>
          <w:spacing w:val="-6"/>
        </w:rPr>
        <w:t>вносить в сценарий, эскизы художественного оформления мест проведения мероприятия изменения и дополнения по предложению орган</w:t>
      </w:r>
      <w:r w:rsidR="00902787">
        <w:rPr>
          <w:spacing w:val="-6"/>
        </w:rPr>
        <w:t>изатора</w:t>
      </w:r>
      <w:r>
        <w:rPr>
          <w:spacing w:val="-6"/>
        </w:rPr>
        <w:t xml:space="preserve"> конкурса;</w:t>
      </w:r>
    </w:p>
    <w:p w:rsidR="00842D26" w:rsidRDefault="00842D26" w:rsidP="00F65095">
      <w:pPr>
        <w:ind w:firstLine="708"/>
        <w:jc w:val="both"/>
        <w:rPr>
          <w:spacing w:val="-6"/>
        </w:rPr>
      </w:pPr>
      <w:r>
        <w:rPr>
          <w:spacing w:val="-6"/>
        </w:rPr>
        <w:t>в случае отказа от подготовки и проведения культурного меропр</w:t>
      </w:r>
      <w:r w:rsidR="00902787">
        <w:rPr>
          <w:spacing w:val="-6"/>
        </w:rPr>
        <w:t>иятия предоставить организатору</w:t>
      </w:r>
      <w:r>
        <w:rPr>
          <w:spacing w:val="-6"/>
        </w:rPr>
        <w:t xml:space="preserve"> конкурса право реализации режиссерской заявки, сценария мероприятия, эскизов художественного оформлен</w:t>
      </w:r>
      <w:r w:rsidR="004823E3">
        <w:rPr>
          <w:spacing w:val="-6"/>
        </w:rPr>
        <w:t>ия мест проведения мероприятия.</w:t>
      </w:r>
    </w:p>
    <w:p w:rsidR="00D01C6A" w:rsidRDefault="00190B58" w:rsidP="009A0174">
      <w:pPr>
        <w:ind w:firstLine="709"/>
        <w:jc w:val="both"/>
      </w:pPr>
      <w:r>
        <w:t>7</w:t>
      </w:r>
      <w:r w:rsidR="00D776B6">
        <w:t>.</w:t>
      </w:r>
      <w:r w:rsidR="00902787">
        <w:t xml:space="preserve"> </w:t>
      </w:r>
      <w:r w:rsidR="00C02935">
        <w:t xml:space="preserve">Для участия в конкурсе </w:t>
      </w:r>
      <w:r w:rsidR="009B3E9F">
        <w:t xml:space="preserve">необходимо представить в </w:t>
      </w:r>
      <w:r w:rsidR="00D01C6A">
        <w:t>Министерство культуры</w:t>
      </w:r>
      <w:r w:rsidR="00D776B6">
        <w:t>:</w:t>
      </w:r>
    </w:p>
    <w:p w:rsidR="00D01C6A" w:rsidRDefault="00190B58" w:rsidP="009E68D2">
      <w:pPr>
        <w:ind w:firstLine="709"/>
        <w:jc w:val="both"/>
      </w:pPr>
      <w:r>
        <w:t>7</w:t>
      </w:r>
      <w:r w:rsidR="004823E3">
        <w:t>.1. заявление</w:t>
      </w:r>
      <w:r w:rsidR="009E68D2" w:rsidRPr="009E68D2">
        <w:t xml:space="preserve"> </w:t>
      </w:r>
      <w:r w:rsidR="009E68D2">
        <w:t>на участие в конкурсе режиссерских заявок</w:t>
      </w:r>
      <w:r w:rsidR="004823E3">
        <w:t xml:space="preserve"> </w:t>
      </w:r>
      <w:r w:rsidR="00D01C6A">
        <w:t>по форме согласно приложению</w:t>
      </w:r>
      <w:r w:rsidR="009E68D2">
        <w:t>;</w:t>
      </w:r>
    </w:p>
    <w:p w:rsidR="003B435E" w:rsidRDefault="00190B58" w:rsidP="009A0174">
      <w:pPr>
        <w:ind w:firstLine="709"/>
        <w:jc w:val="both"/>
      </w:pPr>
      <w:r>
        <w:lastRenderedPageBreak/>
        <w:t>7</w:t>
      </w:r>
      <w:r w:rsidR="003B435E">
        <w:t>.2. </w:t>
      </w:r>
      <w:r w:rsidR="00A86B7B">
        <w:t>режиссерскую заявку (с учетом требований, и</w:t>
      </w:r>
      <w:r w:rsidR="00244540">
        <w:t>зложенных в пункте 6 Инструкции)</w:t>
      </w:r>
      <w:r w:rsidR="00A86B7B">
        <w:t>;</w:t>
      </w:r>
    </w:p>
    <w:p w:rsidR="00D01C6A" w:rsidRDefault="00190B58" w:rsidP="009A0174">
      <w:pPr>
        <w:ind w:firstLine="709"/>
        <w:jc w:val="both"/>
      </w:pPr>
      <w:r>
        <w:t>7</w:t>
      </w:r>
      <w:r w:rsidR="003B435E">
        <w:t>.3. </w:t>
      </w:r>
      <w:r w:rsidR="004823E3">
        <w:t xml:space="preserve"> </w:t>
      </w:r>
      <w:r w:rsidR="00D01C6A">
        <w:t xml:space="preserve">информацию о творческих достижениях участника конкурса (биография, опыт реализации культурных проектов, участие и победы в фестивалях, конкурсах, иных </w:t>
      </w:r>
      <w:r w:rsidR="004823E3">
        <w:t>культурных мероприятиях и т.д.)</w:t>
      </w:r>
      <w:r w:rsidR="00D01C6A">
        <w:t>;</w:t>
      </w:r>
    </w:p>
    <w:p w:rsidR="00D01C6A" w:rsidRDefault="00190B58" w:rsidP="009A0174">
      <w:pPr>
        <w:ind w:firstLine="709"/>
        <w:jc w:val="both"/>
      </w:pPr>
      <w:r>
        <w:t>7</w:t>
      </w:r>
      <w:r w:rsidR="00DC36F4" w:rsidRPr="00DC36F4">
        <w:t>.</w:t>
      </w:r>
      <w:r w:rsidR="004823E3">
        <w:t>4</w:t>
      </w:r>
      <w:r w:rsidR="00DC36F4" w:rsidRPr="00DC36F4">
        <w:t>. иную информацию (на усмотрение участника конкурса).</w:t>
      </w:r>
    </w:p>
    <w:p w:rsidR="00905B15" w:rsidRPr="00905B15" w:rsidRDefault="00190B58" w:rsidP="00905B15">
      <w:pPr>
        <w:ind w:firstLine="709"/>
        <w:jc w:val="both"/>
      </w:pPr>
      <w:r>
        <w:t>8</w:t>
      </w:r>
      <w:r w:rsidR="00D01C6A" w:rsidRPr="00905B15">
        <w:t>. </w:t>
      </w:r>
      <w:r w:rsidR="00905B15" w:rsidRPr="00905B15">
        <w:t xml:space="preserve">Для принятия участия в конкурсе в </w:t>
      </w:r>
      <w:r w:rsidR="00905B15" w:rsidRPr="004823E3">
        <w:t xml:space="preserve">срок </w:t>
      </w:r>
      <w:r w:rsidR="00905B15" w:rsidRPr="001642F3">
        <w:rPr>
          <w:b/>
        </w:rPr>
        <w:t xml:space="preserve">с </w:t>
      </w:r>
      <w:r w:rsidR="003A1977">
        <w:rPr>
          <w:b/>
        </w:rPr>
        <w:t>5</w:t>
      </w:r>
      <w:r w:rsidR="00905B15" w:rsidRPr="001642F3">
        <w:rPr>
          <w:b/>
        </w:rPr>
        <w:t xml:space="preserve"> </w:t>
      </w:r>
      <w:r w:rsidR="001F3508">
        <w:rPr>
          <w:b/>
          <w:lang w:val="be-BY"/>
        </w:rPr>
        <w:t>марта</w:t>
      </w:r>
      <w:r w:rsidR="00905B15" w:rsidRPr="001642F3">
        <w:rPr>
          <w:b/>
        </w:rPr>
        <w:t xml:space="preserve"> по</w:t>
      </w:r>
      <w:r w:rsidR="008A0DB4" w:rsidRPr="001642F3">
        <w:rPr>
          <w:b/>
        </w:rPr>
        <w:t xml:space="preserve"> </w:t>
      </w:r>
      <w:r w:rsidR="001F3508">
        <w:rPr>
          <w:b/>
          <w:lang w:val="be-BY"/>
        </w:rPr>
        <w:t>1</w:t>
      </w:r>
      <w:r w:rsidR="00905B15" w:rsidRPr="001642F3">
        <w:rPr>
          <w:b/>
        </w:rPr>
        <w:t xml:space="preserve"> </w:t>
      </w:r>
      <w:r w:rsidR="001F3508">
        <w:rPr>
          <w:b/>
          <w:lang w:val="be-BY"/>
        </w:rPr>
        <w:t>сентя</w:t>
      </w:r>
      <w:proofErr w:type="spellStart"/>
      <w:r w:rsidR="00905B15" w:rsidRPr="001642F3">
        <w:rPr>
          <w:b/>
        </w:rPr>
        <w:t>бря</w:t>
      </w:r>
      <w:proofErr w:type="spellEnd"/>
      <w:r w:rsidR="00905B15" w:rsidRPr="001642F3">
        <w:rPr>
          <w:b/>
        </w:rPr>
        <w:t xml:space="preserve"> 202</w:t>
      </w:r>
      <w:r w:rsidR="001F3508">
        <w:rPr>
          <w:b/>
          <w:lang w:val="be-BY"/>
        </w:rPr>
        <w:t>4</w:t>
      </w:r>
      <w:r w:rsidR="00905B15" w:rsidRPr="001642F3">
        <w:rPr>
          <w:b/>
        </w:rPr>
        <w:t xml:space="preserve"> г.</w:t>
      </w:r>
      <w:r w:rsidR="00905B15" w:rsidRPr="004823E3">
        <w:t xml:space="preserve"> участники</w:t>
      </w:r>
      <w:r w:rsidR="00A86B7B">
        <w:t xml:space="preserve"> конкурса направляют заявление</w:t>
      </w:r>
      <w:r w:rsidR="00905B15" w:rsidRPr="00905B15">
        <w:t xml:space="preserve"> по форме согласно приложению и материалы, обозначенные пунктом </w:t>
      </w:r>
      <w:r w:rsidR="001A3E64">
        <w:t>7</w:t>
      </w:r>
      <w:r w:rsidR="00905B15" w:rsidRPr="00905B15">
        <w:t xml:space="preserve"> настоящей Инструкции, в электронном виде на электронную почту ministerstvo@kultura.by с пометкой «Конкурс режиссерских</w:t>
      </w:r>
      <w:r w:rsidR="00A86B7B">
        <w:t xml:space="preserve"> </w:t>
      </w:r>
      <w:r w:rsidR="001F3508">
        <w:rPr>
          <w:color w:val="000000" w:themeColor="text1"/>
          <w:lang w:val="be-BY"/>
        </w:rPr>
        <w:t>экспликаций (концепций)</w:t>
      </w:r>
      <w:r w:rsidR="00905B15" w:rsidRPr="00905B15">
        <w:t>».</w:t>
      </w:r>
    </w:p>
    <w:p w:rsidR="00A50685" w:rsidRPr="0023465B" w:rsidRDefault="00190B58" w:rsidP="009A0174">
      <w:pPr>
        <w:ind w:firstLine="709"/>
        <w:jc w:val="both"/>
      </w:pPr>
      <w:r>
        <w:t>9</w:t>
      </w:r>
      <w:r w:rsidR="00A50685">
        <w:t>. </w:t>
      </w:r>
      <w:r w:rsidR="00A50685" w:rsidRPr="0023465B">
        <w:t>Критерии оценки представленных материалов:</w:t>
      </w:r>
    </w:p>
    <w:p w:rsidR="00A50685" w:rsidRDefault="00A50685" w:rsidP="009A0174">
      <w:pPr>
        <w:ind w:firstLine="709"/>
        <w:jc w:val="both"/>
      </w:pPr>
      <w:r w:rsidRPr="0023465B">
        <w:t xml:space="preserve">соответствие условиям конкурса; </w:t>
      </w:r>
    </w:p>
    <w:p w:rsidR="00A50685" w:rsidRDefault="00A50685" w:rsidP="009A0174">
      <w:pPr>
        <w:ind w:firstLine="709"/>
        <w:jc w:val="both"/>
      </w:pPr>
      <w:r>
        <w:t>высокий профессиональный уровень;</w:t>
      </w:r>
    </w:p>
    <w:p w:rsidR="00A50685" w:rsidRDefault="00A50685" w:rsidP="009A0174">
      <w:pPr>
        <w:ind w:firstLine="709"/>
        <w:jc w:val="both"/>
      </w:pPr>
      <w:r>
        <w:t>оригинальное концептуальное решение, уникальность и новизна;</w:t>
      </w:r>
    </w:p>
    <w:p w:rsidR="00A50685" w:rsidRPr="0023465B" w:rsidRDefault="00A50685" w:rsidP="009A0174">
      <w:pPr>
        <w:ind w:firstLine="709"/>
        <w:jc w:val="both"/>
      </w:pPr>
      <w:r>
        <w:t>логика и структура изложения;</w:t>
      </w:r>
    </w:p>
    <w:p w:rsidR="00A50685" w:rsidRPr="0023465B" w:rsidRDefault="00A50685" w:rsidP="009A0174">
      <w:pPr>
        <w:ind w:firstLine="709"/>
        <w:jc w:val="both"/>
      </w:pPr>
      <w:r w:rsidRPr="0023465B">
        <w:t xml:space="preserve">использование оригинальных решений </w:t>
      </w:r>
      <w:r>
        <w:t xml:space="preserve">и современных технологий </w:t>
      </w:r>
      <w:r w:rsidRPr="0023465B">
        <w:t>в организации и проведении культурных мероприятий;</w:t>
      </w:r>
    </w:p>
    <w:p w:rsidR="00A50685" w:rsidRDefault="00A50685" w:rsidP="009A0174">
      <w:pPr>
        <w:ind w:firstLine="709"/>
        <w:jc w:val="both"/>
      </w:pPr>
      <w:r w:rsidRPr="0023465B">
        <w:t xml:space="preserve">имеющийся у участников конкурса опыт в организации и </w:t>
      </w:r>
      <w:r>
        <w:t>проведении подобных мероприятий;</w:t>
      </w:r>
    </w:p>
    <w:p w:rsidR="004823E3" w:rsidRDefault="00A50685" w:rsidP="009A0174">
      <w:pPr>
        <w:ind w:firstLine="709"/>
        <w:jc w:val="both"/>
      </w:pPr>
      <w:r>
        <w:t xml:space="preserve">возможность реализации культурного мероприятия </w:t>
      </w:r>
      <w:r w:rsidR="004823E3">
        <w:t>в условиях Республики Беларусь</w:t>
      </w:r>
      <w:r w:rsidR="00190B58">
        <w:t>.</w:t>
      </w:r>
    </w:p>
    <w:p w:rsidR="00A50685" w:rsidRDefault="00190B58" w:rsidP="009A0174">
      <w:pPr>
        <w:ind w:firstLine="709"/>
        <w:jc w:val="both"/>
      </w:pPr>
      <w:r>
        <w:t>10</w:t>
      </w:r>
      <w:r w:rsidR="00A50685">
        <w:t>. Рассмотрение и оценка конкурсных материалов провод</w:t>
      </w:r>
      <w:r w:rsidR="00561ED1">
        <w:t>я</w:t>
      </w:r>
      <w:r w:rsidR="00A50685">
        <w:t xml:space="preserve">тся </w:t>
      </w:r>
      <w:r>
        <w:t xml:space="preserve">в период </w:t>
      </w:r>
      <w:r w:rsidRPr="009042D7">
        <w:t xml:space="preserve">с 18 </w:t>
      </w:r>
      <w:r w:rsidR="001F3508" w:rsidRPr="009042D7">
        <w:t>сент</w:t>
      </w:r>
      <w:r w:rsidRPr="009042D7">
        <w:t>ября по 1</w:t>
      </w:r>
      <w:r w:rsidR="001F3508" w:rsidRPr="009042D7">
        <w:t>5</w:t>
      </w:r>
      <w:r w:rsidRPr="009042D7">
        <w:t xml:space="preserve"> </w:t>
      </w:r>
      <w:r w:rsidR="001F3508" w:rsidRPr="009042D7">
        <w:t>октя</w:t>
      </w:r>
      <w:r w:rsidRPr="009042D7">
        <w:t xml:space="preserve">бря </w:t>
      </w:r>
      <w:r w:rsidR="00885997" w:rsidRPr="009042D7">
        <w:t>202</w:t>
      </w:r>
      <w:r w:rsidR="001F3508" w:rsidRPr="009042D7">
        <w:t>4</w:t>
      </w:r>
      <w:r w:rsidR="00885997" w:rsidRPr="009042D7">
        <w:t xml:space="preserve"> г.</w:t>
      </w:r>
      <w:r w:rsidR="00885997">
        <w:t xml:space="preserve"> </w:t>
      </w:r>
      <w:r>
        <w:t xml:space="preserve">членами </w:t>
      </w:r>
      <w:r w:rsidR="001F3508">
        <w:t>р</w:t>
      </w:r>
      <w:r>
        <w:t xml:space="preserve">еспубликанского </w:t>
      </w:r>
      <w:r w:rsidR="001F3508">
        <w:t xml:space="preserve">экспертно-художественного </w:t>
      </w:r>
      <w:r w:rsidR="00885997">
        <w:t>совета по оценке</w:t>
      </w:r>
      <w:r w:rsidR="001A3E64">
        <w:t xml:space="preserve"> качества </w:t>
      </w:r>
      <w:r w:rsidR="00885997">
        <w:t>и приемке концертных программ (</w:t>
      </w:r>
      <w:r>
        <w:t>музыкальных спектаклей</w:t>
      </w:r>
      <w:r w:rsidR="00885997">
        <w:t>)</w:t>
      </w:r>
      <w:r>
        <w:t xml:space="preserve"> (далее – совет).</w:t>
      </w:r>
    </w:p>
    <w:p w:rsidR="00750669" w:rsidRDefault="009A0174" w:rsidP="009A0174">
      <w:pPr>
        <w:ind w:firstLine="709"/>
        <w:jc w:val="both"/>
      </w:pPr>
      <w:r>
        <w:t>1</w:t>
      </w:r>
      <w:r w:rsidR="00190B58">
        <w:t>1</w:t>
      </w:r>
      <w:r w:rsidR="00A50685">
        <w:t xml:space="preserve">. По </w:t>
      </w:r>
      <w:r w:rsidR="009B7C2E">
        <w:t>результатам</w:t>
      </w:r>
      <w:r w:rsidR="00190B58">
        <w:t xml:space="preserve"> конкурса совет</w:t>
      </w:r>
      <w:r w:rsidR="00A50685">
        <w:t xml:space="preserve"> определя</w:t>
      </w:r>
      <w:r w:rsidR="00885997">
        <w:t>ет победителей конкурс</w:t>
      </w:r>
      <w:r w:rsidR="00A50685">
        <w:t>а.</w:t>
      </w:r>
    </w:p>
    <w:p w:rsidR="00053E33" w:rsidRDefault="00053E33" w:rsidP="00053E33">
      <w:pPr>
        <w:ind w:firstLine="709"/>
        <w:jc w:val="both"/>
      </w:pPr>
      <w:r w:rsidRPr="0023465B">
        <w:t xml:space="preserve">Заседание </w:t>
      </w:r>
      <w:r w:rsidR="00190B58">
        <w:t>совета</w:t>
      </w:r>
      <w:r w:rsidRPr="0023465B">
        <w:t xml:space="preserve"> считается правомочным, если на нем присутствует более половины его членов. Решение принимается открытым голосованием, простым большинством голосов от количества его членов, присутствовавших на заседании, и оформляется протоколом, который подписывают председатель (в случае его отсутствия – его заместитель)</w:t>
      </w:r>
      <w:r>
        <w:t>.</w:t>
      </w:r>
    </w:p>
    <w:p w:rsidR="00053E33" w:rsidRDefault="00053E33" w:rsidP="00053E3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3465B">
        <w:rPr>
          <w:sz w:val="30"/>
          <w:szCs w:val="30"/>
        </w:rPr>
        <w:t>В случае равенства голосов принятым считается то решение, за которое проголосовал председатель, а в случае его отсутствия – его заместитель.</w:t>
      </w:r>
    </w:p>
    <w:p w:rsidR="00A50685" w:rsidRPr="00B13B24" w:rsidRDefault="009A0174" w:rsidP="009A0174">
      <w:pPr>
        <w:ind w:firstLine="709"/>
        <w:jc w:val="both"/>
        <w:rPr>
          <w:spacing w:val="-6"/>
        </w:rPr>
      </w:pPr>
      <w:r w:rsidRPr="00B13B24">
        <w:rPr>
          <w:spacing w:val="-6"/>
        </w:rPr>
        <w:t>1</w:t>
      </w:r>
      <w:r w:rsidR="00190B58" w:rsidRPr="00B13B24">
        <w:rPr>
          <w:spacing w:val="-6"/>
        </w:rPr>
        <w:t>2</w:t>
      </w:r>
      <w:r w:rsidR="009B7C2E" w:rsidRPr="00B13B24">
        <w:rPr>
          <w:spacing w:val="-6"/>
        </w:rPr>
        <w:t>. </w:t>
      </w:r>
      <w:r w:rsidR="00540FFB" w:rsidRPr="00B13B24">
        <w:rPr>
          <w:spacing w:val="-6"/>
        </w:rPr>
        <w:t xml:space="preserve">Победители </w:t>
      </w:r>
      <w:r w:rsidR="009B7C2E" w:rsidRPr="00B13B24">
        <w:rPr>
          <w:spacing w:val="-6"/>
        </w:rPr>
        <w:t xml:space="preserve">конкурса </w:t>
      </w:r>
      <w:r w:rsidR="00B13B24" w:rsidRPr="00B13B24">
        <w:rPr>
          <w:spacing w:val="-6"/>
        </w:rPr>
        <w:t xml:space="preserve">награждаются дипломами и </w:t>
      </w:r>
      <w:r w:rsidR="009B7C2E" w:rsidRPr="00B13B24">
        <w:rPr>
          <w:spacing w:val="-6"/>
        </w:rPr>
        <w:t xml:space="preserve">получают право </w:t>
      </w:r>
      <w:r w:rsidRPr="00B13B24">
        <w:rPr>
          <w:spacing w:val="-6"/>
        </w:rPr>
        <w:t>реализовать</w:t>
      </w:r>
      <w:r w:rsidR="009B7C2E" w:rsidRPr="00B13B24">
        <w:rPr>
          <w:spacing w:val="-6"/>
        </w:rPr>
        <w:t xml:space="preserve"> </w:t>
      </w:r>
      <w:r w:rsidRPr="00B13B24">
        <w:rPr>
          <w:spacing w:val="-6"/>
        </w:rPr>
        <w:t>культурное</w:t>
      </w:r>
      <w:r w:rsidR="009B7C2E" w:rsidRPr="00B13B24">
        <w:rPr>
          <w:spacing w:val="-6"/>
        </w:rPr>
        <w:t xml:space="preserve"> мероприятие при поддержке </w:t>
      </w:r>
      <w:r w:rsidRPr="00B13B24">
        <w:rPr>
          <w:spacing w:val="-6"/>
        </w:rPr>
        <w:t>организатора</w:t>
      </w:r>
      <w:r w:rsidR="009B7C2E" w:rsidRPr="00B13B24">
        <w:rPr>
          <w:spacing w:val="-6"/>
        </w:rPr>
        <w:t xml:space="preserve"> конкурса в </w:t>
      </w:r>
      <w:r w:rsidR="001F3508" w:rsidRPr="00B13B24">
        <w:rPr>
          <w:spacing w:val="-6"/>
        </w:rPr>
        <w:t>2025</w:t>
      </w:r>
      <w:r w:rsidR="009042D7" w:rsidRPr="00B13B24">
        <w:rPr>
          <w:spacing w:val="-6"/>
        </w:rPr>
        <w:t xml:space="preserve"> – 2026 </w:t>
      </w:r>
      <w:r w:rsidR="00190B58" w:rsidRPr="00B13B24">
        <w:rPr>
          <w:spacing w:val="-6"/>
        </w:rPr>
        <w:t>год</w:t>
      </w:r>
      <w:r w:rsidR="009042D7" w:rsidRPr="00B13B24">
        <w:rPr>
          <w:spacing w:val="-6"/>
        </w:rPr>
        <w:t>ах</w:t>
      </w:r>
      <w:r w:rsidR="00B13B24">
        <w:rPr>
          <w:spacing w:val="-6"/>
        </w:rPr>
        <w:t xml:space="preserve"> и </w:t>
      </w:r>
      <w:r w:rsidR="004837DE" w:rsidRPr="00B13B24">
        <w:rPr>
          <w:spacing w:val="-6"/>
        </w:rPr>
        <w:t>войти в состав режиссерско-постановочной группы в качестве режиссера (художественного руководителя)</w:t>
      </w:r>
      <w:r w:rsidR="009B7C2E" w:rsidRPr="00B13B24">
        <w:rPr>
          <w:spacing w:val="-6"/>
        </w:rPr>
        <w:t>.</w:t>
      </w:r>
    </w:p>
    <w:p w:rsidR="00816FD4" w:rsidRDefault="00190B58" w:rsidP="009A0174">
      <w:pPr>
        <w:ind w:firstLine="709"/>
        <w:jc w:val="both"/>
      </w:pPr>
      <w:r>
        <w:lastRenderedPageBreak/>
        <w:t>13</w:t>
      </w:r>
      <w:r w:rsidR="00816FD4">
        <w:t xml:space="preserve">. Информация о результатах конкурса размещается на </w:t>
      </w:r>
      <w:r w:rsidR="009A0174" w:rsidRPr="0023465B">
        <w:t>официальном сайте Министерства культуры и в глобальной компьютерной сети Интернет, а также в печатных и электронных средствах массовой информации</w:t>
      </w:r>
    </w:p>
    <w:p w:rsidR="00A72482" w:rsidRDefault="00190B58" w:rsidP="009A0174">
      <w:pPr>
        <w:ind w:firstLine="709"/>
        <w:jc w:val="both"/>
      </w:pPr>
      <w:r>
        <w:t>14</w:t>
      </w:r>
      <w:r w:rsidR="009B7C2E">
        <w:t>. </w:t>
      </w:r>
      <w:r w:rsidR="00F815F2">
        <w:t>Р</w:t>
      </w:r>
      <w:r w:rsidR="006F138E">
        <w:t>е</w:t>
      </w:r>
      <w:r w:rsidR="00F815F2">
        <w:t xml:space="preserve">ализация культурных мероприятий, режиссеры которых стали победителями конкурса, </w:t>
      </w:r>
      <w:r w:rsidR="006F138E">
        <w:t>осуществл</w:t>
      </w:r>
      <w:r w:rsidR="003D5D09">
        <w:t>я</w:t>
      </w:r>
      <w:r w:rsidR="00F815F2">
        <w:t>е</w:t>
      </w:r>
      <w:r w:rsidR="006F138E">
        <w:t xml:space="preserve">тся за счет средств республиканского бюджета, предусмотренных </w:t>
      </w:r>
      <w:r w:rsidR="009A0174">
        <w:t>организатору</w:t>
      </w:r>
      <w:r w:rsidR="006F138E">
        <w:t xml:space="preserve"> конкурса на проведение </w:t>
      </w:r>
      <w:r w:rsidR="00D136F6">
        <w:t xml:space="preserve">централизованных культурных мероприятий, а также за счет иных </w:t>
      </w:r>
      <w:r w:rsidR="009A0174">
        <w:t>источников</w:t>
      </w:r>
      <w:r w:rsidR="00D136F6">
        <w:t xml:space="preserve">, не запрещенных </w:t>
      </w:r>
      <w:r w:rsidR="009A0174">
        <w:t>законодательством</w:t>
      </w:r>
      <w:r w:rsidR="00D136F6">
        <w:t>.</w:t>
      </w:r>
    </w:p>
    <w:p w:rsidR="00190B58" w:rsidRDefault="003A0F49" w:rsidP="001F3508">
      <w:pPr>
        <w:autoSpaceDE w:val="0"/>
        <w:autoSpaceDN w:val="0"/>
        <w:adjustRightInd w:val="0"/>
        <w:spacing w:line="240" w:lineRule="exact"/>
        <w:ind w:left="4112"/>
        <w:jc w:val="both"/>
        <w:outlineLvl w:val="0"/>
        <w:rPr>
          <w:rFonts w:eastAsia="Times New Roman"/>
          <w:lang w:val="be-BY" w:eastAsia="ru-RU"/>
        </w:rPr>
      </w:pPr>
      <w:r>
        <w:rPr>
          <w:rFonts w:eastAsia="Times New Roman"/>
          <w:lang w:val="be-BY" w:eastAsia="ru-RU"/>
        </w:rPr>
        <w:br w:type="column"/>
      </w:r>
    </w:p>
    <w:p w:rsidR="00A72482" w:rsidRPr="00A72482" w:rsidRDefault="00A72482" w:rsidP="00A72482">
      <w:pPr>
        <w:autoSpaceDE w:val="0"/>
        <w:autoSpaceDN w:val="0"/>
        <w:adjustRightInd w:val="0"/>
        <w:spacing w:line="240" w:lineRule="exact"/>
        <w:ind w:left="4112" w:firstLine="708"/>
        <w:jc w:val="both"/>
        <w:outlineLvl w:val="0"/>
        <w:rPr>
          <w:rFonts w:eastAsia="Times New Roman"/>
          <w:lang w:val="be-BY" w:eastAsia="ru-RU"/>
        </w:rPr>
      </w:pPr>
      <w:r w:rsidRPr="00A72482">
        <w:rPr>
          <w:rFonts w:eastAsia="Times New Roman"/>
          <w:lang w:val="be-BY" w:eastAsia="ru-RU"/>
        </w:rPr>
        <w:t>Приложение</w:t>
      </w:r>
    </w:p>
    <w:p w:rsidR="00A72482" w:rsidRPr="002F1CFD" w:rsidRDefault="00A72482" w:rsidP="00A72482">
      <w:pPr>
        <w:autoSpaceDE w:val="0"/>
        <w:autoSpaceDN w:val="0"/>
        <w:adjustRightInd w:val="0"/>
        <w:spacing w:line="240" w:lineRule="exact"/>
        <w:ind w:left="4820"/>
        <w:jc w:val="both"/>
        <w:outlineLvl w:val="0"/>
        <w:rPr>
          <w:spacing w:val="-10"/>
        </w:rPr>
      </w:pPr>
      <w:r w:rsidRPr="00A72482">
        <w:rPr>
          <w:rFonts w:eastAsia="Times New Roman"/>
          <w:lang w:val="be-BY" w:eastAsia="ru-RU"/>
        </w:rPr>
        <w:t xml:space="preserve">к Инструкции о порядке проведения </w:t>
      </w:r>
      <w:r w:rsidR="00124F39" w:rsidRPr="002F1CFD">
        <w:rPr>
          <w:rFonts w:eastAsia="Times New Roman"/>
          <w:spacing w:val="-10"/>
          <w:lang w:val="be-BY" w:eastAsia="ru-RU"/>
        </w:rPr>
        <w:t xml:space="preserve">республиканского </w:t>
      </w:r>
      <w:r w:rsidRPr="002F1CFD">
        <w:rPr>
          <w:rFonts w:eastAsia="Times New Roman"/>
          <w:spacing w:val="-10"/>
          <w:lang w:val="be-BY" w:eastAsia="ru-RU"/>
        </w:rPr>
        <w:t xml:space="preserve">конкурса режиссерских </w:t>
      </w:r>
      <w:r w:rsidR="001F3508" w:rsidRPr="002F1CFD">
        <w:rPr>
          <w:color w:val="000000" w:themeColor="text1"/>
          <w:spacing w:val="-10"/>
          <w:lang w:val="be-BY"/>
        </w:rPr>
        <w:t>экспликаций (концепций)</w:t>
      </w:r>
      <w:r w:rsidR="00265F00" w:rsidRPr="002F1CFD">
        <w:rPr>
          <w:color w:val="000000" w:themeColor="text1"/>
          <w:spacing w:val="-10"/>
          <w:lang w:val="be-BY"/>
        </w:rPr>
        <w:t xml:space="preserve"> </w:t>
      </w:r>
      <w:r w:rsidRPr="002F1CFD">
        <w:rPr>
          <w:spacing w:val="-10"/>
        </w:rPr>
        <w:t>культурных мероприятий, посвященных государственным праздникам, памятным юбилейным датам, иным событиям</w:t>
      </w:r>
    </w:p>
    <w:p w:rsidR="00A72482" w:rsidRPr="00A72482" w:rsidRDefault="00A72482" w:rsidP="00A72482">
      <w:pPr>
        <w:autoSpaceDE w:val="0"/>
        <w:autoSpaceDN w:val="0"/>
        <w:adjustRightInd w:val="0"/>
        <w:spacing w:line="240" w:lineRule="exact"/>
        <w:ind w:left="4820"/>
        <w:jc w:val="both"/>
        <w:outlineLvl w:val="0"/>
        <w:rPr>
          <w:rFonts w:eastAsia="Times New Roman"/>
          <w:lang w:val="be-BY" w:eastAsia="ru-RU"/>
        </w:rPr>
      </w:pPr>
    </w:p>
    <w:p w:rsidR="00A72482" w:rsidRPr="00A72482" w:rsidRDefault="00A72482" w:rsidP="00A72482">
      <w:pPr>
        <w:tabs>
          <w:tab w:val="left" w:pos="4820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eastAsia="Times New Roman"/>
          <w:lang w:val="be-BY" w:eastAsia="ru-RU"/>
        </w:rPr>
      </w:pPr>
      <w:r w:rsidRPr="00A72482">
        <w:rPr>
          <w:rFonts w:eastAsia="Times New Roman"/>
          <w:lang w:val="be-BY" w:eastAsia="ru-RU"/>
        </w:rPr>
        <w:tab/>
        <w:t>Форма</w:t>
      </w:r>
    </w:p>
    <w:p w:rsidR="00A72482" w:rsidRPr="00A72482" w:rsidRDefault="00A72482" w:rsidP="00A72482">
      <w:pPr>
        <w:autoSpaceDE w:val="0"/>
        <w:autoSpaceDN w:val="0"/>
        <w:adjustRightInd w:val="0"/>
        <w:spacing w:line="280" w:lineRule="exact"/>
        <w:jc w:val="center"/>
        <w:rPr>
          <w:rFonts w:eastAsia="Times New Roman"/>
          <w:lang w:eastAsia="ru-RU"/>
        </w:rPr>
      </w:pPr>
      <w:r w:rsidRPr="00A72482">
        <w:rPr>
          <w:rFonts w:eastAsia="Times New Roman"/>
          <w:lang w:eastAsia="ru-RU"/>
        </w:rPr>
        <w:t>ЗАЯ</w:t>
      </w:r>
      <w:r w:rsidRPr="00A72482">
        <w:rPr>
          <w:rFonts w:eastAsia="Times New Roman"/>
          <w:lang w:val="be-BY" w:eastAsia="ru-RU"/>
        </w:rPr>
        <w:t>В</w:t>
      </w:r>
      <w:r w:rsidR="00190B58">
        <w:rPr>
          <w:rFonts w:eastAsia="Times New Roman"/>
          <w:lang w:eastAsia="ru-RU"/>
        </w:rPr>
        <w:t>ЛЕНИЕ</w:t>
      </w:r>
    </w:p>
    <w:p w:rsidR="00A72482" w:rsidRPr="00A72482" w:rsidRDefault="00A72482" w:rsidP="00D776B6">
      <w:pPr>
        <w:spacing w:line="280" w:lineRule="exact"/>
        <w:jc w:val="center"/>
        <w:rPr>
          <w:rFonts w:eastAsia="Calibri"/>
          <w:lang w:val="be-BY"/>
        </w:rPr>
      </w:pPr>
      <w:r w:rsidRPr="00A72482">
        <w:rPr>
          <w:rFonts w:eastAsia="Calibri"/>
        </w:rPr>
        <w:t xml:space="preserve">на </w:t>
      </w:r>
      <w:r w:rsidRPr="00A72482">
        <w:rPr>
          <w:rFonts w:eastAsia="Calibri"/>
          <w:lang w:val="be-BY"/>
        </w:rPr>
        <w:t xml:space="preserve">участие </w:t>
      </w:r>
      <w:r w:rsidRPr="00A72482">
        <w:rPr>
          <w:rFonts w:eastAsia="Calibri"/>
        </w:rPr>
        <w:t>в</w:t>
      </w:r>
      <w:r w:rsidRPr="00A72482">
        <w:rPr>
          <w:rFonts w:eastAsia="Calibri"/>
          <w:lang w:val="be-BY"/>
        </w:rPr>
        <w:t xml:space="preserve"> </w:t>
      </w:r>
      <w:r w:rsidR="002F1CFD">
        <w:rPr>
          <w:rFonts w:eastAsia="Calibri"/>
          <w:lang w:val="be-BY"/>
        </w:rPr>
        <w:t xml:space="preserve">республиканском </w:t>
      </w:r>
      <w:r w:rsidRPr="00A72482">
        <w:rPr>
          <w:rFonts w:eastAsia="Calibri"/>
          <w:lang w:val="be-BY"/>
        </w:rPr>
        <w:t>конкурсе</w:t>
      </w:r>
    </w:p>
    <w:p w:rsidR="00190B58" w:rsidRDefault="00A72482" w:rsidP="00265F00">
      <w:pPr>
        <w:autoSpaceDE w:val="0"/>
        <w:autoSpaceDN w:val="0"/>
        <w:adjustRightInd w:val="0"/>
        <w:spacing w:line="280" w:lineRule="exact"/>
        <w:jc w:val="center"/>
        <w:rPr>
          <w:color w:val="000000" w:themeColor="text1"/>
          <w:lang w:val="be-BY"/>
        </w:rPr>
      </w:pPr>
      <w:r w:rsidRPr="00A72482">
        <w:rPr>
          <w:rFonts w:eastAsia="Times New Roman"/>
          <w:lang w:val="be-BY" w:eastAsia="ru-RU"/>
        </w:rPr>
        <w:t xml:space="preserve">режиссерских </w:t>
      </w:r>
      <w:r w:rsidR="001F3508">
        <w:rPr>
          <w:color w:val="000000" w:themeColor="text1"/>
          <w:lang w:val="be-BY"/>
        </w:rPr>
        <w:t>экспликаций (концепций)</w:t>
      </w:r>
    </w:p>
    <w:p w:rsidR="00265F00" w:rsidRPr="00A72482" w:rsidRDefault="00265F00" w:rsidP="00265F00">
      <w:pPr>
        <w:autoSpaceDE w:val="0"/>
        <w:autoSpaceDN w:val="0"/>
        <w:adjustRightInd w:val="0"/>
        <w:spacing w:line="280" w:lineRule="exact"/>
        <w:jc w:val="center"/>
        <w:rPr>
          <w:rFonts w:eastAsia="Times New Roman"/>
          <w:lang w:val="be-BY" w:eastAsia="ru-RU"/>
        </w:rPr>
      </w:pPr>
    </w:p>
    <w:p w:rsidR="00A72482" w:rsidRDefault="001E602F" w:rsidP="00A72482">
      <w:pPr>
        <w:autoSpaceDE w:val="0"/>
        <w:autoSpaceDN w:val="0"/>
        <w:adjustRightInd w:val="0"/>
        <w:jc w:val="both"/>
        <w:rPr>
          <w:rFonts w:eastAsia="Times New Roman"/>
          <w:lang w:val="be-BY" w:eastAsia="ru-RU"/>
        </w:rPr>
      </w:pPr>
      <w:r>
        <w:rPr>
          <w:rFonts w:eastAsia="Times New Roman"/>
          <w:lang w:val="be-BY" w:eastAsia="ru-RU"/>
        </w:rPr>
        <w:t xml:space="preserve">1. Наименование мероприятия </w:t>
      </w:r>
      <w:r w:rsidR="00A72482" w:rsidRPr="00A72482">
        <w:rPr>
          <w:rFonts w:eastAsia="Times New Roman"/>
          <w:lang w:val="be-BY" w:eastAsia="ru-RU"/>
        </w:rPr>
        <w:t>_______</w:t>
      </w:r>
      <w:r>
        <w:rPr>
          <w:rFonts w:eastAsia="Times New Roman"/>
          <w:lang w:val="be-BY" w:eastAsia="ru-RU"/>
        </w:rPr>
        <w:t>__________________________</w:t>
      </w:r>
      <w:r w:rsidR="00A72482" w:rsidRPr="00A72482">
        <w:rPr>
          <w:rFonts w:eastAsia="Times New Roman"/>
          <w:lang w:val="be-BY" w:eastAsia="ru-RU"/>
        </w:rPr>
        <w:t xml:space="preserve"> </w:t>
      </w:r>
    </w:p>
    <w:p w:rsidR="001E602F" w:rsidRPr="00A72482" w:rsidRDefault="001E602F" w:rsidP="00A72482">
      <w:pPr>
        <w:autoSpaceDE w:val="0"/>
        <w:autoSpaceDN w:val="0"/>
        <w:adjustRightInd w:val="0"/>
        <w:jc w:val="both"/>
        <w:rPr>
          <w:rFonts w:eastAsia="Times New Roman"/>
          <w:lang w:val="be-BY" w:eastAsia="ru-RU"/>
        </w:rPr>
      </w:pPr>
    </w:p>
    <w:p w:rsidR="00A72482" w:rsidRDefault="00A72482" w:rsidP="00A72482">
      <w:pPr>
        <w:autoSpaceDE w:val="0"/>
        <w:autoSpaceDN w:val="0"/>
        <w:adjustRightInd w:val="0"/>
        <w:jc w:val="both"/>
        <w:rPr>
          <w:rFonts w:eastAsia="Times New Roman"/>
          <w:lang w:val="be-BY" w:eastAsia="ru-RU"/>
        </w:rPr>
      </w:pPr>
      <w:r w:rsidRPr="00A72482">
        <w:rPr>
          <w:rFonts w:eastAsia="Times New Roman"/>
          <w:lang w:val="be-BY" w:eastAsia="ru-RU"/>
        </w:rPr>
        <w:t>2. Сведения об участнике:</w:t>
      </w:r>
    </w:p>
    <w:p w:rsidR="001E602F" w:rsidRPr="00A72482" w:rsidRDefault="001E602F" w:rsidP="00A72482">
      <w:pPr>
        <w:autoSpaceDE w:val="0"/>
        <w:autoSpaceDN w:val="0"/>
        <w:adjustRightInd w:val="0"/>
        <w:jc w:val="both"/>
        <w:rPr>
          <w:rFonts w:eastAsia="Times New Roman"/>
          <w:lang w:val="be-BY" w:eastAsia="ru-RU"/>
        </w:rPr>
      </w:pPr>
    </w:p>
    <w:p w:rsidR="00A72482" w:rsidRPr="00A72482" w:rsidRDefault="00A72482" w:rsidP="00A72482">
      <w:pPr>
        <w:autoSpaceDE w:val="0"/>
        <w:autoSpaceDN w:val="0"/>
        <w:adjustRightInd w:val="0"/>
        <w:jc w:val="both"/>
        <w:rPr>
          <w:rFonts w:eastAsia="Times New Roman"/>
          <w:lang w:val="be-BY" w:eastAsia="ru-RU"/>
        </w:rPr>
      </w:pPr>
      <w:r w:rsidRPr="00A72482">
        <w:rPr>
          <w:rFonts w:eastAsia="Times New Roman"/>
          <w:lang w:val="be-BY" w:eastAsia="ru-RU"/>
        </w:rPr>
        <w:t xml:space="preserve">2.1. </w:t>
      </w:r>
      <w:r w:rsidRPr="00A72482">
        <w:rPr>
          <w:rFonts w:eastAsia="Times New Roman"/>
          <w:color w:val="000000"/>
          <w:lang w:val="be-BY" w:eastAsia="ru-RU"/>
        </w:rPr>
        <w:t>Фамилия</w:t>
      </w:r>
      <w:r w:rsidRPr="00A72482">
        <w:rPr>
          <w:rFonts w:eastAsia="Times New Roman"/>
          <w:lang w:val="be-BY" w:eastAsia="ru-RU"/>
        </w:rPr>
        <w:t>____________________________________________________</w:t>
      </w:r>
    </w:p>
    <w:p w:rsidR="00A72482" w:rsidRPr="00A72482" w:rsidRDefault="00A72482" w:rsidP="00A72482">
      <w:pPr>
        <w:autoSpaceDE w:val="0"/>
        <w:autoSpaceDN w:val="0"/>
        <w:adjustRightInd w:val="0"/>
        <w:jc w:val="both"/>
        <w:rPr>
          <w:rFonts w:eastAsia="Times New Roman"/>
          <w:color w:val="000000"/>
          <w:lang w:val="be-BY" w:eastAsia="ru-RU"/>
        </w:rPr>
      </w:pPr>
      <w:r w:rsidRPr="00A72482">
        <w:rPr>
          <w:rFonts w:eastAsia="Times New Roman"/>
          <w:lang w:val="be-BY" w:eastAsia="ru-RU"/>
        </w:rPr>
        <w:t xml:space="preserve">2.2. </w:t>
      </w:r>
      <w:r w:rsidRPr="00A72482">
        <w:rPr>
          <w:rFonts w:eastAsia="Times New Roman"/>
          <w:color w:val="000000"/>
          <w:lang w:val="be-BY" w:eastAsia="ru-RU"/>
        </w:rPr>
        <w:t>Имя_</w:t>
      </w:r>
      <w:r w:rsidRPr="00A72482">
        <w:rPr>
          <w:rFonts w:eastAsia="Times New Roman"/>
          <w:lang w:val="be-BY" w:eastAsia="ru-RU"/>
        </w:rPr>
        <w:t xml:space="preserve">_______________________________________________________ </w:t>
      </w:r>
      <w:r w:rsidRPr="00A72482">
        <w:rPr>
          <w:rFonts w:eastAsia="Times New Roman"/>
          <w:color w:val="000000"/>
          <w:lang w:val="be-BY" w:eastAsia="ru-RU"/>
        </w:rPr>
        <w:t xml:space="preserve">2.3. Отчество (если такое имеется)_________________________________ </w:t>
      </w:r>
    </w:p>
    <w:p w:rsidR="00A72482" w:rsidRPr="00A72482" w:rsidRDefault="00A72482" w:rsidP="00A72482">
      <w:pPr>
        <w:autoSpaceDE w:val="0"/>
        <w:autoSpaceDN w:val="0"/>
        <w:adjustRightInd w:val="0"/>
        <w:jc w:val="both"/>
        <w:rPr>
          <w:rFonts w:eastAsia="Times New Roman"/>
          <w:color w:val="000000"/>
          <w:lang w:val="be-BY" w:eastAsia="ru-RU"/>
        </w:rPr>
      </w:pPr>
      <w:r w:rsidRPr="00A72482">
        <w:rPr>
          <w:rFonts w:eastAsia="Times New Roman"/>
          <w:color w:val="000000"/>
          <w:lang w:val="be-BY" w:eastAsia="ru-RU"/>
        </w:rPr>
        <w:t>2.4. дата рождения _____________________________________________</w:t>
      </w:r>
    </w:p>
    <w:p w:rsidR="00A72482" w:rsidRPr="00A72482" w:rsidRDefault="00A72482" w:rsidP="00A72482">
      <w:pPr>
        <w:autoSpaceDE w:val="0"/>
        <w:autoSpaceDN w:val="0"/>
        <w:adjustRightInd w:val="0"/>
        <w:jc w:val="center"/>
        <w:rPr>
          <w:rFonts w:eastAsia="Times New Roman"/>
          <w:i/>
          <w:sz w:val="28"/>
          <w:szCs w:val="28"/>
          <w:lang w:val="be-BY" w:eastAsia="ru-RU"/>
        </w:rPr>
      </w:pPr>
      <w:r w:rsidRPr="00A72482">
        <w:rPr>
          <w:rFonts w:eastAsia="Times New Roman"/>
          <w:lang w:val="be-BY" w:eastAsia="ru-RU"/>
        </w:rPr>
        <w:t>(</w:t>
      </w:r>
      <w:r w:rsidRPr="00A72482">
        <w:rPr>
          <w:rFonts w:eastAsia="Times New Roman"/>
          <w:i/>
          <w:sz w:val="28"/>
          <w:szCs w:val="28"/>
          <w:lang w:val="be-BY" w:eastAsia="ru-RU"/>
        </w:rPr>
        <w:t>для физического лица)</w:t>
      </w:r>
    </w:p>
    <w:p w:rsidR="00A72482" w:rsidRPr="00A72482" w:rsidRDefault="00A72482" w:rsidP="00A72482">
      <w:pPr>
        <w:autoSpaceDE w:val="0"/>
        <w:autoSpaceDN w:val="0"/>
        <w:adjustRightInd w:val="0"/>
        <w:jc w:val="both"/>
        <w:rPr>
          <w:rFonts w:eastAsia="Times New Roman"/>
          <w:color w:val="000000"/>
          <w:lang w:val="be-BY" w:eastAsia="ru-RU"/>
        </w:rPr>
      </w:pPr>
      <w:r w:rsidRPr="00A72482">
        <w:rPr>
          <w:rFonts w:eastAsia="Times New Roman"/>
          <w:color w:val="000000"/>
          <w:lang w:val="be-BY" w:eastAsia="ru-RU"/>
        </w:rPr>
        <w:t>2.5. адрес места проживания (места пребывания)___________________</w:t>
      </w:r>
    </w:p>
    <w:p w:rsidR="00A72482" w:rsidRPr="00A72482" w:rsidRDefault="00A72482" w:rsidP="00A72482">
      <w:pPr>
        <w:autoSpaceDE w:val="0"/>
        <w:autoSpaceDN w:val="0"/>
        <w:adjustRightInd w:val="0"/>
        <w:rPr>
          <w:rFonts w:eastAsia="Times New Roman"/>
          <w:color w:val="000000"/>
          <w:lang w:val="be-BY" w:eastAsia="ru-RU"/>
        </w:rPr>
      </w:pPr>
      <w:r w:rsidRPr="00A72482">
        <w:rPr>
          <w:rFonts w:eastAsia="Times New Roman"/>
          <w:color w:val="000000"/>
          <w:lang w:val="be-BY" w:eastAsia="ru-RU"/>
        </w:rPr>
        <w:t>2.6. Полное название должности, места работы__________________________________________________________</w:t>
      </w:r>
    </w:p>
    <w:p w:rsidR="00A72482" w:rsidRPr="00A72482" w:rsidRDefault="00A72482" w:rsidP="00A72482">
      <w:pPr>
        <w:autoSpaceDE w:val="0"/>
        <w:autoSpaceDN w:val="0"/>
        <w:adjustRightInd w:val="0"/>
        <w:jc w:val="both"/>
        <w:rPr>
          <w:rFonts w:eastAsia="Times New Roman"/>
          <w:color w:val="000000"/>
          <w:lang w:val="be-BY" w:eastAsia="ru-RU"/>
        </w:rPr>
      </w:pPr>
    </w:p>
    <w:p w:rsidR="00A72482" w:rsidRDefault="00A72482" w:rsidP="00A72482">
      <w:pPr>
        <w:autoSpaceDE w:val="0"/>
        <w:autoSpaceDN w:val="0"/>
        <w:adjustRightInd w:val="0"/>
        <w:jc w:val="both"/>
        <w:rPr>
          <w:rFonts w:eastAsia="Times New Roman"/>
          <w:color w:val="000000"/>
          <w:lang w:val="be-BY" w:eastAsia="ru-RU"/>
        </w:rPr>
      </w:pPr>
      <w:r w:rsidRPr="00A72482">
        <w:rPr>
          <w:rFonts w:eastAsia="Times New Roman"/>
          <w:color w:val="000000"/>
          <w:lang w:val="be-BY" w:eastAsia="ru-RU"/>
        </w:rPr>
        <w:t>3. Наименование и реквизиты организ</w:t>
      </w:r>
      <w:r w:rsidR="001E602F">
        <w:rPr>
          <w:rFonts w:eastAsia="Times New Roman"/>
          <w:color w:val="000000"/>
          <w:lang w:val="be-BY" w:eastAsia="ru-RU"/>
        </w:rPr>
        <w:t>ации __________________________</w:t>
      </w:r>
    </w:p>
    <w:p w:rsidR="001E602F" w:rsidRPr="00A72482" w:rsidRDefault="001E602F" w:rsidP="00A72482">
      <w:pPr>
        <w:autoSpaceDE w:val="0"/>
        <w:autoSpaceDN w:val="0"/>
        <w:adjustRightInd w:val="0"/>
        <w:jc w:val="both"/>
        <w:rPr>
          <w:rFonts w:eastAsia="Times New Roman"/>
          <w:color w:val="000000"/>
          <w:lang w:val="be-BY" w:eastAsia="ru-RU"/>
        </w:rPr>
      </w:pPr>
    </w:p>
    <w:p w:rsidR="00A72482" w:rsidRPr="00A72482" w:rsidRDefault="00A72482" w:rsidP="00A72482">
      <w:pPr>
        <w:autoSpaceDE w:val="0"/>
        <w:autoSpaceDN w:val="0"/>
        <w:adjustRightInd w:val="0"/>
        <w:jc w:val="center"/>
        <w:rPr>
          <w:rFonts w:eastAsia="Times New Roman"/>
          <w:i/>
          <w:color w:val="000000"/>
          <w:sz w:val="28"/>
          <w:szCs w:val="28"/>
          <w:lang w:val="be-BY" w:eastAsia="ru-RU"/>
        </w:rPr>
      </w:pPr>
      <w:r w:rsidRPr="00A72482">
        <w:rPr>
          <w:rFonts w:eastAsia="Times New Roman"/>
          <w:color w:val="000000"/>
          <w:lang w:val="be-BY" w:eastAsia="ru-RU"/>
        </w:rPr>
        <w:t>(</w:t>
      </w:r>
      <w:r w:rsidRPr="00A72482">
        <w:rPr>
          <w:rFonts w:eastAsia="Times New Roman"/>
          <w:i/>
          <w:color w:val="000000"/>
          <w:sz w:val="28"/>
          <w:szCs w:val="28"/>
          <w:lang w:val="be-BY" w:eastAsia="ru-RU"/>
        </w:rPr>
        <w:t>для юридического лица)</w:t>
      </w:r>
    </w:p>
    <w:p w:rsidR="00A72482" w:rsidRDefault="00A72482" w:rsidP="00A72482">
      <w:pPr>
        <w:autoSpaceDE w:val="0"/>
        <w:autoSpaceDN w:val="0"/>
        <w:adjustRightInd w:val="0"/>
        <w:jc w:val="both"/>
        <w:rPr>
          <w:rFonts w:eastAsia="Times New Roman"/>
          <w:color w:val="000000"/>
          <w:lang w:val="be-BY" w:eastAsia="ru-RU"/>
        </w:rPr>
      </w:pPr>
      <w:r w:rsidRPr="00A72482">
        <w:rPr>
          <w:rFonts w:eastAsia="Times New Roman"/>
          <w:color w:val="000000"/>
          <w:lang w:val="be-BY" w:eastAsia="ru-RU"/>
        </w:rPr>
        <w:t xml:space="preserve">4. Наименование и реквизиты индивидуального предпринимателя </w:t>
      </w:r>
    </w:p>
    <w:p w:rsidR="001E602F" w:rsidRPr="00A72482" w:rsidRDefault="001E602F" w:rsidP="00A72482">
      <w:pPr>
        <w:autoSpaceDE w:val="0"/>
        <w:autoSpaceDN w:val="0"/>
        <w:adjustRightInd w:val="0"/>
        <w:jc w:val="both"/>
        <w:rPr>
          <w:rFonts w:eastAsia="Times New Roman"/>
          <w:color w:val="000000"/>
          <w:lang w:val="be-BY" w:eastAsia="ru-RU"/>
        </w:rPr>
      </w:pPr>
    </w:p>
    <w:p w:rsidR="00A72482" w:rsidRPr="00A72482" w:rsidRDefault="00A72482" w:rsidP="00A72482">
      <w:pPr>
        <w:autoSpaceDE w:val="0"/>
        <w:autoSpaceDN w:val="0"/>
        <w:adjustRightInd w:val="0"/>
        <w:jc w:val="center"/>
        <w:rPr>
          <w:rFonts w:eastAsia="Times New Roman"/>
          <w:i/>
          <w:color w:val="000000"/>
          <w:sz w:val="28"/>
          <w:szCs w:val="28"/>
          <w:lang w:val="be-BY" w:eastAsia="ru-RU"/>
        </w:rPr>
      </w:pPr>
      <w:r w:rsidRPr="00A72482">
        <w:rPr>
          <w:rFonts w:eastAsia="Times New Roman"/>
          <w:color w:val="000000"/>
          <w:lang w:val="be-BY" w:eastAsia="ru-RU"/>
        </w:rPr>
        <w:t>(</w:t>
      </w:r>
      <w:r w:rsidRPr="00A72482">
        <w:rPr>
          <w:rFonts w:eastAsia="Times New Roman"/>
          <w:i/>
          <w:color w:val="000000"/>
          <w:sz w:val="28"/>
          <w:szCs w:val="28"/>
          <w:lang w:val="be-BY" w:eastAsia="ru-RU"/>
        </w:rPr>
        <w:t>для индивидуального предпринимателя)</w:t>
      </w:r>
    </w:p>
    <w:p w:rsidR="00A72482" w:rsidRDefault="00A72482" w:rsidP="00A72482">
      <w:pPr>
        <w:autoSpaceDE w:val="0"/>
        <w:autoSpaceDN w:val="0"/>
        <w:adjustRightInd w:val="0"/>
        <w:jc w:val="both"/>
        <w:rPr>
          <w:rFonts w:eastAsia="Times New Roman"/>
          <w:color w:val="000000"/>
          <w:lang w:val="be-BY" w:eastAsia="ru-RU"/>
        </w:rPr>
      </w:pPr>
      <w:r w:rsidRPr="00A72482">
        <w:rPr>
          <w:rFonts w:eastAsia="Times New Roman"/>
          <w:color w:val="000000"/>
          <w:lang w:val="be-BY" w:eastAsia="ru-RU"/>
        </w:rPr>
        <w:t>5. Телефон______________факс_____________е-</w:t>
      </w:r>
      <w:proofErr w:type="spellStart"/>
      <w:r w:rsidRPr="00A72482">
        <w:rPr>
          <w:rFonts w:eastAsia="Times New Roman"/>
          <w:color w:val="000000"/>
          <w:lang w:eastAsia="ru-RU"/>
        </w:rPr>
        <w:t>mail</w:t>
      </w:r>
      <w:proofErr w:type="spellEnd"/>
      <w:r w:rsidRPr="00A72482">
        <w:rPr>
          <w:rFonts w:eastAsia="Times New Roman"/>
          <w:color w:val="000000"/>
          <w:lang w:val="be-BY" w:eastAsia="ru-RU"/>
        </w:rPr>
        <w:t xml:space="preserve"> ______________</w:t>
      </w:r>
    </w:p>
    <w:p w:rsidR="001E602F" w:rsidRPr="00A72482" w:rsidRDefault="001E602F" w:rsidP="00A72482">
      <w:pPr>
        <w:autoSpaceDE w:val="0"/>
        <w:autoSpaceDN w:val="0"/>
        <w:adjustRightInd w:val="0"/>
        <w:jc w:val="both"/>
        <w:rPr>
          <w:rFonts w:eastAsia="Times New Roman"/>
          <w:color w:val="000000"/>
          <w:lang w:val="be-BY" w:eastAsia="ru-RU"/>
        </w:rPr>
      </w:pPr>
    </w:p>
    <w:p w:rsidR="00A72482" w:rsidRPr="00A72482" w:rsidRDefault="00A72482" w:rsidP="00A72482">
      <w:pPr>
        <w:autoSpaceDE w:val="0"/>
        <w:autoSpaceDN w:val="0"/>
        <w:adjustRightInd w:val="0"/>
        <w:jc w:val="both"/>
        <w:rPr>
          <w:rFonts w:eastAsia="Times New Roman"/>
          <w:i/>
          <w:color w:val="000000"/>
          <w:sz w:val="28"/>
          <w:szCs w:val="28"/>
          <w:lang w:val="be-BY" w:eastAsia="ru-RU"/>
        </w:rPr>
      </w:pPr>
    </w:p>
    <w:p w:rsidR="00A72482" w:rsidRPr="00A72482" w:rsidRDefault="00190B58" w:rsidP="00A72482">
      <w:pPr>
        <w:jc w:val="both"/>
        <w:rPr>
          <w:rFonts w:eastAsia="Times New Roman"/>
          <w:lang w:val="be-BY" w:eastAsia="ru-RU"/>
        </w:rPr>
      </w:pPr>
      <w:r>
        <w:rPr>
          <w:rFonts w:eastAsia="Times New Roman"/>
          <w:lang w:val="be-BY" w:eastAsia="ru-RU"/>
        </w:rPr>
        <w:t>6. Подтверждаю, что являюсь</w:t>
      </w:r>
      <w:r w:rsidR="00A72482" w:rsidRPr="00A72482">
        <w:rPr>
          <w:rFonts w:eastAsia="Times New Roman"/>
          <w:lang w:val="be-BY" w:eastAsia="ru-RU"/>
        </w:rPr>
        <w:t xml:space="preserve"> обладате</w:t>
      </w:r>
      <w:r w:rsidR="00F36AD6">
        <w:rPr>
          <w:rFonts w:eastAsia="Times New Roman"/>
          <w:lang w:val="be-BY" w:eastAsia="ru-RU"/>
        </w:rPr>
        <w:t>лем</w:t>
      </w:r>
      <w:r w:rsidR="00A72482" w:rsidRPr="00A72482">
        <w:rPr>
          <w:rFonts w:eastAsia="Times New Roman"/>
          <w:lang w:val="be-BY" w:eastAsia="ru-RU"/>
        </w:rPr>
        <w:t xml:space="preserve"> прав на </w:t>
      </w:r>
      <w:r>
        <w:rPr>
          <w:rFonts w:eastAsia="Times New Roman"/>
          <w:lang w:val="be-BY" w:eastAsia="ru-RU"/>
        </w:rPr>
        <w:t xml:space="preserve">режиссерскую заявку </w:t>
      </w:r>
      <w:r w:rsidR="00A72482" w:rsidRPr="00A72482">
        <w:rPr>
          <w:rFonts w:eastAsia="Times New Roman"/>
          <w:lang w:val="be-BY" w:eastAsia="ru-RU"/>
        </w:rPr>
        <w:t xml:space="preserve">и своими действиями не </w:t>
      </w:r>
      <w:r w:rsidR="008837EA">
        <w:rPr>
          <w:rFonts w:eastAsia="Times New Roman"/>
          <w:lang w:val="be-BY" w:eastAsia="ru-RU"/>
        </w:rPr>
        <w:t>нарушаю</w:t>
      </w:r>
      <w:r w:rsidR="00A72482" w:rsidRPr="00A72482">
        <w:rPr>
          <w:rFonts w:eastAsia="Times New Roman"/>
          <w:lang w:val="be-BY" w:eastAsia="ru-RU"/>
        </w:rPr>
        <w:t xml:space="preserve"> права третьих лиц.</w:t>
      </w:r>
    </w:p>
    <w:p w:rsidR="00A72482" w:rsidRPr="00A72482" w:rsidRDefault="00A72482" w:rsidP="00A72482">
      <w:pPr>
        <w:spacing w:line="240" w:lineRule="exact"/>
        <w:jc w:val="both"/>
        <w:rPr>
          <w:rFonts w:eastAsia="Times New Roman"/>
          <w:lang w:val="be-BY" w:eastAsia="ru-RU"/>
        </w:rPr>
      </w:pPr>
    </w:p>
    <w:p w:rsidR="00A72482" w:rsidRPr="00A72482" w:rsidRDefault="00A72482" w:rsidP="00A724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2" w:lineRule="atLeast"/>
        <w:rPr>
          <w:rFonts w:eastAsia="Times New Roman"/>
          <w:color w:val="000000"/>
          <w:sz w:val="24"/>
          <w:szCs w:val="24"/>
          <w:lang w:val="be-BY" w:eastAsia="ru-RU"/>
        </w:rPr>
      </w:pPr>
      <w:r w:rsidRPr="00A72482">
        <w:rPr>
          <w:rFonts w:eastAsia="Times New Roman"/>
          <w:color w:val="000000"/>
          <w:sz w:val="24"/>
          <w:szCs w:val="24"/>
          <w:lang w:val="be-BY" w:eastAsia="ru-RU"/>
        </w:rPr>
        <w:t xml:space="preserve">_______________________        ___________________            </w:t>
      </w:r>
    </w:p>
    <w:p w:rsidR="00A72482" w:rsidRPr="00A72482" w:rsidRDefault="00A72482" w:rsidP="00A724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2" w:lineRule="atLeast"/>
        <w:rPr>
          <w:rFonts w:eastAsia="Times New Roman"/>
          <w:color w:val="000000"/>
          <w:sz w:val="24"/>
          <w:szCs w:val="24"/>
          <w:lang w:val="be-BY" w:eastAsia="ru-RU"/>
        </w:rPr>
      </w:pPr>
      <w:r w:rsidRPr="00A72482">
        <w:rPr>
          <w:rFonts w:eastAsia="Times New Roman"/>
          <w:color w:val="000000"/>
          <w:sz w:val="24"/>
          <w:szCs w:val="24"/>
          <w:lang w:val="be-BY" w:eastAsia="ru-RU"/>
        </w:rPr>
        <w:t xml:space="preserve">      (подпись)                               (инициалы, фамилия)</w:t>
      </w:r>
    </w:p>
    <w:p w:rsidR="00A72482" w:rsidRPr="00A72482" w:rsidRDefault="00A72482" w:rsidP="00A724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2" w:lineRule="atLeast"/>
        <w:rPr>
          <w:rFonts w:eastAsia="Times New Roman"/>
          <w:color w:val="000000"/>
          <w:sz w:val="24"/>
          <w:szCs w:val="24"/>
          <w:lang w:val="be-BY" w:eastAsia="ru-RU"/>
        </w:rPr>
      </w:pPr>
    </w:p>
    <w:p w:rsidR="00EE72A8" w:rsidRPr="00A72482" w:rsidRDefault="00A72482" w:rsidP="00A724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2" w:lineRule="atLeast"/>
        <w:rPr>
          <w:rFonts w:eastAsia="Times New Roman"/>
          <w:sz w:val="24"/>
          <w:szCs w:val="24"/>
          <w:lang w:val="be-BY" w:eastAsia="ru-RU"/>
        </w:rPr>
      </w:pPr>
      <w:r w:rsidRPr="00A72482">
        <w:rPr>
          <w:rFonts w:eastAsia="Times New Roman"/>
          <w:color w:val="000000"/>
          <w:sz w:val="24"/>
          <w:szCs w:val="24"/>
          <w:lang w:val="be-BY" w:eastAsia="ru-RU"/>
        </w:rPr>
        <w:t xml:space="preserve">                 (дата)</w:t>
      </w:r>
    </w:p>
    <w:sectPr w:rsidR="00EE72A8" w:rsidRPr="00A72482" w:rsidSect="00CA3782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BC8" w:rsidRDefault="00407BC8" w:rsidP="00CA3782">
      <w:r>
        <w:separator/>
      </w:r>
    </w:p>
  </w:endnote>
  <w:endnote w:type="continuationSeparator" w:id="0">
    <w:p w:rsidR="00407BC8" w:rsidRDefault="00407BC8" w:rsidP="00CA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BC8" w:rsidRDefault="00407BC8" w:rsidP="00CA3782">
      <w:r>
        <w:separator/>
      </w:r>
    </w:p>
  </w:footnote>
  <w:footnote w:type="continuationSeparator" w:id="0">
    <w:p w:rsidR="00407BC8" w:rsidRDefault="00407BC8" w:rsidP="00CA3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5426411"/>
      <w:docPartObj>
        <w:docPartGallery w:val="Page Numbers (Top of Page)"/>
        <w:docPartUnique/>
      </w:docPartObj>
    </w:sdtPr>
    <w:sdtEndPr/>
    <w:sdtContent>
      <w:p w:rsidR="00520AB4" w:rsidRDefault="00520AB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35F">
          <w:rPr>
            <w:noProof/>
          </w:rPr>
          <w:t>2</w:t>
        </w:r>
        <w:r>
          <w:fldChar w:fldCharType="end"/>
        </w:r>
      </w:p>
    </w:sdtContent>
  </w:sdt>
  <w:p w:rsidR="00CA3782" w:rsidRPr="00B64C76" w:rsidRDefault="00CA3782" w:rsidP="00CA3782">
    <w:pPr>
      <w:pStyle w:val="a5"/>
      <w:spacing w:line="280" w:lineRule="exact"/>
      <w:jc w:val="center"/>
      <w:rPr>
        <w:color w:val="FFFFFF" w:themeColor="background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CB1"/>
    <w:rsid w:val="0005097F"/>
    <w:rsid w:val="00053E33"/>
    <w:rsid w:val="00062D63"/>
    <w:rsid w:val="00071C54"/>
    <w:rsid w:val="000B2CB1"/>
    <w:rsid w:val="000B34FF"/>
    <w:rsid w:val="000C164D"/>
    <w:rsid w:val="000C18BD"/>
    <w:rsid w:val="000E5CAC"/>
    <w:rsid w:val="00120EA2"/>
    <w:rsid w:val="00124F39"/>
    <w:rsid w:val="001642F3"/>
    <w:rsid w:val="001856CA"/>
    <w:rsid w:val="00190B58"/>
    <w:rsid w:val="001A2BE8"/>
    <w:rsid w:val="001A3E64"/>
    <w:rsid w:val="001E3AB1"/>
    <w:rsid w:val="001E602F"/>
    <w:rsid w:val="001F3508"/>
    <w:rsid w:val="0023465B"/>
    <w:rsid w:val="00241249"/>
    <w:rsid w:val="00244540"/>
    <w:rsid w:val="002559E0"/>
    <w:rsid w:val="00265F00"/>
    <w:rsid w:val="002718F6"/>
    <w:rsid w:val="0027257E"/>
    <w:rsid w:val="00290EDB"/>
    <w:rsid w:val="002C0865"/>
    <w:rsid w:val="002C17F6"/>
    <w:rsid w:val="002F1CFD"/>
    <w:rsid w:val="00305E0F"/>
    <w:rsid w:val="00311B14"/>
    <w:rsid w:val="00371B09"/>
    <w:rsid w:val="003A0F49"/>
    <w:rsid w:val="003A1977"/>
    <w:rsid w:val="003B2E87"/>
    <w:rsid w:val="003B435E"/>
    <w:rsid w:val="003D5D09"/>
    <w:rsid w:val="003D7A9D"/>
    <w:rsid w:val="003F1E04"/>
    <w:rsid w:val="0040740A"/>
    <w:rsid w:val="00407BC8"/>
    <w:rsid w:val="004339C4"/>
    <w:rsid w:val="00446E29"/>
    <w:rsid w:val="004823E3"/>
    <w:rsid w:val="004837DE"/>
    <w:rsid w:val="004929B2"/>
    <w:rsid w:val="004A4395"/>
    <w:rsid w:val="004D751C"/>
    <w:rsid w:val="004E6E04"/>
    <w:rsid w:val="00506267"/>
    <w:rsid w:val="00506CD4"/>
    <w:rsid w:val="00513B48"/>
    <w:rsid w:val="00514899"/>
    <w:rsid w:val="005153AA"/>
    <w:rsid w:val="00520AB4"/>
    <w:rsid w:val="00522155"/>
    <w:rsid w:val="00540FFB"/>
    <w:rsid w:val="00561ED1"/>
    <w:rsid w:val="00570B8E"/>
    <w:rsid w:val="00575AAE"/>
    <w:rsid w:val="005B376B"/>
    <w:rsid w:val="005E5CB7"/>
    <w:rsid w:val="005F6E86"/>
    <w:rsid w:val="00613635"/>
    <w:rsid w:val="00617A85"/>
    <w:rsid w:val="00646A7A"/>
    <w:rsid w:val="006524D5"/>
    <w:rsid w:val="006A40E7"/>
    <w:rsid w:val="006F138E"/>
    <w:rsid w:val="0074481C"/>
    <w:rsid w:val="00750089"/>
    <w:rsid w:val="00750669"/>
    <w:rsid w:val="007730EC"/>
    <w:rsid w:val="00784D1E"/>
    <w:rsid w:val="00785E97"/>
    <w:rsid w:val="007B4143"/>
    <w:rsid w:val="007D53BD"/>
    <w:rsid w:val="00816FD4"/>
    <w:rsid w:val="00821813"/>
    <w:rsid w:val="00832A58"/>
    <w:rsid w:val="00842D26"/>
    <w:rsid w:val="00844E3D"/>
    <w:rsid w:val="00855255"/>
    <w:rsid w:val="008837EA"/>
    <w:rsid w:val="00885997"/>
    <w:rsid w:val="008A0DB4"/>
    <w:rsid w:val="008D4D9C"/>
    <w:rsid w:val="00902787"/>
    <w:rsid w:val="009042D7"/>
    <w:rsid w:val="00905B15"/>
    <w:rsid w:val="00912DB1"/>
    <w:rsid w:val="009216EE"/>
    <w:rsid w:val="0092190D"/>
    <w:rsid w:val="00927CAC"/>
    <w:rsid w:val="00976D3E"/>
    <w:rsid w:val="00994D26"/>
    <w:rsid w:val="009A0174"/>
    <w:rsid w:val="009A1EF0"/>
    <w:rsid w:val="009A433F"/>
    <w:rsid w:val="009A5183"/>
    <w:rsid w:val="009B3E9F"/>
    <w:rsid w:val="009B7C2E"/>
    <w:rsid w:val="009D7F83"/>
    <w:rsid w:val="009E68D2"/>
    <w:rsid w:val="009F6F60"/>
    <w:rsid w:val="00A03C10"/>
    <w:rsid w:val="00A13756"/>
    <w:rsid w:val="00A50685"/>
    <w:rsid w:val="00A5641C"/>
    <w:rsid w:val="00A65BAE"/>
    <w:rsid w:val="00A72482"/>
    <w:rsid w:val="00A84377"/>
    <w:rsid w:val="00A86B7B"/>
    <w:rsid w:val="00A96191"/>
    <w:rsid w:val="00A97F1F"/>
    <w:rsid w:val="00AD5C9B"/>
    <w:rsid w:val="00AE1A8C"/>
    <w:rsid w:val="00AE283E"/>
    <w:rsid w:val="00AF5627"/>
    <w:rsid w:val="00AF7554"/>
    <w:rsid w:val="00AF774B"/>
    <w:rsid w:val="00B12A0F"/>
    <w:rsid w:val="00B13B24"/>
    <w:rsid w:val="00B33FCA"/>
    <w:rsid w:val="00B368BD"/>
    <w:rsid w:val="00B42A3B"/>
    <w:rsid w:val="00B42A67"/>
    <w:rsid w:val="00B52AB4"/>
    <w:rsid w:val="00B61CC0"/>
    <w:rsid w:val="00B63F6E"/>
    <w:rsid w:val="00B64C76"/>
    <w:rsid w:val="00B77790"/>
    <w:rsid w:val="00B826A6"/>
    <w:rsid w:val="00B9240F"/>
    <w:rsid w:val="00B96A17"/>
    <w:rsid w:val="00BB035F"/>
    <w:rsid w:val="00BC00C9"/>
    <w:rsid w:val="00BC089E"/>
    <w:rsid w:val="00BF701C"/>
    <w:rsid w:val="00C02935"/>
    <w:rsid w:val="00C6308A"/>
    <w:rsid w:val="00C63CB1"/>
    <w:rsid w:val="00C72C02"/>
    <w:rsid w:val="00C75814"/>
    <w:rsid w:val="00C819E9"/>
    <w:rsid w:val="00CA2991"/>
    <w:rsid w:val="00CA3782"/>
    <w:rsid w:val="00CB4B07"/>
    <w:rsid w:val="00CF361D"/>
    <w:rsid w:val="00D01C6A"/>
    <w:rsid w:val="00D04B3E"/>
    <w:rsid w:val="00D079F3"/>
    <w:rsid w:val="00D136F6"/>
    <w:rsid w:val="00D26F74"/>
    <w:rsid w:val="00D41C83"/>
    <w:rsid w:val="00D5686B"/>
    <w:rsid w:val="00D721CB"/>
    <w:rsid w:val="00D776B6"/>
    <w:rsid w:val="00D82F44"/>
    <w:rsid w:val="00D83862"/>
    <w:rsid w:val="00D852AB"/>
    <w:rsid w:val="00D906ED"/>
    <w:rsid w:val="00DC36F4"/>
    <w:rsid w:val="00DD0074"/>
    <w:rsid w:val="00DF1B73"/>
    <w:rsid w:val="00E04A0E"/>
    <w:rsid w:val="00E132E3"/>
    <w:rsid w:val="00E33A0C"/>
    <w:rsid w:val="00E54D73"/>
    <w:rsid w:val="00E7646A"/>
    <w:rsid w:val="00EA3409"/>
    <w:rsid w:val="00EB5CF6"/>
    <w:rsid w:val="00EE72A8"/>
    <w:rsid w:val="00F10447"/>
    <w:rsid w:val="00F36AD6"/>
    <w:rsid w:val="00F4185A"/>
    <w:rsid w:val="00F47EE5"/>
    <w:rsid w:val="00F56B77"/>
    <w:rsid w:val="00F65095"/>
    <w:rsid w:val="00F73BCA"/>
    <w:rsid w:val="00F815F2"/>
    <w:rsid w:val="00FA6177"/>
    <w:rsid w:val="00FB6B2E"/>
    <w:rsid w:val="00FC26F3"/>
    <w:rsid w:val="00FE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CAC73"/>
  <w15:docId w15:val="{051D6E57-B605-4331-839A-83B2903F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A3782"/>
    <w:rPr>
      <w:rFonts w:eastAsia="Times New Roman"/>
      <w:szCs w:val="20"/>
      <w:lang w:eastAsia="ru-RU"/>
    </w:rPr>
  </w:style>
  <w:style w:type="paragraph" w:customStyle="1" w:styleId="rtejustify">
    <w:name w:val="rtejustify"/>
    <w:basedOn w:val="a"/>
    <w:rsid w:val="00CA378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A37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3782"/>
  </w:style>
  <w:style w:type="paragraph" w:styleId="a7">
    <w:name w:val="footer"/>
    <w:basedOn w:val="a"/>
    <w:link w:val="a8"/>
    <w:uiPriority w:val="99"/>
    <w:unhideWhenUsed/>
    <w:rsid w:val="00CA37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3782"/>
  </w:style>
  <w:style w:type="paragraph" w:styleId="a9">
    <w:name w:val="Balloon Text"/>
    <w:basedOn w:val="a"/>
    <w:link w:val="aa"/>
    <w:uiPriority w:val="99"/>
    <w:semiHidden/>
    <w:unhideWhenUsed/>
    <w:rsid w:val="00D852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52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7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1603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Адамович Инна Марьяновна</cp:lastModifiedBy>
  <cp:revision>24</cp:revision>
  <cp:lastPrinted>2024-03-05T15:06:00Z</cp:lastPrinted>
  <dcterms:created xsi:type="dcterms:W3CDTF">2024-02-14T18:26:00Z</dcterms:created>
  <dcterms:modified xsi:type="dcterms:W3CDTF">2024-03-06T13:56:00Z</dcterms:modified>
</cp:coreProperties>
</file>