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61" w:rsidRPr="006E64F8" w:rsidRDefault="006F2ECF" w:rsidP="009D4064">
      <w:pPr>
        <w:pStyle w:val="PR"/>
        <w:spacing w:after="0"/>
        <w:ind w:left="0" w:firstLine="5812"/>
        <w:rPr>
          <w:sz w:val="30"/>
          <w:szCs w:val="30"/>
          <w:lang w:val="be-BY"/>
        </w:rPr>
      </w:pPr>
      <w:r w:rsidRPr="006E64F8">
        <w:rPr>
          <w:sz w:val="30"/>
          <w:szCs w:val="30"/>
          <w:lang w:val="be-BY"/>
        </w:rPr>
        <w:t>Праект</w:t>
      </w:r>
    </w:p>
    <w:p w:rsidR="00D82DC3" w:rsidRPr="006E64F8" w:rsidRDefault="00D82DC3" w:rsidP="009D4064">
      <w:pPr>
        <w:pStyle w:val="PR"/>
        <w:spacing w:after="0"/>
        <w:ind w:left="0" w:firstLine="5812"/>
        <w:rPr>
          <w:sz w:val="30"/>
          <w:szCs w:val="30"/>
          <w:lang w:val="be-BY"/>
        </w:rPr>
      </w:pPr>
    </w:p>
    <w:p w:rsidR="006F2ECF" w:rsidRPr="006E64F8" w:rsidRDefault="00107C53" w:rsidP="009D4064">
      <w:pPr>
        <w:pStyle w:val="newncpi0"/>
        <w:ind w:firstLine="5812"/>
        <w:rPr>
          <w:sz w:val="30"/>
          <w:szCs w:val="30"/>
          <w:lang w:val="be-BY"/>
        </w:rPr>
      </w:pPr>
      <w:r w:rsidRPr="006E64F8">
        <w:rPr>
          <w:sz w:val="30"/>
          <w:szCs w:val="30"/>
          <w:lang w:val="be-BY"/>
        </w:rPr>
        <w:t>Унесены</w:t>
      </w:r>
      <w:r w:rsidR="00F16928" w:rsidRPr="006E64F8">
        <w:rPr>
          <w:sz w:val="30"/>
          <w:szCs w:val="30"/>
          <w:lang w:val="be-BY"/>
        </w:rPr>
        <w:t xml:space="preserve"> </w:t>
      </w:r>
      <w:r w:rsidR="006F2ECF" w:rsidRPr="006E64F8">
        <w:rPr>
          <w:sz w:val="30"/>
          <w:szCs w:val="30"/>
          <w:lang w:val="be-BY"/>
        </w:rPr>
        <w:t>Саветам</w:t>
      </w:r>
      <w:r w:rsidRPr="006E64F8">
        <w:rPr>
          <w:sz w:val="30"/>
          <w:szCs w:val="30"/>
          <w:lang w:val="be-BY"/>
        </w:rPr>
        <w:t xml:space="preserve"> Міністраў</w:t>
      </w:r>
    </w:p>
    <w:p w:rsidR="00E97C61" w:rsidRPr="006E64F8" w:rsidRDefault="006F2ECF" w:rsidP="009D4064">
      <w:pPr>
        <w:pStyle w:val="newncpi0"/>
        <w:ind w:firstLine="5812"/>
        <w:rPr>
          <w:sz w:val="30"/>
          <w:szCs w:val="30"/>
          <w:lang w:val="be-BY"/>
        </w:rPr>
      </w:pPr>
      <w:r w:rsidRPr="006E64F8">
        <w:rPr>
          <w:sz w:val="30"/>
          <w:szCs w:val="30"/>
          <w:lang w:val="be-BY"/>
        </w:rPr>
        <w:t>Рэспублікі</w:t>
      </w:r>
      <w:r w:rsidR="00107C53" w:rsidRPr="006E64F8">
        <w:rPr>
          <w:sz w:val="30"/>
          <w:szCs w:val="30"/>
          <w:lang w:val="be-BY"/>
        </w:rPr>
        <w:t xml:space="preserve"> Беларусь</w:t>
      </w:r>
    </w:p>
    <w:p w:rsidR="00E97C61" w:rsidRPr="006E64F8" w:rsidRDefault="00E97C61" w:rsidP="00AF0718">
      <w:pPr>
        <w:pStyle w:val="Z1"/>
        <w:spacing w:line="240" w:lineRule="auto"/>
        <w:ind w:firstLine="709"/>
        <w:rPr>
          <w:sz w:val="30"/>
          <w:szCs w:val="30"/>
          <w:lang w:val="be-BY"/>
        </w:rPr>
      </w:pPr>
    </w:p>
    <w:p w:rsidR="005A679C" w:rsidRPr="006E64F8" w:rsidRDefault="005A679C" w:rsidP="00AF0718">
      <w:pPr>
        <w:pStyle w:val="Z1"/>
        <w:spacing w:line="240" w:lineRule="auto"/>
        <w:ind w:firstLine="709"/>
        <w:rPr>
          <w:sz w:val="30"/>
          <w:szCs w:val="30"/>
          <w:lang w:val="be-BY"/>
        </w:rPr>
      </w:pPr>
    </w:p>
    <w:p w:rsidR="005A679C" w:rsidRPr="006E64F8" w:rsidRDefault="005A679C" w:rsidP="00AF0718">
      <w:pPr>
        <w:pStyle w:val="Z1"/>
        <w:spacing w:line="240" w:lineRule="auto"/>
        <w:ind w:firstLine="709"/>
        <w:rPr>
          <w:sz w:val="30"/>
          <w:szCs w:val="30"/>
          <w:lang w:val="be-BY"/>
        </w:rPr>
      </w:pPr>
    </w:p>
    <w:p w:rsidR="005A679C" w:rsidRPr="006E64F8" w:rsidRDefault="005A679C" w:rsidP="00AF0718">
      <w:pPr>
        <w:pStyle w:val="Z1"/>
        <w:spacing w:line="240" w:lineRule="auto"/>
        <w:ind w:firstLine="709"/>
        <w:rPr>
          <w:sz w:val="30"/>
          <w:szCs w:val="30"/>
          <w:lang w:val="be-BY"/>
        </w:rPr>
      </w:pPr>
    </w:p>
    <w:p w:rsidR="00E97C61" w:rsidRPr="006E64F8" w:rsidRDefault="00E97C61" w:rsidP="00AF0718">
      <w:pPr>
        <w:pStyle w:val="Z1"/>
        <w:spacing w:line="240" w:lineRule="auto"/>
        <w:ind w:firstLine="709"/>
        <w:rPr>
          <w:spacing w:val="0"/>
          <w:lang w:val="be-BY"/>
        </w:rPr>
      </w:pPr>
      <w:r w:rsidRPr="006E64F8">
        <w:rPr>
          <w:lang w:val="be-BY"/>
        </w:rPr>
        <w:t>ЗАКОН</w:t>
      </w:r>
    </w:p>
    <w:p w:rsidR="00E97C61" w:rsidRPr="006E64F8" w:rsidRDefault="00E97C61" w:rsidP="00AF0718">
      <w:pPr>
        <w:pStyle w:val="Z2"/>
        <w:ind w:firstLine="709"/>
        <w:rPr>
          <w:lang w:val="be-BY"/>
        </w:rPr>
      </w:pPr>
      <w:r w:rsidRPr="006E64F8">
        <w:rPr>
          <w:lang w:val="be-BY"/>
        </w:rPr>
        <w:t>р</w:t>
      </w:r>
      <w:r w:rsidR="00107C53" w:rsidRPr="006E64F8">
        <w:rPr>
          <w:lang w:val="be-BY"/>
        </w:rPr>
        <w:t>э</w:t>
      </w:r>
      <w:r w:rsidRPr="006E64F8">
        <w:rPr>
          <w:lang w:val="be-BY"/>
        </w:rPr>
        <w:t>спубл</w:t>
      </w:r>
      <w:r w:rsidR="00107C53" w:rsidRPr="006E64F8">
        <w:rPr>
          <w:lang w:val="be-BY"/>
        </w:rPr>
        <w:t>і</w:t>
      </w:r>
      <w:r w:rsidRPr="006E64F8">
        <w:rPr>
          <w:lang w:val="be-BY"/>
        </w:rPr>
        <w:t>к</w:t>
      </w:r>
      <w:r w:rsidR="00107C53" w:rsidRPr="006E64F8">
        <w:rPr>
          <w:lang w:val="be-BY"/>
        </w:rPr>
        <w:t>і</w:t>
      </w:r>
      <w:r w:rsidRPr="006E64F8">
        <w:rPr>
          <w:lang w:val="be-BY"/>
        </w:rPr>
        <w:t xml:space="preserve"> Беларусь</w:t>
      </w:r>
    </w:p>
    <w:p w:rsidR="00E97C61" w:rsidRPr="006E64F8" w:rsidRDefault="00E97C61" w:rsidP="00AF0718">
      <w:pPr>
        <w:pStyle w:val="Z2"/>
        <w:ind w:firstLine="709"/>
        <w:rPr>
          <w:b w:val="0"/>
          <w:sz w:val="30"/>
          <w:szCs w:val="30"/>
          <w:lang w:val="be-BY"/>
        </w:rPr>
      </w:pPr>
    </w:p>
    <w:p w:rsidR="006F2ECF" w:rsidRPr="006E64F8" w:rsidRDefault="006F2ECF" w:rsidP="00AF0718">
      <w:pPr>
        <w:pStyle w:val="Z2"/>
        <w:ind w:firstLine="709"/>
        <w:rPr>
          <w:b w:val="0"/>
          <w:sz w:val="30"/>
          <w:szCs w:val="30"/>
          <w:lang w:val="be-BY"/>
        </w:rPr>
      </w:pPr>
    </w:p>
    <w:p w:rsidR="00E97C61" w:rsidRPr="006E64F8" w:rsidRDefault="00107C53" w:rsidP="009D4064">
      <w:pPr>
        <w:pStyle w:val="z3"/>
        <w:spacing w:before="0" w:after="0" w:line="240" w:lineRule="auto"/>
        <w:ind w:right="0" w:firstLine="0"/>
        <w:outlineLvl w:val="9"/>
        <w:rPr>
          <w:b w:val="0"/>
          <w:szCs w:val="30"/>
          <w:lang w:val="be-BY"/>
        </w:rPr>
      </w:pPr>
      <w:bookmarkStart w:id="0" w:name="_Hlk44945459"/>
      <w:r w:rsidRPr="006E64F8">
        <w:rPr>
          <w:b w:val="0"/>
          <w:szCs w:val="30"/>
          <w:lang w:val="be-BY"/>
        </w:rPr>
        <w:t>Аб змяненні Код</w:t>
      </w:r>
      <w:r w:rsidR="00A12A1F" w:rsidRPr="006E64F8">
        <w:rPr>
          <w:b w:val="0"/>
          <w:szCs w:val="30"/>
          <w:lang w:val="be-BY"/>
        </w:rPr>
        <w:t>э</w:t>
      </w:r>
      <w:r w:rsidR="00E2229F" w:rsidRPr="006E64F8">
        <w:rPr>
          <w:b w:val="0"/>
          <w:szCs w:val="30"/>
          <w:lang w:val="be-BY"/>
        </w:rPr>
        <w:t>кса Рэ</w:t>
      </w:r>
      <w:r w:rsidRPr="006E64F8">
        <w:rPr>
          <w:b w:val="0"/>
          <w:szCs w:val="30"/>
          <w:lang w:val="be-BY"/>
        </w:rPr>
        <w:t>спублікі Беларусь аб культуры</w:t>
      </w:r>
      <w:bookmarkEnd w:id="0"/>
    </w:p>
    <w:p w:rsidR="008C5EFD" w:rsidRPr="006E64F8" w:rsidRDefault="008C5EFD" w:rsidP="009D4064">
      <w:pPr>
        <w:rPr>
          <w:rFonts w:ascii="Times New Roman" w:hAnsi="Times New Roman" w:cs="Times New Roman"/>
          <w:sz w:val="30"/>
          <w:szCs w:val="30"/>
          <w:lang w:val="be-BY"/>
        </w:rPr>
      </w:pPr>
    </w:p>
    <w:p w:rsidR="006F2ECF" w:rsidRPr="006E64F8" w:rsidRDefault="00064E9E" w:rsidP="009D4064">
      <w:pPr>
        <w:pStyle w:val="newncpi"/>
        <w:ind w:firstLine="0"/>
        <w:jc w:val="left"/>
        <w:rPr>
          <w:sz w:val="26"/>
          <w:szCs w:val="26"/>
          <w:lang w:val="be-BY"/>
        </w:rPr>
      </w:pPr>
      <w:r w:rsidRPr="006E64F8">
        <w:rPr>
          <w:sz w:val="26"/>
          <w:szCs w:val="26"/>
          <w:lang w:val="be-BY"/>
        </w:rPr>
        <w:t>Прыняты Палатай п</w:t>
      </w:r>
      <w:r w:rsidR="006F2ECF" w:rsidRPr="006E64F8">
        <w:rPr>
          <w:sz w:val="26"/>
          <w:szCs w:val="26"/>
          <w:lang w:val="be-BY"/>
        </w:rPr>
        <w:t>радстаўнікоў</w:t>
      </w:r>
    </w:p>
    <w:p w:rsidR="008C5EFD" w:rsidRPr="006E64F8" w:rsidRDefault="006F2ECF" w:rsidP="009D4064">
      <w:pPr>
        <w:pStyle w:val="newncpi"/>
        <w:ind w:firstLine="0"/>
        <w:jc w:val="left"/>
        <w:rPr>
          <w:sz w:val="26"/>
          <w:szCs w:val="26"/>
          <w:lang w:val="be-BY"/>
        </w:rPr>
      </w:pPr>
      <w:r w:rsidRPr="006E64F8">
        <w:rPr>
          <w:sz w:val="26"/>
          <w:szCs w:val="26"/>
          <w:lang w:val="be-BY"/>
        </w:rPr>
        <w:t>Адобраны Саветам Рэспублікі</w:t>
      </w:r>
    </w:p>
    <w:p w:rsidR="00AC71EE" w:rsidRPr="006E64F8" w:rsidRDefault="00AC71EE" w:rsidP="00AF0718">
      <w:pPr>
        <w:pStyle w:val="newncpi"/>
        <w:ind w:firstLine="709"/>
        <w:jc w:val="left"/>
        <w:rPr>
          <w:sz w:val="26"/>
          <w:szCs w:val="26"/>
          <w:lang w:val="be-BY"/>
        </w:rPr>
      </w:pPr>
    </w:p>
    <w:p w:rsidR="00AC71EE" w:rsidRPr="006E64F8" w:rsidRDefault="00AC71EE" w:rsidP="00AF0718">
      <w:pPr>
        <w:pStyle w:val="newncpi"/>
        <w:ind w:firstLine="709"/>
        <w:jc w:val="left"/>
        <w:rPr>
          <w:sz w:val="26"/>
          <w:szCs w:val="26"/>
          <w:lang w:val="be-BY"/>
        </w:rPr>
      </w:pPr>
    </w:p>
    <w:p w:rsidR="005F3DE2" w:rsidRPr="006E64F8" w:rsidRDefault="00315FBF" w:rsidP="00AF0718">
      <w:pPr>
        <w:ind w:firstLine="709"/>
        <w:jc w:val="both"/>
        <w:rPr>
          <w:rFonts w:ascii="Times New Roman" w:hAnsi="Times New Roman" w:cs="Times New Roman"/>
          <w:sz w:val="30"/>
          <w:szCs w:val="30"/>
          <w:lang w:val="be-BY"/>
        </w:rPr>
      </w:pPr>
      <w:r w:rsidRPr="006E64F8">
        <w:rPr>
          <w:rStyle w:val="point0"/>
          <w:rFonts w:eastAsia="Arial Unicode MS"/>
          <w:b/>
          <w:sz w:val="30"/>
          <w:szCs w:val="30"/>
          <w:lang w:val="be-BY"/>
        </w:rPr>
        <w:t>Артыкул</w:t>
      </w:r>
      <w:r w:rsidR="00255B87" w:rsidRPr="006E64F8">
        <w:rPr>
          <w:rFonts w:ascii="Times New Roman" w:hAnsi="Times New Roman" w:cs="Times New Roman"/>
          <w:b/>
          <w:sz w:val="30"/>
          <w:szCs w:val="30"/>
          <w:lang w:val="be-BY"/>
        </w:rPr>
        <w:t> </w:t>
      </w:r>
      <w:r w:rsidR="00E97C61" w:rsidRPr="006E64F8">
        <w:rPr>
          <w:rStyle w:val="point0"/>
          <w:rFonts w:eastAsia="Arial Unicode MS"/>
          <w:b/>
          <w:sz w:val="30"/>
          <w:szCs w:val="30"/>
          <w:lang w:val="be-BY"/>
        </w:rPr>
        <w:t>1</w:t>
      </w:r>
      <w:r w:rsidR="00E97C61" w:rsidRPr="006E64F8">
        <w:rPr>
          <w:rStyle w:val="point0"/>
          <w:rFonts w:eastAsia="Arial Unicode MS"/>
          <w:bCs/>
          <w:sz w:val="30"/>
          <w:szCs w:val="30"/>
          <w:lang w:val="be-BY"/>
        </w:rPr>
        <w:t>.</w:t>
      </w:r>
      <w:r w:rsidR="00255B87" w:rsidRPr="006E64F8">
        <w:rPr>
          <w:rFonts w:ascii="Times New Roman" w:hAnsi="Times New Roman" w:cs="Times New Roman"/>
          <w:sz w:val="30"/>
          <w:szCs w:val="30"/>
          <w:lang w:val="be-BY"/>
        </w:rPr>
        <w:t> </w:t>
      </w:r>
      <w:r w:rsidR="00556F0C" w:rsidRPr="006E64F8">
        <w:rPr>
          <w:rFonts w:ascii="Times New Roman" w:hAnsi="Times New Roman" w:cs="Times New Roman"/>
          <w:sz w:val="30"/>
          <w:szCs w:val="30"/>
          <w:lang w:val="be-BY"/>
        </w:rPr>
        <w:t>Унесці</w:t>
      </w:r>
      <w:r w:rsidR="006E0187" w:rsidRPr="006E64F8">
        <w:rPr>
          <w:rFonts w:ascii="Times New Roman" w:hAnsi="Times New Roman" w:cs="Times New Roman"/>
          <w:sz w:val="30"/>
          <w:szCs w:val="30"/>
          <w:lang w:val="be-BY"/>
        </w:rPr>
        <w:t xml:space="preserve"> ў</w:t>
      </w:r>
      <w:r w:rsidR="00E97C61" w:rsidRPr="006E64F8">
        <w:rPr>
          <w:rFonts w:ascii="Times New Roman" w:hAnsi="Times New Roman" w:cs="Times New Roman"/>
          <w:sz w:val="30"/>
          <w:szCs w:val="30"/>
          <w:lang w:val="be-BY"/>
        </w:rPr>
        <w:t xml:space="preserve"> </w:t>
      </w:r>
      <w:r w:rsidR="006E0187" w:rsidRPr="006E64F8">
        <w:rPr>
          <w:rFonts w:ascii="Times New Roman" w:hAnsi="Times New Roman" w:cs="Times New Roman"/>
          <w:sz w:val="30"/>
          <w:szCs w:val="30"/>
          <w:lang w:val="be-BY"/>
        </w:rPr>
        <w:t>Кодэ</w:t>
      </w:r>
      <w:r w:rsidR="006E5F5B" w:rsidRPr="006E64F8">
        <w:rPr>
          <w:rFonts w:ascii="Times New Roman" w:hAnsi="Times New Roman" w:cs="Times New Roman"/>
          <w:sz w:val="30"/>
          <w:szCs w:val="30"/>
          <w:lang w:val="be-BY"/>
        </w:rPr>
        <w:t>кс</w:t>
      </w:r>
      <w:r w:rsidR="00E97C61" w:rsidRPr="006E64F8">
        <w:rPr>
          <w:rFonts w:ascii="Times New Roman" w:hAnsi="Times New Roman" w:cs="Times New Roman"/>
          <w:sz w:val="30"/>
          <w:szCs w:val="30"/>
          <w:lang w:val="be-BY"/>
        </w:rPr>
        <w:t xml:space="preserve"> Р</w:t>
      </w:r>
      <w:r w:rsidR="00556F0C" w:rsidRPr="006E64F8">
        <w:rPr>
          <w:rFonts w:ascii="Times New Roman" w:hAnsi="Times New Roman" w:cs="Times New Roman"/>
          <w:sz w:val="30"/>
          <w:szCs w:val="30"/>
          <w:lang w:val="be-BY"/>
        </w:rPr>
        <w:t>эспублікі</w:t>
      </w:r>
      <w:r w:rsidR="00E97C61" w:rsidRPr="006E64F8">
        <w:rPr>
          <w:rFonts w:ascii="Times New Roman" w:hAnsi="Times New Roman" w:cs="Times New Roman"/>
          <w:sz w:val="30"/>
          <w:szCs w:val="30"/>
          <w:lang w:val="be-BY"/>
        </w:rPr>
        <w:t xml:space="preserve"> Беларусь </w:t>
      </w:r>
      <w:r w:rsidR="006E0187" w:rsidRPr="006E64F8">
        <w:rPr>
          <w:rFonts w:ascii="Times New Roman" w:hAnsi="Times New Roman" w:cs="Times New Roman"/>
          <w:sz w:val="30"/>
          <w:szCs w:val="30"/>
          <w:lang w:val="be-BY"/>
        </w:rPr>
        <w:t>аб</w:t>
      </w:r>
      <w:r w:rsidR="006E5F5B" w:rsidRPr="006E64F8">
        <w:rPr>
          <w:rFonts w:ascii="Times New Roman" w:hAnsi="Times New Roman" w:cs="Times New Roman"/>
          <w:sz w:val="30"/>
          <w:szCs w:val="30"/>
          <w:lang w:val="be-BY"/>
        </w:rPr>
        <w:t xml:space="preserve"> культур</w:t>
      </w:r>
      <w:r w:rsidR="006E0187" w:rsidRPr="006E64F8">
        <w:rPr>
          <w:rFonts w:ascii="Times New Roman" w:hAnsi="Times New Roman" w:cs="Times New Roman"/>
          <w:sz w:val="30"/>
          <w:szCs w:val="30"/>
          <w:lang w:val="be-BY"/>
        </w:rPr>
        <w:t>ы</w:t>
      </w:r>
      <w:r w:rsidR="007739CE" w:rsidRPr="006E64F8">
        <w:rPr>
          <w:rFonts w:ascii="Times New Roman" w:hAnsi="Times New Roman" w:cs="Times New Roman"/>
          <w:sz w:val="30"/>
          <w:szCs w:val="30"/>
          <w:lang w:val="be-BY"/>
        </w:rPr>
        <w:t xml:space="preserve">            </w:t>
      </w:r>
      <w:r w:rsidR="00BD0F55" w:rsidRPr="006E64F8">
        <w:rPr>
          <w:rFonts w:ascii="Times New Roman" w:hAnsi="Times New Roman" w:cs="Times New Roman"/>
          <w:sz w:val="30"/>
          <w:szCs w:val="30"/>
          <w:lang w:val="be-BY"/>
        </w:rPr>
        <w:t>ад 20 ліпеня 2016</w:t>
      </w:r>
      <w:r w:rsidR="00E65842" w:rsidRPr="006E64F8">
        <w:rPr>
          <w:rFonts w:ascii="Times New Roman" w:hAnsi="Times New Roman" w:cs="Times New Roman"/>
          <w:sz w:val="30"/>
          <w:szCs w:val="30"/>
          <w:lang w:val="be-BY"/>
        </w:rPr>
        <w:t> </w:t>
      </w:r>
      <w:r w:rsidR="00BD0F55" w:rsidRPr="006E64F8">
        <w:rPr>
          <w:rFonts w:ascii="Times New Roman" w:hAnsi="Times New Roman" w:cs="Times New Roman"/>
          <w:sz w:val="30"/>
          <w:szCs w:val="30"/>
          <w:lang w:val="be-BY"/>
        </w:rPr>
        <w:t>г</w:t>
      </w:r>
      <w:r w:rsidR="00712EC0" w:rsidRPr="006E64F8">
        <w:rPr>
          <w:rFonts w:ascii="Times New Roman" w:hAnsi="Times New Roman" w:cs="Times New Roman"/>
          <w:sz w:val="30"/>
          <w:szCs w:val="30"/>
          <w:lang w:val="be-BY"/>
        </w:rPr>
        <w:t>.</w:t>
      </w:r>
      <w:r w:rsidR="00E97C61" w:rsidRPr="006E64F8">
        <w:rPr>
          <w:rFonts w:ascii="Times New Roman" w:hAnsi="Times New Roman" w:cs="Times New Roman"/>
          <w:sz w:val="30"/>
          <w:szCs w:val="30"/>
          <w:lang w:val="be-BY"/>
        </w:rPr>
        <w:t xml:space="preserve"> </w:t>
      </w:r>
      <w:r w:rsidR="006E0187" w:rsidRPr="006E64F8">
        <w:rPr>
          <w:rFonts w:ascii="Times New Roman" w:hAnsi="Times New Roman" w:cs="Times New Roman"/>
          <w:sz w:val="30"/>
          <w:szCs w:val="30"/>
          <w:lang w:val="be-BY"/>
        </w:rPr>
        <w:t>наступныя змяненні</w:t>
      </w:r>
      <w:r w:rsidR="00E97C61" w:rsidRPr="006E64F8">
        <w:rPr>
          <w:rFonts w:ascii="Times New Roman" w:hAnsi="Times New Roman" w:cs="Times New Roman"/>
          <w:sz w:val="30"/>
          <w:szCs w:val="30"/>
          <w:lang w:val="be-BY"/>
        </w:rPr>
        <w:t>:</w:t>
      </w:r>
    </w:p>
    <w:p w:rsidR="00315FBF" w:rsidRPr="006E64F8" w:rsidRDefault="005F3DE2" w:rsidP="00AF0718">
      <w:pPr>
        <w:ind w:firstLine="709"/>
        <w:jc w:val="both"/>
        <w:rPr>
          <w:rFonts w:ascii="Times New Roman" w:hAnsi="Times New Roman" w:cs="Times New Roman"/>
          <w:sz w:val="30"/>
          <w:szCs w:val="30"/>
          <w:lang w:val="be-BY"/>
        </w:rPr>
      </w:pPr>
      <w:r w:rsidRPr="006E64F8">
        <w:rPr>
          <w:rFonts w:ascii="Times New Roman" w:hAnsi="Times New Roman" w:cs="Times New Roman"/>
          <w:bCs/>
          <w:sz w:val="30"/>
          <w:szCs w:val="30"/>
          <w:lang w:val="be-BY"/>
        </w:rPr>
        <w:t>1. </w:t>
      </w:r>
      <w:r w:rsidRPr="006E64F8">
        <w:rPr>
          <w:rFonts w:ascii="Times New Roman" w:hAnsi="Times New Roman" w:cs="Times New Roman"/>
          <w:sz w:val="30"/>
          <w:szCs w:val="30"/>
          <w:lang w:val="be-BY"/>
        </w:rPr>
        <w:t xml:space="preserve">У </w:t>
      </w:r>
      <w:r w:rsidR="00315FBF" w:rsidRPr="006E64F8">
        <w:rPr>
          <w:rFonts w:ascii="Times New Roman" w:hAnsi="Times New Roman" w:cs="Times New Roman"/>
          <w:bCs/>
          <w:sz w:val="30"/>
          <w:szCs w:val="30"/>
          <w:lang w:val="be-BY"/>
        </w:rPr>
        <w:t>пункце 1 артыкула 1:</w:t>
      </w:r>
    </w:p>
    <w:p w:rsidR="001D1789" w:rsidRPr="0048213E" w:rsidRDefault="001D1789" w:rsidP="00AF0718">
      <w:pPr>
        <w:pStyle w:val="af2"/>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 xml:space="preserve">падпункт 1.3 пасля слоў </w:t>
      </w:r>
      <w:r w:rsidR="000742A7" w:rsidRPr="006E64F8">
        <w:rPr>
          <w:rFonts w:ascii="Times New Roman" w:hAnsi="Times New Roman" w:cs="Times New Roman"/>
          <w:bCs/>
          <w:sz w:val="30"/>
          <w:szCs w:val="30"/>
          <w:lang w:val="be-BY"/>
        </w:rPr>
        <w:t>”</w:t>
      </w:r>
      <w:r w:rsidRPr="006E64F8">
        <w:rPr>
          <w:rFonts w:ascii="Times New Roman" w:hAnsi="Times New Roman" w:cs="Times New Roman"/>
          <w:bCs/>
          <w:sz w:val="30"/>
          <w:szCs w:val="30"/>
          <w:lang w:val="be-BY"/>
        </w:rPr>
        <w:t>i (або) дакументальныя</w:t>
      </w:r>
      <w:r w:rsidR="000742A7" w:rsidRPr="006E64F8">
        <w:rPr>
          <w:rFonts w:ascii="Times New Roman" w:hAnsi="Times New Roman" w:cs="Times New Roman"/>
          <w:bCs/>
          <w:sz w:val="30"/>
          <w:szCs w:val="30"/>
          <w:lang w:val="be-BY"/>
        </w:rPr>
        <w:t>“</w:t>
      </w:r>
      <w:r w:rsidRPr="006E64F8">
        <w:rPr>
          <w:rFonts w:ascii="Times New Roman" w:hAnsi="Times New Roman" w:cs="Times New Roman"/>
          <w:bCs/>
          <w:sz w:val="30"/>
          <w:szCs w:val="30"/>
          <w:lang w:val="be-BY"/>
        </w:rPr>
        <w:t xml:space="preserve"> дапоўніць словамі </w:t>
      </w:r>
      <w:r w:rsidR="000742A7" w:rsidRPr="0048213E">
        <w:rPr>
          <w:rFonts w:ascii="Times New Roman" w:hAnsi="Times New Roman" w:cs="Times New Roman"/>
          <w:bCs/>
          <w:sz w:val="30"/>
          <w:szCs w:val="30"/>
          <w:lang w:val="be-BY"/>
        </w:rPr>
        <w:t>”</w:t>
      </w:r>
      <w:r w:rsidRPr="0048213E">
        <w:rPr>
          <w:rFonts w:ascii="Times New Roman" w:hAnsi="Times New Roman" w:cs="Times New Roman"/>
          <w:bCs/>
          <w:sz w:val="30"/>
          <w:szCs w:val="30"/>
          <w:lang w:val="be-BY"/>
        </w:rPr>
        <w:t>, архітэктурныя, канструктыўныя</w:t>
      </w:r>
      <w:r w:rsidR="000742A7" w:rsidRPr="0048213E">
        <w:rPr>
          <w:rFonts w:ascii="Times New Roman" w:hAnsi="Times New Roman" w:cs="Times New Roman"/>
          <w:bCs/>
          <w:sz w:val="30"/>
          <w:szCs w:val="30"/>
          <w:lang w:val="be-BY"/>
        </w:rPr>
        <w:t>“</w:t>
      </w:r>
      <w:r w:rsidRPr="0048213E">
        <w:rPr>
          <w:rFonts w:ascii="Times New Roman" w:hAnsi="Times New Roman" w:cs="Times New Roman"/>
          <w:bCs/>
          <w:sz w:val="30"/>
          <w:szCs w:val="30"/>
          <w:lang w:val="be-BY"/>
        </w:rPr>
        <w:t>;</w:t>
      </w:r>
    </w:p>
    <w:p w:rsidR="009E724C" w:rsidRPr="00FB41CC" w:rsidRDefault="009E724C" w:rsidP="009E724C">
      <w:pPr>
        <w:pStyle w:val="af2"/>
        <w:ind w:firstLine="709"/>
        <w:jc w:val="both"/>
        <w:rPr>
          <w:rFonts w:ascii="Times New Roman" w:hAnsi="Times New Roman" w:cs="Times New Roman"/>
          <w:spacing w:val="-2"/>
          <w:sz w:val="30"/>
          <w:szCs w:val="30"/>
          <w:lang w:val="be-BY"/>
        </w:rPr>
      </w:pPr>
      <w:r w:rsidRPr="0048213E">
        <w:rPr>
          <w:rFonts w:ascii="Times New Roman" w:hAnsi="Times New Roman" w:cs="Times New Roman"/>
          <w:spacing w:val="-2"/>
          <w:sz w:val="30"/>
          <w:szCs w:val="30"/>
          <w:lang w:val="be-BY"/>
        </w:rPr>
        <w:t>падпункт 1.5 пасля слоў ”за якой гiсторыка-культурная каштоўнасць,“ дапоўніць словамі ”або яе частка“;</w:t>
      </w:r>
    </w:p>
    <w:p w:rsidR="006973DD" w:rsidRPr="006E64F8" w:rsidRDefault="006973DD"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дапоўніць пункт падпунктам 1.4</w:t>
      </w:r>
      <w:r w:rsidRPr="006E64F8">
        <w:rPr>
          <w:rFonts w:ascii="Times New Roman" w:hAnsi="Times New Roman" w:cs="Times New Roman"/>
          <w:sz w:val="30"/>
          <w:szCs w:val="30"/>
          <w:vertAlign w:val="superscript"/>
          <w:lang w:val="be-BY"/>
        </w:rPr>
        <w:t>1</w:t>
      </w:r>
      <w:r w:rsidRPr="006E64F8">
        <w:rPr>
          <w:rFonts w:ascii="Times New Roman" w:hAnsi="Times New Roman" w:cs="Times New Roman"/>
          <w:sz w:val="30"/>
          <w:szCs w:val="30"/>
          <w:lang w:val="be-BY"/>
        </w:rPr>
        <w:t xml:space="preserve"> наступнага зместу:</w:t>
      </w:r>
    </w:p>
    <w:p w:rsidR="00BA036D" w:rsidRPr="006E64F8" w:rsidRDefault="000742A7" w:rsidP="00BA036D">
      <w:pPr>
        <w:pStyle w:val="af2"/>
        <w:ind w:firstLine="709"/>
        <w:jc w:val="both"/>
        <w:rPr>
          <w:rFonts w:ascii="Times New Roman" w:hAnsi="Times New Roman" w:cs="Times New Roman"/>
          <w:sz w:val="30"/>
          <w:szCs w:val="30"/>
          <w:lang w:val="be-BY"/>
        </w:rPr>
      </w:pPr>
      <w:r w:rsidRPr="00FB41CC">
        <w:rPr>
          <w:rFonts w:ascii="Times New Roman" w:hAnsi="Times New Roman" w:cs="Times New Roman"/>
          <w:sz w:val="30"/>
          <w:szCs w:val="30"/>
          <w:lang w:val="be-BY"/>
        </w:rPr>
        <w:t>”</w:t>
      </w:r>
      <w:r w:rsidR="00BA036D" w:rsidRPr="00FB41CC">
        <w:rPr>
          <w:rFonts w:ascii="Times New Roman" w:hAnsi="Times New Roman" w:cs="Times New Roman"/>
          <w:sz w:val="30"/>
          <w:szCs w:val="30"/>
          <w:lang w:val="be-BY"/>
        </w:rPr>
        <w:t xml:space="preserve"> 1.4</w:t>
      </w:r>
      <w:r w:rsidR="00BA036D" w:rsidRPr="00FB41CC">
        <w:rPr>
          <w:rFonts w:ascii="Times New Roman" w:hAnsi="Times New Roman" w:cs="Times New Roman"/>
          <w:sz w:val="30"/>
          <w:szCs w:val="30"/>
          <w:vertAlign w:val="superscript"/>
          <w:lang w:val="be-BY"/>
        </w:rPr>
        <w:t>1</w:t>
      </w:r>
      <w:r w:rsidR="00BA036D" w:rsidRPr="00FB41CC">
        <w:rPr>
          <w:rFonts w:ascii="Times New Roman" w:hAnsi="Times New Roman" w:cs="Times New Roman"/>
          <w:sz w:val="30"/>
          <w:szCs w:val="30"/>
          <w:lang w:val="be-BY"/>
        </w:rPr>
        <w:t>. запрашальны білет на наведванне культурнага мерапрыемства – білет, які прадастаўляе права наведвання культурнага мерапрыемства без аплаты;“;</w:t>
      </w:r>
    </w:p>
    <w:p w:rsidR="001C53AD" w:rsidRPr="006E64F8" w:rsidRDefault="001C53AD"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дапоўніць пункт падпунктам 1.8</w:t>
      </w:r>
      <w:r w:rsidRPr="006E64F8">
        <w:rPr>
          <w:rFonts w:ascii="Times New Roman" w:hAnsi="Times New Roman" w:cs="Times New Roman"/>
          <w:bCs/>
          <w:sz w:val="30"/>
          <w:szCs w:val="30"/>
          <w:vertAlign w:val="superscript"/>
          <w:lang w:val="be-BY"/>
        </w:rPr>
        <w:t xml:space="preserve">1 </w:t>
      </w:r>
      <w:r w:rsidRPr="006E64F8">
        <w:rPr>
          <w:rFonts w:ascii="Times New Roman" w:hAnsi="Times New Roman" w:cs="Times New Roman"/>
          <w:bCs/>
          <w:sz w:val="30"/>
          <w:szCs w:val="30"/>
          <w:lang w:val="be-BY"/>
        </w:rPr>
        <w:t>наступнага зместу:</w:t>
      </w:r>
    </w:p>
    <w:p w:rsidR="001C53AD" w:rsidRPr="00FB41CC" w:rsidRDefault="000742A7" w:rsidP="00AF0718">
      <w:pPr>
        <w:ind w:firstLine="709"/>
        <w:jc w:val="both"/>
        <w:rPr>
          <w:rFonts w:ascii="Times New Roman" w:hAnsi="Times New Roman" w:cs="Times New Roman"/>
          <w:bCs/>
          <w:sz w:val="30"/>
          <w:szCs w:val="30"/>
          <w:lang w:val="be-BY"/>
        </w:rPr>
      </w:pPr>
      <w:r w:rsidRPr="00FB41CC">
        <w:rPr>
          <w:rFonts w:ascii="Times New Roman" w:hAnsi="Times New Roman" w:cs="Times New Roman"/>
          <w:bCs/>
          <w:sz w:val="30"/>
          <w:szCs w:val="30"/>
          <w:lang w:val="be-BY"/>
        </w:rPr>
        <w:t>”</w:t>
      </w:r>
      <w:r w:rsidR="001C53AD" w:rsidRPr="00FB41CC">
        <w:rPr>
          <w:rFonts w:ascii="Times New Roman" w:hAnsi="Times New Roman" w:cs="Times New Roman"/>
          <w:bCs/>
          <w:sz w:val="30"/>
          <w:szCs w:val="30"/>
          <w:lang w:val="be-BY"/>
        </w:rPr>
        <w:t>1.8</w:t>
      </w:r>
      <w:r w:rsidR="001C53AD" w:rsidRPr="00FB41CC">
        <w:rPr>
          <w:rFonts w:ascii="Times New Roman" w:hAnsi="Times New Roman" w:cs="Times New Roman"/>
          <w:bCs/>
          <w:sz w:val="30"/>
          <w:szCs w:val="30"/>
          <w:vertAlign w:val="superscript"/>
          <w:lang w:val="be-BY"/>
        </w:rPr>
        <w:t>1</w:t>
      </w:r>
      <w:r w:rsidR="001C53AD" w:rsidRPr="00FB41CC">
        <w:rPr>
          <w:rFonts w:ascii="Times New Roman" w:hAnsi="Times New Roman" w:cs="Times New Roman"/>
          <w:bCs/>
          <w:sz w:val="30"/>
          <w:szCs w:val="30"/>
          <w:lang w:val="be-BY"/>
        </w:rPr>
        <w:t>. </w:t>
      </w:r>
      <w:r w:rsidR="00933710" w:rsidRPr="00FB41CC">
        <w:rPr>
          <w:rFonts w:ascii="Times New Roman" w:hAnsi="Times New Roman" w:cs="Times New Roman"/>
          <w:bCs/>
          <w:sz w:val="30"/>
          <w:szCs w:val="30"/>
          <w:lang w:val="be-BY"/>
        </w:rPr>
        <w:t>культурная спадчына – сукупнасць культурных каштоўнасцей</w:t>
      </w:r>
      <w:r w:rsidR="001C53AD" w:rsidRPr="00FB41CC">
        <w:rPr>
          <w:rFonts w:ascii="Times New Roman" w:hAnsi="Times New Roman" w:cs="Times New Roman"/>
          <w:bCs/>
          <w:sz w:val="30"/>
          <w:szCs w:val="30"/>
          <w:lang w:val="be-BY"/>
        </w:rPr>
        <w:t>;</w:t>
      </w:r>
      <w:r w:rsidRPr="00FB41CC">
        <w:rPr>
          <w:rFonts w:ascii="Times New Roman" w:hAnsi="Times New Roman" w:cs="Times New Roman"/>
          <w:bCs/>
          <w:sz w:val="30"/>
          <w:szCs w:val="30"/>
          <w:lang w:val="be-BY"/>
        </w:rPr>
        <w:t>“</w:t>
      </w:r>
      <w:r w:rsidR="001C53AD" w:rsidRPr="00FB41CC">
        <w:rPr>
          <w:rFonts w:ascii="Times New Roman" w:hAnsi="Times New Roman" w:cs="Times New Roman"/>
          <w:bCs/>
          <w:sz w:val="30"/>
          <w:szCs w:val="30"/>
          <w:lang w:val="be-BY"/>
        </w:rPr>
        <w:t>;</w:t>
      </w:r>
    </w:p>
    <w:p w:rsidR="002C5E38" w:rsidRPr="00FB41CC" w:rsidRDefault="006973DD" w:rsidP="00AF0718">
      <w:pPr>
        <w:pStyle w:val="af2"/>
        <w:ind w:firstLine="709"/>
        <w:jc w:val="both"/>
        <w:rPr>
          <w:rFonts w:ascii="Times New Roman" w:hAnsi="Times New Roman" w:cs="Times New Roman"/>
          <w:sz w:val="30"/>
          <w:szCs w:val="30"/>
          <w:lang w:val="be-BY"/>
        </w:rPr>
      </w:pPr>
      <w:r w:rsidRPr="00FB41CC">
        <w:rPr>
          <w:rFonts w:ascii="Times New Roman" w:hAnsi="Times New Roman" w:cs="Times New Roman"/>
          <w:sz w:val="30"/>
          <w:szCs w:val="30"/>
          <w:lang w:val="be-BY"/>
        </w:rPr>
        <w:t>падпункт 1.14</w:t>
      </w:r>
      <w:r w:rsidR="000B7CDF">
        <w:rPr>
          <w:rFonts w:ascii="Times New Roman" w:hAnsi="Times New Roman" w:cs="Times New Roman"/>
          <w:sz w:val="30"/>
          <w:szCs w:val="30"/>
          <w:lang w:val="be-BY"/>
        </w:rPr>
        <w:t xml:space="preserve"> </w:t>
      </w:r>
      <w:r w:rsidRPr="00FB41CC">
        <w:rPr>
          <w:rFonts w:ascii="Times New Roman" w:hAnsi="Times New Roman" w:cs="Times New Roman"/>
          <w:sz w:val="30"/>
          <w:szCs w:val="30"/>
          <w:lang w:val="be-BY"/>
        </w:rPr>
        <w:t>дапоўніць словамі</w:t>
      </w:r>
      <w:r w:rsidR="000B7CDF">
        <w:rPr>
          <w:rFonts w:ascii="Times New Roman" w:hAnsi="Times New Roman" w:cs="Times New Roman"/>
          <w:sz w:val="30"/>
          <w:szCs w:val="30"/>
          <w:lang w:val="be-BY"/>
        </w:rPr>
        <w:t xml:space="preserve"> </w:t>
      </w:r>
      <w:r w:rsidR="000742A7" w:rsidRPr="00FB41CC">
        <w:rPr>
          <w:rFonts w:ascii="Times New Roman" w:hAnsi="Times New Roman" w:cs="Times New Roman"/>
          <w:sz w:val="30"/>
          <w:szCs w:val="30"/>
          <w:lang w:val="be-BY"/>
        </w:rPr>
        <w:t>”</w:t>
      </w:r>
      <w:r w:rsidR="00B70AD5" w:rsidRPr="00FB41CC">
        <w:rPr>
          <w:rFonts w:ascii="Times New Roman" w:hAnsi="Times New Roman" w:cs="Times New Roman"/>
          <w:sz w:val="30"/>
          <w:szCs w:val="30"/>
          <w:lang w:val="be-BY"/>
        </w:rPr>
        <w:t xml:space="preserve">, </w:t>
      </w:r>
      <w:r w:rsidRPr="00FB41CC">
        <w:rPr>
          <w:rFonts w:ascii="Times New Roman" w:hAnsi="Times New Roman" w:cs="Times New Roman"/>
          <w:sz w:val="30"/>
          <w:szCs w:val="30"/>
          <w:lang w:val="be-BY"/>
        </w:rPr>
        <w:t>моды і дызайна, стварэннем і (або) выкананнем, публічным паказам культурных каштоўнасцей</w:t>
      </w:r>
      <w:r w:rsidR="000742A7" w:rsidRPr="00FB41CC">
        <w:rPr>
          <w:rFonts w:ascii="Times New Roman" w:hAnsi="Times New Roman" w:cs="Times New Roman"/>
          <w:sz w:val="30"/>
          <w:szCs w:val="30"/>
          <w:lang w:val="be-BY"/>
        </w:rPr>
        <w:t>“</w:t>
      </w:r>
      <w:r w:rsidR="001F1D3C" w:rsidRPr="00FB41CC">
        <w:rPr>
          <w:rFonts w:ascii="Times New Roman" w:hAnsi="Times New Roman" w:cs="Times New Roman"/>
          <w:sz w:val="30"/>
          <w:szCs w:val="30"/>
          <w:lang w:val="be-BY"/>
        </w:rPr>
        <w:t>;</w:t>
      </w:r>
    </w:p>
    <w:p w:rsidR="001D1789" w:rsidRPr="006E64F8" w:rsidRDefault="001D1789" w:rsidP="00AF0718">
      <w:pPr>
        <w:ind w:firstLine="709"/>
        <w:jc w:val="both"/>
        <w:rPr>
          <w:rFonts w:ascii="Times New Roman" w:hAnsi="Times New Roman" w:cs="Times New Roman"/>
          <w:sz w:val="30"/>
          <w:szCs w:val="30"/>
          <w:lang w:val="be-BY"/>
        </w:rPr>
      </w:pPr>
      <w:r w:rsidRPr="00FB41CC">
        <w:rPr>
          <w:rFonts w:ascii="Times New Roman" w:hAnsi="Times New Roman" w:cs="Times New Roman"/>
          <w:spacing w:val="-2"/>
          <w:sz w:val="30"/>
          <w:szCs w:val="30"/>
          <w:lang w:val="be-BY"/>
        </w:rPr>
        <w:t xml:space="preserve">падпункт 1.16 пасля слоў </w:t>
      </w:r>
      <w:r w:rsidR="000742A7" w:rsidRPr="00FB41CC">
        <w:rPr>
          <w:rFonts w:ascii="Times New Roman" w:hAnsi="Times New Roman" w:cs="Times New Roman"/>
          <w:spacing w:val="-2"/>
          <w:sz w:val="30"/>
          <w:szCs w:val="30"/>
          <w:lang w:val="be-BY"/>
        </w:rPr>
        <w:t>”</w:t>
      </w:r>
      <w:r w:rsidR="008643B6" w:rsidRPr="00FB41CC">
        <w:rPr>
          <w:rFonts w:ascii="Times New Roman" w:hAnsi="Times New Roman" w:cs="Times New Roman"/>
          <w:spacing w:val="-2"/>
          <w:sz w:val="30"/>
          <w:szCs w:val="30"/>
          <w:lang w:val="be-BY"/>
        </w:rPr>
        <w:t xml:space="preserve">карыстання i распараджэння гiсторыка-культурнай каштоўнасцю, </w:t>
      </w:r>
      <w:r w:rsidR="000742A7" w:rsidRPr="00FB41CC">
        <w:rPr>
          <w:rFonts w:ascii="Times New Roman" w:hAnsi="Times New Roman" w:cs="Times New Roman"/>
          <w:spacing w:val="-2"/>
          <w:sz w:val="30"/>
          <w:szCs w:val="30"/>
          <w:lang w:val="be-BY"/>
        </w:rPr>
        <w:t>“</w:t>
      </w:r>
      <w:r w:rsidRPr="00FB41CC">
        <w:rPr>
          <w:rFonts w:ascii="Times New Roman" w:hAnsi="Times New Roman" w:cs="Times New Roman"/>
          <w:sz w:val="30"/>
          <w:szCs w:val="30"/>
          <w:lang w:val="be-BY"/>
        </w:rPr>
        <w:t xml:space="preserve"> </w:t>
      </w:r>
      <w:r w:rsidRPr="00FB41CC">
        <w:rPr>
          <w:rFonts w:ascii="Times New Roman" w:hAnsi="Times New Roman" w:cs="Times New Roman"/>
          <w:spacing w:val="-8"/>
          <w:sz w:val="30"/>
          <w:szCs w:val="30"/>
          <w:lang w:val="be-BY"/>
        </w:rPr>
        <w:t xml:space="preserve">дапоўніць словамі </w:t>
      </w:r>
      <w:r w:rsidR="000742A7" w:rsidRPr="00FB41CC">
        <w:rPr>
          <w:rFonts w:ascii="Times New Roman" w:hAnsi="Times New Roman" w:cs="Times New Roman"/>
          <w:spacing w:val="-8"/>
          <w:sz w:val="30"/>
          <w:szCs w:val="30"/>
          <w:lang w:val="be-BY"/>
        </w:rPr>
        <w:t>”</w:t>
      </w:r>
      <w:r w:rsidR="008643B6" w:rsidRPr="00FB41CC">
        <w:rPr>
          <w:rFonts w:ascii="Times New Roman" w:hAnsi="Times New Roman" w:cs="Times New Roman"/>
          <w:spacing w:val="-6"/>
          <w:sz w:val="30"/>
          <w:szCs w:val="30"/>
          <w:lang w:val="be-BY"/>
        </w:rPr>
        <w:t>або яе часткай;</w:t>
      </w:r>
      <w:r w:rsidR="000742A7" w:rsidRPr="00FB41CC">
        <w:rPr>
          <w:rFonts w:ascii="Times New Roman" w:hAnsi="Times New Roman" w:cs="Times New Roman"/>
          <w:spacing w:val="-8"/>
          <w:sz w:val="30"/>
          <w:szCs w:val="30"/>
          <w:lang w:val="be-BY"/>
        </w:rPr>
        <w:t>“</w:t>
      </w:r>
      <w:r w:rsidRPr="00FB41CC">
        <w:rPr>
          <w:rFonts w:ascii="Times New Roman" w:hAnsi="Times New Roman" w:cs="Times New Roman"/>
          <w:spacing w:val="-8"/>
          <w:sz w:val="30"/>
          <w:szCs w:val="30"/>
          <w:lang w:val="be-BY"/>
        </w:rPr>
        <w:t>;</w:t>
      </w:r>
    </w:p>
    <w:p w:rsidR="005E4EEA" w:rsidRPr="006E64F8" w:rsidRDefault="00315FBF"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д</w:t>
      </w:r>
      <w:r w:rsidR="005E4EEA" w:rsidRPr="006E64F8">
        <w:rPr>
          <w:rFonts w:ascii="Times New Roman" w:hAnsi="Times New Roman" w:cs="Times New Roman"/>
          <w:bCs/>
          <w:sz w:val="30"/>
          <w:szCs w:val="30"/>
          <w:lang w:val="be-BY"/>
        </w:rPr>
        <w:t xml:space="preserve">апоўніць </w:t>
      </w:r>
      <w:r w:rsidRPr="006E64F8">
        <w:rPr>
          <w:rFonts w:ascii="Times New Roman" w:hAnsi="Times New Roman" w:cs="Times New Roman"/>
          <w:bCs/>
          <w:sz w:val="30"/>
          <w:szCs w:val="30"/>
          <w:lang w:val="be-BY"/>
        </w:rPr>
        <w:t>пункт падпунктам 1.17 наступнага зместу</w:t>
      </w:r>
      <w:r w:rsidR="005E4EEA" w:rsidRPr="006E64F8">
        <w:rPr>
          <w:rFonts w:ascii="Times New Roman" w:hAnsi="Times New Roman" w:cs="Times New Roman"/>
          <w:bCs/>
          <w:sz w:val="30"/>
          <w:szCs w:val="30"/>
          <w:lang w:val="be-BY"/>
        </w:rPr>
        <w:t>:</w:t>
      </w:r>
    </w:p>
    <w:p w:rsidR="005E4EEA" w:rsidRDefault="000742A7"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w:t>
      </w:r>
      <w:r w:rsidR="005E4EEA" w:rsidRPr="006E64F8">
        <w:rPr>
          <w:rFonts w:ascii="Times New Roman" w:hAnsi="Times New Roman" w:cs="Times New Roman"/>
          <w:bCs/>
          <w:sz w:val="30"/>
          <w:szCs w:val="30"/>
          <w:lang w:val="be-BY"/>
        </w:rPr>
        <w:t>1.17.</w:t>
      </w:r>
      <w:r w:rsidR="008C5804" w:rsidRPr="006E64F8">
        <w:rPr>
          <w:rFonts w:ascii="Times New Roman" w:hAnsi="Times New Roman" w:cs="Times New Roman"/>
          <w:bCs/>
          <w:sz w:val="30"/>
          <w:szCs w:val="30"/>
          <w:lang w:val="be-BY"/>
        </w:rPr>
        <w:t> </w:t>
      </w:r>
      <w:r w:rsidR="005E4EEA" w:rsidRPr="006E64F8">
        <w:rPr>
          <w:rFonts w:ascii="Times New Roman" w:hAnsi="Times New Roman" w:cs="Times New Roman"/>
          <w:bCs/>
          <w:sz w:val="30"/>
          <w:szCs w:val="30"/>
          <w:lang w:val="be-BY"/>
        </w:rPr>
        <w:t xml:space="preserve">частка гісторыка-культурнай каштоўнасці – асобны аб’ект (элемент) ці яго адасобленая доля (участак) </w:t>
      </w:r>
      <w:r w:rsidR="00315FBF" w:rsidRPr="006E64F8">
        <w:rPr>
          <w:rFonts w:ascii="Times New Roman" w:hAnsi="Times New Roman" w:cs="Times New Roman"/>
          <w:bCs/>
          <w:sz w:val="30"/>
          <w:szCs w:val="30"/>
          <w:lang w:val="be-BY"/>
        </w:rPr>
        <w:t>у</w:t>
      </w:r>
      <w:r w:rsidR="005E4EEA" w:rsidRPr="006E64F8">
        <w:rPr>
          <w:rFonts w:ascii="Times New Roman" w:hAnsi="Times New Roman" w:cs="Times New Roman"/>
          <w:bCs/>
          <w:sz w:val="30"/>
          <w:szCs w:val="30"/>
          <w:lang w:val="be-BY"/>
        </w:rPr>
        <w:t xml:space="preserve"> складзе гісторыка-</w:t>
      </w:r>
      <w:r w:rsidR="00AD2DBA" w:rsidRPr="006E64F8">
        <w:rPr>
          <w:rFonts w:ascii="Times New Roman" w:hAnsi="Times New Roman" w:cs="Times New Roman"/>
          <w:bCs/>
          <w:sz w:val="30"/>
          <w:szCs w:val="30"/>
          <w:lang w:val="be-BY"/>
        </w:rPr>
        <w:t xml:space="preserve"> </w:t>
      </w:r>
      <w:r w:rsidR="005E4EEA" w:rsidRPr="006E64F8">
        <w:rPr>
          <w:rFonts w:ascii="Times New Roman" w:hAnsi="Times New Roman" w:cs="Times New Roman"/>
          <w:bCs/>
          <w:sz w:val="30"/>
          <w:szCs w:val="30"/>
          <w:lang w:val="be-BY"/>
        </w:rPr>
        <w:t>культурнай каштоўнасці, вылучаны</w:t>
      </w:r>
      <w:r w:rsidR="001D1789" w:rsidRPr="006E64F8">
        <w:rPr>
          <w:rFonts w:ascii="Times New Roman" w:hAnsi="Times New Roman" w:cs="Times New Roman"/>
          <w:bCs/>
          <w:sz w:val="30"/>
          <w:szCs w:val="30"/>
          <w:lang w:val="be-BY"/>
        </w:rPr>
        <w:t>я</w:t>
      </w:r>
      <w:r w:rsidR="005E4EEA" w:rsidRPr="006E64F8">
        <w:rPr>
          <w:rFonts w:ascii="Times New Roman" w:hAnsi="Times New Roman" w:cs="Times New Roman"/>
          <w:bCs/>
          <w:sz w:val="30"/>
          <w:szCs w:val="30"/>
          <w:lang w:val="be-BY"/>
        </w:rPr>
        <w:t xml:space="preserve"> ў адпаведнасці з заканадаўствам</w:t>
      </w:r>
      <w:r w:rsidR="00AD2DBA" w:rsidRPr="006E64F8">
        <w:rPr>
          <w:rFonts w:ascii="Times New Roman" w:hAnsi="Times New Roman" w:cs="Times New Roman"/>
          <w:bCs/>
          <w:sz w:val="30"/>
          <w:szCs w:val="30"/>
          <w:lang w:val="be-BY"/>
        </w:rPr>
        <w:t>.</w:t>
      </w:r>
      <w:r w:rsidRPr="006E64F8">
        <w:rPr>
          <w:rFonts w:ascii="Times New Roman" w:hAnsi="Times New Roman" w:cs="Times New Roman"/>
          <w:bCs/>
          <w:sz w:val="30"/>
          <w:szCs w:val="30"/>
          <w:lang w:val="be-BY"/>
        </w:rPr>
        <w:t>“</w:t>
      </w:r>
      <w:r w:rsidR="00315FBF" w:rsidRPr="006E64F8">
        <w:rPr>
          <w:rFonts w:ascii="Times New Roman" w:hAnsi="Times New Roman" w:cs="Times New Roman"/>
          <w:bCs/>
          <w:sz w:val="30"/>
          <w:szCs w:val="30"/>
          <w:lang w:val="be-BY"/>
        </w:rPr>
        <w:t>.</w:t>
      </w:r>
    </w:p>
    <w:p w:rsidR="00AC06EC" w:rsidRPr="00AC06EC" w:rsidRDefault="00AC06EC" w:rsidP="00AC06EC">
      <w:pPr>
        <w:ind w:firstLine="709"/>
        <w:jc w:val="both"/>
        <w:rPr>
          <w:rFonts w:ascii="Times New Roman" w:hAnsi="Times New Roman" w:cs="Times New Roman"/>
          <w:sz w:val="30"/>
          <w:szCs w:val="30"/>
        </w:rPr>
      </w:pPr>
      <w:r>
        <w:rPr>
          <w:rFonts w:ascii="Times New Roman" w:hAnsi="Times New Roman" w:cs="Times New Roman"/>
          <w:bCs/>
          <w:sz w:val="30"/>
          <w:szCs w:val="30"/>
          <w:lang w:val="be-BY"/>
        </w:rPr>
        <w:t>2. Абзац</w:t>
      </w:r>
      <w:r w:rsidRPr="00AC06EC">
        <w:rPr>
          <w:rFonts w:ascii="Times New Roman" w:hAnsi="Times New Roman" w:cs="Times New Roman"/>
          <w:sz w:val="30"/>
          <w:szCs w:val="30"/>
        </w:rPr>
        <w:t xml:space="preserve"> 1 </w:t>
      </w:r>
      <w:r w:rsidR="009101DC">
        <w:rPr>
          <w:rFonts w:ascii="Times New Roman" w:hAnsi="Times New Roman" w:cs="Times New Roman"/>
          <w:sz w:val="30"/>
          <w:szCs w:val="30"/>
          <w:lang w:val="be-BY"/>
        </w:rPr>
        <w:t>артыкула</w:t>
      </w:r>
      <w:r w:rsidRPr="00AC06EC">
        <w:rPr>
          <w:rFonts w:ascii="Times New Roman" w:hAnsi="Times New Roman" w:cs="Times New Roman"/>
          <w:sz w:val="30"/>
          <w:szCs w:val="30"/>
        </w:rPr>
        <w:t xml:space="preserve"> 4 </w:t>
      </w:r>
      <w:r w:rsidR="009101DC">
        <w:rPr>
          <w:rFonts w:ascii="Times New Roman" w:hAnsi="Times New Roman" w:cs="Times New Roman"/>
          <w:sz w:val="30"/>
          <w:szCs w:val="30"/>
          <w:lang w:val="be-BY"/>
        </w:rPr>
        <w:t>выкласці ў наступнай рэдакцыі</w:t>
      </w:r>
      <w:r w:rsidRPr="00AC06EC">
        <w:rPr>
          <w:rFonts w:ascii="Times New Roman" w:hAnsi="Times New Roman" w:cs="Times New Roman"/>
          <w:sz w:val="30"/>
          <w:szCs w:val="30"/>
        </w:rPr>
        <w:t>:</w:t>
      </w:r>
    </w:p>
    <w:p w:rsidR="00AC06EC" w:rsidRDefault="009101DC" w:rsidP="00AF0718">
      <w:pPr>
        <w:ind w:firstLine="709"/>
        <w:jc w:val="both"/>
        <w:rPr>
          <w:rFonts w:ascii="Times New Roman" w:hAnsi="Times New Roman" w:cs="Times New Roman"/>
          <w:sz w:val="30"/>
          <w:szCs w:val="30"/>
          <w:lang w:val="be-BY"/>
        </w:rPr>
      </w:pPr>
      <w:r w:rsidRPr="009101DC">
        <w:rPr>
          <w:rFonts w:ascii="Times New Roman" w:hAnsi="Times New Roman" w:cs="Times New Roman"/>
          <w:sz w:val="30"/>
          <w:szCs w:val="30"/>
          <w:lang w:val="be-BY"/>
        </w:rPr>
        <w:lastRenderedPageBreak/>
        <w:t>”</w:t>
      </w:r>
      <w:r w:rsidR="00AC06EC" w:rsidRPr="009101DC">
        <w:rPr>
          <w:rFonts w:ascii="Times New Roman" w:hAnsi="Times New Roman" w:cs="Times New Roman"/>
          <w:sz w:val="30"/>
          <w:szCs w:val="30"/>
          <w:lang w:val="be-BY"/>
        </w:rPr>
        <w:t>Прававое рэгуляванне ў сферы культуры ажыццяўляецца ў адпаведнасці з Канстытуцыяй Рэспублікі Беларусь, гэтым Кодэксам, іншымі актамі заканадаўства, а таксама міжнароднымі</w:t>
      </w:r>
      <w:r w:rsidRPr="009101DC">
        <w:rPr>
          <w:rFonts w:ascii="Times New Roman" w:hAnsi="Times New Roman" w:cs="Times New Roman"/>
          <w:sz w:val="30"/>
          <w:szCs w:val="30"/>
          <w:lang w:val="be-BY"/>
        </w:rPr>
        <w:t xml:space="preserve"> дагаворамі Рэспублікі Беларусь“</w:t>
      </w:r>
      <w:r w:rsidR="00AC06EC" w:rsidRPr="009101DC">
        <w:rPr>
          <w:rFonts w:ascii="Times New Roman" w:hAnsi="Times New Roman" w:cs="Times New Roman"/>
          <w:sz w:val="30"/>
          <w:szCs w:val="30"/>
          <w:lang w:val="be-BY"/>
        </w:rPr>
        <w:t>.</w:t>
      </w:r>
    </w:p>
    <w:p w:rsidR="00FF1BB9" w:rsidRPr="00FF1BB9" w:rsidRDefault="00FF1BB9" w:rsidP="00FF1BB9">
      <w:pPr>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3. </w:t>
      </w:r>
      <w:r w:rsidRPr="00FF1BB9">
        <w:rPr>
          <w:rFonts w:ascii="Times New Roman" w:hAnsi="Times New Roman" w:cs="Times New Roman"/>
          <w:sz w:val="30"/>
          <w:szCs w:val="30"/>
          <w:lang w:val="be-BY"/>
        </w:rPr>
        <w:t>Артыкул 5 дапоўніць абзацам наступнага зместу:</w:t>
      </w:r>
    </w:p>
    <w:p w:rsidR="00FF1BB9" w:rsidRDefault="00FF1BB9" w:rsidP="00FF1BB9">
      <w:pPr>
        <w:ind w:firstLine="708"/>
        <w:rPr>
          <w:rFonts w:ascii="Times New Roman" w:hAnsi="Times New Roman" w:cs="Times New Roman"/>
          <w:sz w:val="30"/>
          <w:szCs w:val="30"/>
          <w:lang w:val="be-BY"/>
        </w:rPr>
      </w:pPr>
      <w:r w:rsidRPr="00FF1BB9">
        <w:rPr>
          <w:rFonts w:ascii="Times New Roman" w:hAnsi="Times New Roman" w:cs="Times New Roman"/>
          <w:sz w:val="30"/>
          <w:szCs w:val="30"/>
          <w:lang w:val="be-BY"/>
        </w:rPr>
        <w:t>”дзейнасць тэатраў мод;“;</w:t>
      </w:r>
    </w:p>
    <w:p w:rsidR="001D1789" w:rsidRPr="006E64F8" w:rsidRDefault="001B63E5" w:rsidP="00AF0718">
      <w:pPr>
        <w:ind w:firstLine="709"/>
        <w:jc w:val="both"/>
        <w:rPr>
          <w:rFonts w:ascii="Times New Roman" w:hAnsi="Times New Roman" w:cs="Times New Roman"/>
          <w:sz w:val="30"/>
          <w:szCs w:val="30"/>
          <w:lang w:val="be-BY"/>
        </w:rPr>
      </w:pPr>
      <w:r>
        <w:rPr>
          <w:rFonts w:ascii="Times New Roman" w:hAnsi="Times New Roman" w:cs="Times New Roman"/>
          <w:bCs/>
          <w:sz w:val="30"/>
          <w:szCs w:val="30"/>
          <w:lang w:val="be-BY"/>
        </w:rPr>
        <w:t>4</w:t>
      </w:r>
      <w:r w:rsidR="00A75CFB" w:rsidRPr="006E64F8">
        <w:rPr>
          <w:rFonts w:ascii="Times New Roman" w:hAnsi="Times New Roman" w:cs="Times New Roman"/>
          <w:bCs/>
          <w:sz w:val="30"/>
          <w:szCs w:val="30"/>
          <w:lang w:val="be-BY"/>
        </w:rPr>
        <w:t>. </w:t>
      </w:r>
      <w:r w:rsidR="001D1789" w:rsidRPr="006E64F8">
        <w:rPr>
          <w:rFonts w:ascii="Times New Roman" w:hAnsi="Times New Roman" w:cs="Times New Roman"/>
          <w:sz w:val="30"/>
          <w:szCs w:val="30"/>
          <w:lang w:val="be-BY"/>
        </w:rPr>
        <w:t>У артыкуле 13:</w:t>
      </w:r>
    </w:p>
    <w:p w:rsidR="001D1789" w:rsidRPr="00FD366E" w:rsidRDefault="001D1789"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пасля абзаца дзесятага дапоўніць артыкул абзацам</w:t>
      </w:r>
      <w:r w:rsidR="00630885">
        <w:rPr>
          <w:rFonts w:ascii="Times New Roman" w:hAnsi="Times New Roman" w:cs="Times New Roman"/>
          <w:sz w:val="30"/>
          <w:szCs w:val="30"/>
          <w:lang w:val="be-BY"/>
        </w:rPr>
        <w:t>і</w:t>
      </w:r>
      <w:r w:rsidRPr="006E64F8">
        <w:rPr>
          <w:rFonts w:ascii="Times New Roman" w:hAnsi="Times New Roman" w:cs="Times New Roman"/>
          <w:sz w:val="30"/>
          <w:szCs w:val="30"/>
          <w:lang w:val="be-BY"/>
        </w:rPr>
        <w:t xml:space="preserve"> наступнага </w:t>
      </w:r>
      <w:r w:rsidRPr="00FD366E">
        <w:rPr>
          <w:rFonts w:ascii="Times New Roman" w:hAnsi="Times New Roman" w:cs="Times New Roman"/>
          <w:sz w:val="30"/>
          <w:szCs w:val="30"/>
          <w:lang w:val="be-BY"/>
        </w:rPr>
        <w:t xml:space="preserve">зместу: </w:t>
      </w:r>
    </w:p>
    <w:p w:rsidR="00630885" w:rsidRPr="00FD366E" w:rsidRDefault="000742A7" w:rsidP="00AF0718">
      <w:pPr>
        <w:ind w:firstLine="709"/>
        <w:jc w:val="both"/>
        <w:rPr>
          <w:rFonts w:ascii="Times New Roman" w:hAnsi="Times New Roman" w:cs="Times New Roman"/>
          <w:spacing w:val="-8"/>
          <w:sz w:val="30"/>
          <w:szCs w:val="30"/>
          <w:lang w:val="be-BY"/>
        </w:rPr>
      </w:pPr>
      <w:r w:rsidRPr="00FD366E">
        <w:rPr>
          <w:rFonts w:ascii="Times New Roman" w:hAnsi="Times New Roman" w:cs="Times New Roman"/>
          <w:sz w:val="30"/>
          <w:szCs w:val="30"/>
          <w:lang w:val="be-BY"/>
        </w:rPr>
        <w:t>”</w:t>
      </w:r>
      <w:r w:rsidR="00E45525" w:rsidRPr="00FD366E">
        <w:rPr>
          <w:rFonts w:ascii="Times New Roman" w:hAnsi="Times New Roman" w:cs="Times New Roman"/>
          <w:sz w:val="30"/>
          <w:szCs w:val="30"/>
          <w:lang w:val="be-BY"/>
        </w:rPr>
        <w:t xml:space="preserve">праводзіць агляды </w:t>
      </w:r>
      <w:r w:rsidR="00A658C2" w:rsidRPr="00FD366E">
        <w:rPr>
          <w:rFonts w:ascii="Times New Roman" w:hAnsi="Times New Roman" w:cs="Times New Roman"/>
          <w:sz w:val="30"/>
          <w:szCs w:val="30"/>
          <w:lang w:val="be-BY"/>
        </w:rPr>
        <w:t xml:space="preserve">нерухомых </w:t>
      </w:r>
      <w:r w:rsidR="00E45525" w:rsidRPr="00FD366E">
        <w:rPr>
          <w:rFonts w:ascii="Times New Roman" w:hAnsi="Times New Roman" w:cs="Times New Roman"/>
          <w:sz w:val="30"/>
          <w:szCs w:val="30"/>
          <w:lang w:val="be-BY"/>
        </w:rPr>
        <w:t>матэрыяльных  гісторыка-культурных каштоўнасцей, па выніках якіх выдае юрыдычным і фізічным асобам, у тым ліку індывідуальным прадпрымальнікам, пісьмовыя прадстаўленні аб</w:t>
      </w:r>
      <w:r w:rsidR="00D32358" w:rsidRPr="00FD366E">
        <w:rPr>
          <w:rFonts w:ascii="Times New Roman" w:hAnsi="Times New Roman" w:cs="Times New Roman"/>
          <w:sz w:val="30"/>
          <w:szCs w:val="30"/>
          <w:lang w:val="be-BY"/>
        </w:rPr>
        <w:t> </w:t>
      </w:r>
      <w:r w:rsidR="00E45525" w:rsidRPr="00FD366E">
        <w:rPr>
          <w:rFonts w:ascii="Times New Roman" w:hAnsi="Times New Roman" w:cs="Times New Roman"/>
          <w:sz w:val="30"/>
          <w:szCs w:val="30"/>
          <w:lang w:val="be-BY"/>
        </w:rPr>
        <w:t>устараненні стварэння пагрозы знiшчэння нерухомых матэрыяльных гiсторыка-культурных каштоўнасцей, стварэння пагрозы прычынення шкоды, пагаршэння iх тэхнiчнага стану або стварэння пагрозы яго пагаршэння, а таксама навукова не абгрунтаванага змянення, перамяшчэння i пагаршэння ўмоў успрымання нерухомых матэрыяльных гiсторыка-культурных каштоўнасцей</w:t>
      </w:r>
      <w:r w:rsidR="001D1789" w:rsidRPr="00FD366E">
        <w:rPr>
          <w:rFonts w:ascii="Times New Roman" w:hAnsi="Times New Roman" w:cs="Times New Roman"/>
          <w:sz w:val="30"/>
          <w:szCs w:val="30"/>
          <w:lang w:val="be-BY"/>
        </w:rPr>
        <w:t>;</w:t>
      </w:r>
    </w:p>
    <w:p w:rsidR="0091659B" w:rsidRPr="006E64F8" w:rsidRDefault="00183561" w:rsidP="00AF0718">
      <w:pPr>
        <w:ind w:firstLine="709"/>
        <w:jc w:val="both"/>
        <w:rPr>
          <w:rFonts w:ascii="Times New Roman" w:hAnsi="Times New Roman" w:cs="Times New Roman"/>
          <w:sz w:val="30"/>
          <w:szCs w:val="30"/>
          <w:lang w:val="be-BY"/>
        </w:rPr>
      </w:pPr>
      <w:r w:rsidRPr="00FD366E">
        <w:rPr>
          <w:rFonts w:ascii="Times New Roman" w:hAnsi="Times New Roman" w:cs="Times New Roman"/>
          <w:spacing w:val="-8"/>
          <w:sz w:val="30"/>
          <w:szCs w:val="30"/>
          <w:lang w:val="be-BY"/>
        </w:rPr>
        <w:t>запытвае і атрымоўвае з дзяржаўных інфармацыйных сістэм (рэсурсаў) дзяржаўных органаў і арганізацый на бязвыплатнай аснове інфармацыю па пытаннях аховы гісторыка-культурнай спадчыны, якія ўваходзяць у кампетэнцыю Міністэрства культуры;”</w:t>
      </w:r>
      <w:r w:rsidR="00402A57">
        <w:rPr>
          <w:rFonts w:ascii="Times New Roman" w:hAnsi="Times New Roman" w:cs="Times New Roman"/>
          <w:spacing w:val="-8"/>
          <w:sz w:val="30"/>
          <w:szCs w:val="30"/>
          <w:lang w:val="be-BY"/>
        </w:rPr>
        <w:t>.</w:t>
      </w:r>
    </w:p>
    <w:p w:rsidR="001D1789" w:rsidRPr="006E64F8" w:rsidRDefault="00D62531" w:rsidP="00AF0718">
      <w:pPr>
        <w:ind w:firstLine="709"/>
        <w:jc w:val="both"/>
        <w:rPr>
          <w:rFonts w:ascii="Times New Roman" w:eastAsiaTheme="minorHAnsi" w:hAnsi="Times New Roman" w:cs="Times New Roman"/>
          <w:bCs/>
          <w:color w:val="auto"/>
          <w:sz w:val="30"/>
          <w:szCs w:val="30"/>
          <w:lang w:val="be-BY" w:eastAsia="en-US" w:bidi="ar-SA"/>
        </w:rPr>
      </w:pPr>
      <w:r>
        <w:rPr>
          <w:rFonts w:ascii="Times New Roman" w:hAnsi="Times New Roman" w:cs="Times New Roman"/>
          <w:bCs/>
          <w:sz w:val="30"/>
          <w:szCs w:val="30"/>
          <w:lang w:val="be-BY"/>
        </w:rPr>
        <w:t>5</w:t>
      </w:r>
      <w:r w:rsidR="00A75CFB" w:rsidRPr="006E64F8">
        <w:rPr>
          <w:rFonts w:ascii="Times New Roman" w:hAnsi="Times New Roman" w:cs="Times New Roman"/>
          <w:bCs/>
          <w:sz w:val="30"/>
          <w:szCs w:val="30"/>
          <w:lang w:val="be-BY"/>
        </w:rPr>
        <w:t>. </w:t>
      </w:r>
      <w:r w:rsidR="001D1789" w:rsidRPr="006E64F8">
        <w:rPr>
          <w:rFonts w:ascii="Times New Roman" w:eastAsiaTheme="minorHAnsi" w:hAnsi="Times New Roman" w:cs="Times New Roman"/>
          <w:bCs/>
          <w:color w:val="auto"/>
          <w:sz w:val="30"/>
          <w:szCs w:val="30"/>
          <w:lang w:val="be-BY" w:eastAsia="en-US" w:bidi="ar-SA"/>
        </w:rPr>
        <w:t xml:space="preserve">Пункт 1 артыкула 14 дапоўніць </w:t>
      </w:r>
      <w:r w:rsidR="001C53AD" w:rsidRPr="006E64F8">
        <w:rPr>
          <w:rFonts w:ascii="Times New Roman" w:eastAsiaTheme="minorHAnsi" w:hAnsi="Times New Roman" w:cs="Times New Roman"/>
          <w:bCs/>
          <w:color w:val="auto"/>
          <w:sz w:val="30"/>
          <w:szCs w:val="30"/>
          <w:lang w:val="be-BY" w:eastAsia="en-US" w:bidi="ar-SA"/>
        </w:rPr>
        <w:t>пад</w:t>
      </w:r>
      <w:r w:rsidR="001D1789" w:rsidRPr="006E64F8">
        <w:rPr>
          <w:rFonts w:ascii="Times New Roman" w:eastAsiaTheme="minorHAnsi" w:hAnsi="Times New Roman" w:cs="Times New Roman"/>
          <w:bCs/>
          <w:color w:val="auto"/>
          <w:sz w:val="30"/>
          <w:szCs w:val="30"/>
          <w:lang w:val="be-BY" w:eastAsia="en-US" w:bidi="ar-SA"/>
        </w:rPr>
        <w:t>пунктамі 1.6</w:t>
      </w:r>
      <w:r w:rsidR="00AE49FF" w:rsidRPr="006E64F8">
        <w:rPr>
          <w:rFonts w:ascii="Times New Roman" w:hAnsi="Times New Roman" w:cs="Times New Roman"/>
          <w:sz w:val="30"/>
          <w:szCs w:val="30"/>
          <w:vertAlign w:val="superscript"/>
          <w:lang w:val="be-BY"/>
        </w:rPr>
        <w:t>1</w:t>
      </w:r>
      <w:r w:rsidR="001D1789" w:rsidRPr="006E64F8">
        <w:rPr>
          <w:rFonts w:ascii="Times New Roman" w:eastAsiaTheme="minorHAnsi" w:hAnsi="Times New Roman" w:cs="Times New Roman"/>
          <w:bCs/>
          <w:color w:val="auto"/>
          <w:sz w:val="30"/>
          <w:szCs w:val="30"/>
          <w:lang w:val="be-BY" w:eastAsia="en-US" w:bidi="ar-SA"/>
        </w:rPr>
        <w:t xml:space="preserve"> і 1.6</w:t>
      </w:r>
      <w:r w:rsidR="00AE49FF" w:rsidRPr="006E64F8">
        <w:rPr>
          <w:rFonts w:ascii="Times New Roman" w:hAnsi="Times New Roman" w:cs="Times New Roman"/>
          <w:sz w:val="30"/>
          <w:szCs w:val="30"/>
          <w:vertAlign w:val="superscript"/>
          <w:lang w:val="be-BY"/>
        </w:rPr>
        <w:t>2</w:t>
      </w:r>
      <w:r w:rsidR="001D1789" w:rsidRPr="006E64F8">
        <w:rPr>
          <w:rFonts w:ascii="Times New Roman" w:eastAsiaTheme="minorHAnsi" w:hAnsi="Times New Roman" w:cs="Times New Roman"/>
          <w:bCs/>
          <w:color w:val="auto"/>
          <w:sz w:val="30"/>
          <w:szCs w:val="30"/>
          <w:lang w:val="be-BY" w:eastAsia="en-US" w:bidi="ar-SA"/>
        </w:rPr>
        <w:t xml:space="preserve"> наступнага зместу:</w:t>
      </w:r>
    </w:p>
    <w:p w:rsidR="001D1789" w:rsidRPr="006E64F8" w:rsidRDefault="000742A7"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w:t>
      </w:r>
      <w:r w:rsidR="001D1789" w:rsidRPr="006E64F8">
        <w:rPr>
          <w:rFonts w:ascii="Times New Roman" w:eastAsiaTheme="minorHAnsi" w:hAnsi="Times New Roman" w:cs="Times New Roman"/>
          <w:bCs/>
          <w:color w:val="auto"/>
          <w:sz w:val="30"/>
          <w:szCs w:val="30"/>
          <w:lang w:val="be-BY" w:eastAsia="en-US" w:bidi="ar-SA"/>
        </w:rPr>
        <w:t>1.6</w:t>
      </w:r>
      <w:r w:rsidR="00AE49FF" w:rsidRPr="006E64F8">
        <w:rPr>
          <w:rFonts w:ascii="Times New Roman" w:hAnsi="Times New Roman" w:cs="Times New Roman"/>
          <w:sz w:val="30"/>
          <w:szCs w:val="30"/>
          <w:vertAlign w:val="superscript"/>
          <w:lang w:val="be-BY"/>
        </w:rPr>
        <w:t>1</w:t>
      </w:r>
      <w:r w:rsidR="001D1789" w:rsidRPr="006E64F8">
        <w:rPr>
          <w:rFonts w:ascii="Times New Roman" w:eastAsiaTheme="minorHAnsi" w:hAnsi="Times New Roman" w:cs="Times New Roman"/>
          <w:bCs/>
          <w:color w:val="auto"/>
          <w:sz w:val="30"/>
          <w:szCs w:val="30"/>
          <w:lang w:val="be-BY" w:eastAsia="en-US" w:bidi="ar-SA"/>
        </w:rPr>
        <w:t>. забяспечваюць выкананне ўстаноўленых праектамі зон аховы рэжымаў утрымання і выкарыстання тэрыторый і зон аховы гісторыка-культурных каштоўнасцей;</w:t>
      </w:r>
    </w:p>
    <w:p w:rsidR="001D1789" w:rsidRPr="006E64F8" w:rsidRDefault="001D1789" w:rsidP="00AF0718">
      <w:pPr>
        <w:ind w:firstLine="709"/>
        <w:jc w:val="both"/>
        <w:rPr>
          <w:rFonts w:ascii="Times New Roman" w:eastAsiaTheme="minorHAnsi" w:hAnsi="Times New Roman" w:cs="Times New Roman"/>
          <w:bCs/>
          <w:color w:val="auto"/>
          <w:sz w:val="30"/>
          <w:szCs w:val="30"/>
          <w:lang w:val="be-BY" w:eastAsia="en-US" w:bidi="ar-SA"/>
        </w:rPr>
      </w:pPr>
      <w:r w:rsidRPr="006C4E64">
        <w:rPr>
          <w:rFonts w:ascii="Times New Roman" w:eastAsiaTheme="minorHAnsi" w:hAnsi="Times New Roman" w:cs="Times New Roman"/>
          <w:bCs/>
          <w:color w:val="auto"/>
          <w:sz w:val="30"/>
          <w:szCs w:val="30"/>
          <w:lang w:val="be-BY" w:eastAsia="en-US" w:bidi="ar-SA"/>
        </w:rPr>
        <w:t>1.6.</w:t>
      </w:r>
      <w:r w:rsidR="00AE49FF" w:rsidRPr="006C4E64">
        <w:rPr>
          <w:rFonts w:ascii="Times New Roman" w:hAnsi="Times New Roman" w:cs="Times New Roman"/>
          <w:sz w:val="30"/>
          <w:szCs w:val="30"/>
          <w:vertAlign w:val="superscript"/>
          <w:lang w:val="be-BY"/>
        </w:rPr>
        <w:t>2</w:t>
      </w:r>
      <w:r w:rsidRPr="006C4E64">
        <w:rPr>
          <w:rFonts w:ascii="Times New Roman" w:eastAsiaTheme="minorHAnsi" w:hAnsi="Times New Roman" w:cs="Times New Roman"/>
          <w:bCs/>
          <w:color w:val="auto"/>
          <w:sz w:val="30"/>
          <w:szCs w:val="30"/>
          <w:lang w:val="be-BY" w:eastAsia="en-US" w:bidi="ar-SA"/>
        </w:rPr>
        <w:t> </w:t>
      </w:r>
      <w:r w:rsidR="00155AED" w:rsidRPr="006C4E64">
        <w:rPr>
          <w:rFonts w:ascii="Times New Roman" w:eastAsiaTheme="minorHAnsi" w:hAnsi="Times New Roman" w:cs="Times New Roman"/>
          <w:bCs/>
          <w:color w:val="auto"/>
          <w:sz w:val="30"/>
          <w:szCs w:val="30"/>
          <w:lang w:val="be-BY" w:eastAsia="en-US" w:bidi="ar-SA"/>
        </w:rPr>
        <w:t>фарміруюць комплексы мерапрыемстваў па ахове гісторыка-культурнай спадчыны ў рамках рэалізацыі рэгіянальных (абласных і раённых) праграм,  і забяспечваюць іх выкананне</w:t>
      </w:r>
      <w:r w:rsidRPr="006C4E64">
        <w:rPr>
          <w:rFonts w:ascii="Times New Roman" w:eastAsiaTheme="minorHAnsi" w:hAnsi="Times New Roman" w:cs="Times New Roman"/>
          <w:bCs/>
          <w:color w:val="auto"/>
          <w:sz w:val="30"/>
          <w:szCs w:val="30"/>
          <w:lang w:val="be-BY" w:eastAsia="en-US" w:bidi="ar-SA"/>
        </w:rPr>
        <w:t>;</w:t>
      </w:r>
      <w:r w:rsidR="000742A7" w:rsidRPr="006C4E64">
        <w:rPr>
          <w:rFonts w:ascii="Times New Roman" w:eastAsiaTheme="minorHAnsi" w:hAnsi="Times New Roman" w:cs="Times New Roman"/>
          <w:bCs/>
          <w:color w:val="auto"/>
          <w:sz w:val="30"/>
          <w:szCs w:val="30"/>
          <w:lang w:val="be-BY" w:eastAsia="en-US" w:bidi="ar-SA"/>
        </w:rPr>
        <w:t>“</w:t>
      </w:r>
      <w:r w:rsidRPr="006C4E64">
        <w:rPr>
          <w:rFonts w:ascii="Times New Roman" w:eastAsiaTheme="minorHAnsi" w:hAnsi="Times New Roman" w:cs="Times New Roman"/>
          <w:bCs/>
          <w:color w:val="auto"/>
          <w:sz w:val="30"/>
          <w:szCs w:val="30"/>
          <w:lang w:val="be-BY" w:eastAsia="en-US" w:bidi="ar-SA"/>
        </w:rPr>
        <w:t>.</w:t>
      </w:r>
    </w:p>
    <w:p w:rsidR="001C53AD" w:rsidRPr="006E64F8" w:rsidRDefault="00D62531" w:rsidP="00AF0718">
      <w:pPr>
        <w:pStyle w:val="af2"/>
        <w:ind w:firstLine="709"/>
        <w:jc w:val="both"/>
        <w:rPr>
          <w:rFonts w:ascii="Times New Roman" w:hAnsi="Times New Roman" w:cs="Times New Roman"/>
          <w:bCs/>
          <w:sz w:val="30"/>
          <w:szCs w:val="30"/>
          <w:lang w:val="be-BY"/>
        </w:rPr>
      </w:pPr>
      <w:r>
        <w:rPr>
          <w:rFonts w:ascii="Times New Roman" w:hAnsi="Times New Roman" w:cs="Times New Roman"/>
          <w:bCs/>
          <w:sz w:val="30"/>
          <w:szCs w:val="30"/>
          <w:lang w:val="be-BY"/>
        </w:rPr>
        <w:t>6</w:t>
      </w:r>
      <w:r w:rsidR="00AE49FF" w:rsidRPr="006E64F8">
        <w:rPr>
          <w:rFonts w:ascii="Times New Roman" w:hAnsi="Times New Roman" w:cs="Times New Roman"/>
          <w:bCs/>
          <w:sz w:val="30"/>
          <w:szCs w:val="30"/>
          <w:lang w:val="be-BY"/>
        </w:rPr>
        <w:t>. </w:t>
      </w:r>
      <w:r w:rsidR="00D3344E" w:rsidRPr="006E64F8">
        <w:rPr>
          <w:rFonts w:ascii="Times New Roman" w:hAnsi="Times New Roman" w:cs="Times New Roman"/>
          <w:bCs/>
          <w:sz w:val="30"/>
          <w:szCs w:val="30"/>
          <w:lang w:val="be-BY"/>
        </w:rPr>
        <w:t>У назве главы 4 слов</w:t>
      </w:r>
      <w:r w:rsidR="00E91658" w:rsidRPr="006E64F8">
        <w:rPr>
          <w:rFonts w:ascii="Times New Roman" w:hAnsi="Times New Roman" w:cs="Times New Roman"/>
          <w:bCs/>
          <w:sz w:val="30"/>
          <w:szCs w:val="30"/>
          <w:lang w:val="be-BY"/>
        </w:rPr>
        <w:t>ы</w:t>
      </w:r>
      <w:r w:rsidR="00D3344E" w:rsidRPr="006E64F8">
        <w:rPr>
          <w:rFonts w:ascii="Times New Roman" w:hAnsi="Times New Roman" w:cs="Times New Roman"/>
          <w:bCs/>
          <w:sz w:val="30"/>
          <w:szCs w:val="30"/>
          <w:lang w:val="be-BY"/>
        </w:rPr>
        <w:t xml:space="preserve"> </w:t>
      </w:r>
      <w:r w:rsidR="000742A7" w:rsidRPr="006E64F8">
        <w:rPr>
          <w:rFonts w:ascii="Times New Roman" w:hAnsi="Times New Roman" w:cs="Times New Roman"/>
          <w:bCs/>
          <w:sz w:val="30"/>
          <w:szCs w:val="30"/>
          <w:lang w:val="be-BY"/>
        </w:rPr>
        <w:t>”</w:t>
      </w:r>
      <w:r w:rsidR="00D3344E" w:rsidRPr="006E64F8">
        <w:rPr>
          <w:rFonts w:ascii="Times New Roman" w:hAnsi="Times New Roman" w:cs="Times New Roman"/>
          <w:bCs/>
          <w:sz w:val="30"/>
          <w:szCs w:val="30"/>
          <w:lang w:val="be-BY"/>
        </w:rPr>
        <w:t>ГРАМАДСКІ КАНТРОЛЬ</w:t>
      </w:r>
      <w:r w:rsidR="000742A7" w:rsidRPr="006E64F8">
        <w:rPr>
          <w:rFonts w:ascii="Times New Roman" w:hAnsi="Times New Roman" w:cs="Times New Roman"/>
          <w:bCs/>
          <w:sz w:val="30"/>
          <w:szCs w:val="30"/>
          <w:lang w:val="be-BY"/>
        </w:rPr>
        <w:t>“</w:t>
      </w:r>
      <w:r w:rsidR="00D3344E" w:rsidRPr="006E64F8">
        <w:rPr>
          <w:rFonts w:ascii="Times New Roman" w:hAnsi="Times New Roman" w:cs="Times New Roman"/>
          <w:bCs/>
          <w:sz w:val="30"/>
          <w:szCs w:val="30"/>
          <w:lang w:val="be-BY"/>
        </w:rPr>
        <w:t xml:space="preserve"> замяніць словамі </w:t>
      </w:r>
      <w:r w:rsidR="000742A7" w:rsidRPr="006E64F8">
        <w:rPr>
          <w:rFonts w:ascii="Times New Roman" w:hAnsi="Times New Roman" w:cs="Times New Roman"/>
          <w:bCs/>
          <w:sz w:val="30"/>
          <w:szCs w:val="30"/>
          <w:lang w:val="be-BY"/>
        </w:rPr>
        <w:t>”</w:t>
      </w:r>
      <w:r w:rsidR="00D3344E" w:rsidRPr="006E64F8">
        <w:rPr>
          <w:rFonts w:ascii="Times New Roman" w:hAnsi="Times New Roman" w:cs="Times New Roman"/>
          <w:bCs/>
          <w:sz w:val="30"/>
          <w:szCs w:val="30"/>
          <w:lang w:val="be-BY"/>
        </w:rPr>
        <w:t>ГРАМАДСК</w:t>
      </w:r>
      <w:r w:rsidR="000742A7" w:rsidRPr="006E64F8">
        <w:rPr>
          <w:rFonts w:ascii="Times New Roman" w:hAnsi="Times New Roman" w:cs="Times New Roman"/>
          <w:bCs/>
          <w:sz w:val="30"/>
          <w:szCs w:val="30"/>
          <w:lang w:val="be-BY"/>
        </w:rPr>
        <w:t>АЕ</w:t>
      </w:r>
      <w:r w:rsidR="00D3344E" w:rsidRPr="006E64F8">
        <w:rPr>
          <w:rFonts w:ascii="Times New Roman" w:hAnsi="Times New Roman" w:cs="Times New Roman"/>
          <w:bCs/>
          <w:sz w:val="30"/>
          <w:szCs w:val="30"/>
          <w:lang w:val="be-BY"/>
        </w:rPr>
        <w:t xml:space="preserve"> НА</w:t>
      </w:r>
      <w:r w:rsidR="000742A7" w:rsidRPr="006E64F8">
        <w:rPr>
          <w:rFonts w:ascii="Times New Roman" w:hAnsi="Times New Roman" w:cs="Times New Roman"/>
          <w:bCs/>
          <w:sz w:val="30"/>
          <w:szCs w:val="30"/>
          <w:lang w:val="be-BY"/>
        </w:rPr>
        <w:t>ЗІРАННЕ“</w:t>
      </w:r>
      <w:r w:rsidR="00D3344E" w:rsidRPr="006E64F8">
        <w:rPr>
          <w:rFonts w:ascii="Times New Roman" w:hAnsi="Times New Roman" w:cs="Times New Roman"/>
          <w:bCs/>
          <w:sz w:val="30"/>
          <w:szCs w:val="30"/>
          <w:lang w:val="be-BY"/>
        </w:rPr>
        <w:t>.</w:t>
      </w:r>
    </w:p>
    <w:p w:rsidR="00AE49FF" w:rsidRPr="006E64F8" w:rsidRDefault="00D62531" w:rsidP="00AF0718">
      <w:pPr>
        <w:pStyle w:val="af2"/>
        <w:ind w:firstLine="709"/>
        <w:jc w:val="both"/>
        <w:rPr>
          <w:rFonts w:ascii="Times New Roman" w:hAnsi="Times New Roman" w:cs="Times New Roman"/>
          <w:bCs/>
          <w:sz w:val="30"/>
          <w:szCs w:val="30"/>
          <w:lang w:val="be-BY"/>
        </w:rPr>
      </w:pPr>
      <w:r>
        <w:rPr>
          <w:rFonts w:ascii="Times New Roman" w:hAnsi="Times New Roman" w:cs="Times New Roman"/>
          <w:bCs/>
          <w:sz w:val="30"/>
          <w:szCs w:val="30"/>
          <w:lang w:val="be-BY"/>
        </w:rPr>
        <w:t>7</w:t>
      </w:r>
      <w:r w:rsidR="00AE49FF" w:rsidRPr="006E64F8">
        <w:rPr>
          <w:rFonts w:ascii="Times New Roman" w:hAnsi="Times New Roman" w:cs="Times New Roman"/>
          <w:bCs/>
          <w:sz w:val="30"/>
          <w:szCs w:val="30"/>
          <w:lang w:val="be-BY"/>
        </w:rPr>
        <w:t xml:space="preserve">. У </w:t>
      </w:r>
      <w:r w:rsidR="00D3344E" w:rsidRPr="006E64F8">
        <w:rPr>
          <w:rFonts w:ascii="Times New Roman" w:hAnsi="Times New Roman" w:cs="Times New Roman"/>
          <w:bCs/>
          <w:sz w:val="30"/>
          <w:szCs w:val="30"/>
          <w:lang w:val="be-BY"/>
        </w:rPr>
        <w:t xml:space="preserve">назве, абзацы першым пункта 1 і пункце 2 </w:t>
      </w:r>
      <w:r w:rsidR="00AE49FF" w:rsidRPr="006E64F8">
        <w:rPr>
          <w:rFonts w:ascii="Times New Roman" w:hAnsi="Times New Roman" w:cs="Times New Roman"/>
          <w:bCs/>
          <w:sz w:val="30"/>
          <w:szCs w:val="30"/>
          <w:lang w:val="be-BY"/>
        </w:rPr>
        <w:t>артыкул</w:t>
      </w:r>
      <w:r w:rsidR="00D3344E" w:rsidRPr="006E64F8">
        <w:rPr>
          <w:rFonts w:ascii="Times New Roman" w:hAnsi="Times New Roman" w:cs="Times New Roman"/>
          <w:bCs/>
          <w:sz w:val="30"/>
          <w:szCs w:val="30"/>
          <w:lang w:val="be-BY"/>
        </w:rPr>
        <w:t xml:space="preserve">а </w:t>
      </w:r>
      <w:r w:rsidR="00AE49FF" w:rsidRPr="006E64F8">
        <w:rPr>
          <w:rFonts w:ascii="Times New Roman" w:hAnsi="Times New Roman" w:cs="Times New Roman"/>
          <w:bCs/>
          <w:sz w:val="30"/>
          <w:szCs w:val="30"/>
          <w:lang w:val="be-BY"/>
        </w:rPr>
        <w:t>20</w:t>
      </w:r>
      <w:r w:rsidR="00D3344E" w:rsidRPr="006E64F8">
        <w:rPr>
          <w:rFonts w:ascii="Times New Roman" w:hAnsi="Times New Roman" w:cs="Times New Roman"/>
          <w:bCs/>
          <w:sz w:val="30"/>
          <w:szCs w:val="30"/>
          <w:lang w:val="be-BY"/>
        </w:rPr>
        <w:t xml:space="preserve"> словы </w:t>
      </w:r>
      <w:r w:rsidR="000742A7" w:rsidRPr="006E64F8">
        <w:rPr>
          <w:rFonts w:ascii="Times New Roman" w:hAnsi="Times New Roman" w:cs="Times New Roman"/>
          <w:bCs/>
          <w:sz w:val="30"/>
          <w:szCs w:val="30"/>
          <w:lang w:val="be-BY"/>
        </w:rPr>
        <w:t>”</w:t>
      </w:r>
      <w:r w:rsidR="00D3344E" w:rsidRPr="006E64F8">
        <w:rPr>
          <w:rFonts w:ascii="Times New Roman" w:hAnsi="Times New Roman" w:cs="Times New Roman"/>
          <w:bCs/>
          <w:sz w:val="30"/>
          <w:szCs w:val="30"/>
          <w:lang w:val="be-BY"/>
        </w:rPr>
        <w:t>Г</w:t>
      </w:r>
      <w:r w:rsidR="00AE49FF" w:rsidRPr="006E64F8">
        <w:rPr>
          <w:rFonts w:ascii="Times New Roman" w:hAnsi="Times New Roman" w:cs="Times New Roman"/>
          <w:bCs/>
          <w:sz w:val="30"/>
          <w:szCs w:val="30"/>
          <w:lang w:val="be-BY"/>
        </w:rPr>
        <w:t>рамадс</w:t>
      </w:r>
      <w:r w:rsidR="00D3344E" w:rsidRPr="006E64F8">
        <w:rPr>
          <w:rFonts w:ascii="Times New Roman" w:hAnsi="Times New Roman" w:cs="Times New Roman"/>
          <w:bCs/>
          <w:sz w:val="30"/>
          <w:szCs w:val="30"/>
          <w:lang w:val="be-BY"/>
        </w:rPr>
        <w:t>кі кантроль</w:t>
      </w:r>
      <w:r w:rsidR="000742A7" w:rsidRPr="006E64F8">
        <w:rPr>
          <w:rFonts w:ascii="Times New Roman" w:hAnsi="Times New Roman" w:cs="Times New Roman"/>
          <w:bCs/>
          <w:sz w:val="30"/>
          <w:szCs w:val="30"/>
          <w:lang w:val="be-BY"/>
        </w:rPr>
        <w:t>“</w:t>
      </w:r>
      <w:r w:rsidR="00D3344E" w:rsidRPr="006E64F8">
        <w:rPr>
          <w:rFonts w:ascii="Times New Roman" w:hAnsi="Times New Roman" w:cs="Times New Roman"/>
          <w:bCs/>
          <w:sz w:val="30"/>
          <w:szCs w:val="30"/>
          <w:lang w:val="be-BY"/>
        </w:rPr>
        <w:t xml:space="preserve"> замяніць словамі </w:t>
      </w:r>
      <w:r w:rsidR="000742A7" w:rsidRPr="006E64F8">
        <w:rPr>
          <w:rFonts w:ascii="Times New Roman" w:hAnsi="Times New Roman" w:cs="Times New Roman"/>
          <w:bCs/>
          <w:sz w:val="30"/>
          <w:szCs w:val="30"/>
          <w:lang w:val="be-BY"/>
        </w:rPr>
        <w:t>”</w:t>
      </w:r>
      <w:r w:rsidR="00D3344E" w:rsidRPr="006E64F8">
        <w:rPr>
          <w:rFonts w:ascii="Times New Roman" w:hAnsi="Times New Roman" w:cs="Times New Roman"/>
          <w:bCs/>
          <w:sz w:val="30"/>
          <w:szCs w:val="30"/>
          <w:lang w:val="be-BY"/>
        </w:rPr>
        <w:t>Г</w:t>
      </w:r>
      <w:r w:rsidR="00AE49FF" w:rsidRPr="006E64F8">
        <w:rPr>
          <w:rFonts w:ascii="Times New Roman" w:hAnsi="Times New Roman" w:cs="Times New Roman"/>
          <w:bCs/>
          <w:sz w:val="30"/>
          <w:szCs w:val="30"/>
          <w:lang w:val="be-BY"/>
        </w:rPr>
        <w:t>рамадск</w:t>
      </w:r>
      <w:r w:rsidR="000742A7" w:rsidRPr="006E64F8">
        <w:rPr>
          <w:rFonts w:ascii="Times New Roman" w:hAnsi="Times New Roman" w:cs="Times New Roman"/>
          <w:bCs/>
          <w:sz w:val="30"/>
          <w:szCs w:val="30"/>
          <w:lang w:val="be-BY"/>
        </w:rPr>
        <w:t>ае</w:t>
      </w:r>
      <w:r w:rsidR="00AE49FF" w:rsidRPr="006E64F8">
        <w:rPr>
          <w:rFonts w:ascii="Times New Roman" w:hAnsi="Times New Roman" w:cs="Times New Roman"/>
          <w:bCs/>
          <w:sz w:val="30"/>
          <w:szCs w:val="30"/>
          <w:lang w:val="be-BY"/>
        </w:rPr>
        <w:t xml:space="preserve"> на</w:t>
      </w:r>
      <w:r w:rsidR="000742A7" w:rsidRPr="006E64F8">
        <w:rPr>
          <w:rFonts w:ascii="Times New Roman" w:hAnsi="Times New Roman" w:cs="Times New Roman"/>
          <w:bCs/>
          <w:sz w:val="30"/>
          <w:szCs w:val="30"/>
          <w:lang w:val="be-BY"/>
        </w:rPr>
        <w:t>зіранне</w:t>
      </w:r>
      <w:r w:rsidR="00AE49FF" w:rsidRPr="006E64F8">
        <w:rPr>
          <w:rFonts w:ascii="Times New Roman" w:hAnsi="Times New Roman" w:cs="Times New Roman"/>
          <w:bCs/>
          <w:sz w:val="30"/>
          <w:szCs w:val="30"/>
          <w:lang w:val="be-BY"/>
        </w:rPr>
        <w:t>”.</w:t>
      </w:r>
    </w:p>
    <w:p w:rsidR="007739CE" w:rsidRPr="006E64F8" w:rsidRDefault="00D62531" w:rsidP="00AF0718">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8</w:t>
      </w:r>
      <w:r w:rsidR="0071161B" w:rsidRPr="006E64F8">
        <w:rPr>
          <w:rFonts w:ascii="Times New Roman" w:hAnsi="Times New Roman" w:cs="Times New Roman"/>
          <w:sz w:val="30"/>
          <w:szCs w:val="30"/>
          <w:lang w:val="be-BY"/>
        </w:rPr>
        <w:t xml:space="preserve">. Артыкул 25 дапоўніць пунктам 6 наступнага зместу: </w:t>
      </w:r>
    </w:p>
    <w:p w:rsidR="00751688" w:rsidRPr="006E64F8" w:rsidRDefault="000742A7"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71161B" w:rsidRPr="006E64F8">
        <w:rPr>
          <w:rFonts w:ascii="Times New Roman" w:hAnsi="Times New Roman" w:cs="Times New Roman"/>
          <w:sz w:val="30"/>
          <w:szCs w:val="30"/>
          <w:lang w:val="be-BY"/>
        </w:rPr>
        <w:t>6.</w:t>
      </w:r>
      <w:r w:rsidR="008C5804" w:rsidRPr="006E64F8">
        <w:rPr>
          <w:rFonts w:ascii="Times New Roman" w:hAnsi="Times New Roman" w:cs="Times New Roman"/>
          <w:sz w:val="30"/>
          <w:szCs w:val="30"/>
          <w:lang w:val="be-BY"/>
        </w:rPr>
        <w:t> </w:t>
      </w:r>
      <w:r w:rsidR="0071161B" w:rsidRPr="006E64F8">
        <w:rPr>
          <w:rFonts w:ascii="Times New Roman" w:hAnsi="Times New Roman" w:cs="Times New Roman"/>
          <w:sz w:val="30"/>
          <w:szCs w:val="30"/>
          <w:lang w:val="be-BY"/>
        </w:rPr>
        <w:t>У мэтах забеспячэння захаванасці каштоўнай і ўнікальнай дзяржаўнай маёмасці дзяржаўныя арганізацыі сферы культуры могуць ажыццяўляць страхаванне гэтай маёмасці за кошт</w:t>
      </w:r>
      <w:r w:rsidR="00AD721C">
        <w:rPr>
          <w:rFonts w:ascii="Times New Roman" w:hAnsi="Times New Roman" w:cs="Times New Roman"/>
          <w:sz w:val="30"/>
          <w:szCs w:val="30"/>
          <w:lang w:val="be-BY"/>
        </w:rPr>
        <w:t xml:space="preserve"> </w:t>
      </w:r>
      <w:r w:rsidR="0071161B" w:rsidRPr="006E64F8">
        <w:rPr>
          <w:rFonts w:ascii="Times New Roman" w:hAnsi="Times New Roman" w:cs="Times New Roman"/>
          <w:sz w:val="30"/>
          <w:szCs w:val="30"/>
          <w:lang w:val="be-BY"/>
        </w:rPr>
        <w:t>сродкаў</w:t>
      </w:r>
      <w:r w:rsidR="00AD721C">
        <w:rPr>
          <w:rFonts w:ascii="Times New Roman" w:hAnsi="Times New Roman" w:cs="Times New Roman"/>
          <w:sz w:val="30"/>
          <w:szCs w:val="30"/>
          <w:lang w:val="be-BY"/>
        </w:rPr>
        <w:t xml:space="preserve"> </w:t>
      </w:r>
      <w:r w:rsidR="0071161B" w:rsidRPr="006E64F8">
        <w:rPr>
          <w:rFonts w:ascii="Times New Roman" w:hAnsi="Times New Roman" w:cs="Times New Roman"/>
          <w:sz w:val="30"/>
          <w:szCs w:val="30"/>
          <w:lang w:val="be-BY"/>
        </w:rPr>
        <w:t>рэспубліканскага і мясцовых бюджэтаў, сродкаў, атрыманых</w:t>
      </w:r>
      <w:r w:rsidR="00AD721C">
        <w:rPr>
          <w:rFonts w:ascii="Times New Roman" w:hAnsi="Times New Roman" w:cs="Times New Roman"/>
          <w:sz w:val="30"/>
          <w:szCs w:val="30"/>
          <w:lang w:val="be-BY"/>
        </w:rPr>
        <w:t xml:space="preserve"> </w:t>
      </w:r>
      <w:r w:rsidR="0071161B" w:rsidRPr="006E64F8">
        <w:rPr>
          <w:rFonts w:ascii="Times New Roman" w:hAnsi="Times New Roman" w:cs="Times New Roman"/>
          <w:sz w:val="30"/>
          <w:szCs w:val="30"/>
          <w:lang w:val="be-BY"/>
        </w:rPr>
        <w:t xml:space="preserve">ад ажыццяўлення дзейнасці, якая прыносіць даходы, і іншых крыніц, </w:t>
      </w:r>
      <w:r w:rsidR="00AD721C">
        <w:rPr>
          <w:rFonts w:ascii="Times New Roman" w:hAnsi="Times New Roman" w:cs="Times New Roman"/>
          <w:sz w:val="30"/>
          <w:szCs w:val="30"/>
          <w:lang w:val="be-BY"/>
        </w:rPr>
        <w:t>н</w:t>
      </w:r>
      <w:r w:rsidR="0071161B" w:rsidRPr="006E64F8">
        <w:rPr>
          <w:rFonts w:ascii="Times New Roman" w:hAnsi="Times New Roman" w:cs="Times New Roman"/>
          <w:sz w:val="30"/>
          <w:szCs w:val="30"/>
          <w:lang w:val="be-BY"/>
        </w:rPr>
        <w:t>е забароненых заканадаўствам.</w:t>
      </w:r>
      <w:r w:rsidRPr="006E64F8">
        <w:rPr>
          <w:rFonts w:ascii="Times New Roman" w:hAnsi="Times New Roman" w:cs="Times New Roman"/>
          <w:sz w:val="30"/>
          <w:szCs w:val="30"/>
          <w:lang w:val="be-BY"/>
        </w:rPr>
        <w:t>“</w:t>
      </w:r>
      <w:r w:rsidR="00F676BA" w:rsidRPr="006E64F8">
        <w:rPr>
          <w:rFonts w:ascii="Times New Roman" w:hAnsi="Times New Roman" w:cs="Times New Roman"/>
          <w:sz w:val="30"/>
          <w:szCs w:val="30"/>
          <w:lang w:val="be-BY"/>
        </w:rPr>
        <w:t>.</w:t>
      </w:r>
    </w:p>
    <w:p w:rsidR="00D50A17" w:rsidRPr="006E64F8" w:rsidRDefault="00D62531" w:rsidP="00AF0718">
      <w:pPr>
        <w:pStyle w:val="af2"/>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9</w:t>
      </w:r>
      <w:r w:rsidR="00CF45A5" w:rsidRPr="006E64F8">
        <w:rPr>
          <w:rFonts w:ascii="Times New Roman" w:hAnsi="Times New Roman" w:cs="Times New Roman"/>
          <w:sz w:val="30"/>
          <w:szCs w:val="30"/>
          <w:lang w:val="be-BY"/>
        </w:rPr>
        <w:t>.</w:t>
      </w:r>
      <w:r w:rsidR="008C5804" w:rsidRPr="006E64F8">
        <w:rPr>
          <w:rFonts w:ascii="Times New Roman" w:hAnsi="Times New Roman" w:cs="Times New Roman"/>
          <w:sz w:val="30"/>
          <w:szCs w:val="30"/>
          <w:lang w:val="be-BY"/>
        </w:rPr>
        <w:t> </w:t>
      </w:r>
      <w:r w:rsidR="00D50A17" w:rsidRPr="006E64F8">
        <w:rPr>
          <w:rFonts w:ascii="Times New Roman" w:hAnsi="Times New Roman" w:cs="Times New Roman"/>
          <w:sz w:val="30"/>
          <w:szCs w:val="30"/>
          <w:lang w:val="be-BY"/>
        </w:rPr>
        <w:t>У артыкуле 41:</w:t>
      </w:r>
    </w:p>
    <w:p w:rsidR="00D50A17" w:rsidRPr="006E64F8" w:rsidRDefault="00D50A17"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lastRenderedPageBreak/>
        <w:t xml:space="preserve">у падпункце 1.1 </w:t>
      </w:r>
      <w:r w:rsidR="00CF45A5" w:rsidRPr="006E64F8">
        <w:rPr>
          <w:rFonts w:ascii="Times New Roman" w:hAnsi="Times New Roman" w:cs="Times New Roman"/>
          <w:sz w:val="30"/>
          <w:szCs w:val="30"/>
          <w:lang w:val="be-BY"/>
        </w:rPr>
        <w:t xml:space="preserve">пункта 1 </w:t>
      </w:r>
      <w:r w:rsidRPr="006E64F8">
        <w:rPr>
          <w:rFonts w:ascii="Times New Roman" w:hAnsi="Times New Roman" w:cs="Times New Roman"/>
          <w:sz w:val="30"/>
          <w:szCs w:val="30"/>
          <w:lang w:val="be-BY"/>
        </w:rPr>
        <w:t xml:space="preserve">словы </w:t>
      </w:r>
      <w:r w:rsidR="006D206F"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ці прыёму (зап</w:t>
      </w:r>
      <w:r w:rsidR="00CF45A5" w:rsidRPr="006E64F8">
        <w:rPr>
          <w:rFonts w:ascii="Times New Roman" w:hAnsi="Times New Roman" w:cs="Times New Roman"/>
          <w:sz w:val="30"/>
          <w:szCs w:val="30"/>
          <w:lang w:val="be-BY"/>
        </w:rPr>
        <w:t>і</w:t>
      </w:r>
      <w:r w:rsidRPr="006E64F8">
        <w:rPr>
          <w:rFonts w:ascii="Times New Roman" w:hAnsi="Times New Roman" w:cs="Times New Roman"/>
          <w:sz w:val="30"/>
          <w:szCs w:val="30"/>
          <w:lang w:val="be-BY"/>
        </w:rPr>
        <w:t>су)</w:t>
      </w:r>
      <w:r w:rsidR="006D206F"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замяніць словамі </w:t>
      </w:r>
      <w:r w:rsidR="006D206F" w:rsidRPr="006E64F8">
        <w:rPr>
          <w:rFonts w:ascii="Times New Roman" w:hAnsi="Times New Roman" w:cs="Times New Roman"/>
          <w:sz w:val="30"/>
          <w:szCs w:val="30"/>
          <w:lang w:val="be-BY"/>
        </w:rPr>
        <w:t>”</w:t>
      </w:r>
      <w:r w:rsidR="00236845" w:rsidRPr="006E64F8">
        <w:rPr>
          <w:rFonts w:ascii="Times New Roman" w:hAnsi="Times New Roman" w:cs="Times New Roman"/>
          <w:sz w:val="30"/>
          <w:szCs w:val="30"/>
          <w:lang w:val="be-BY"/>
        </w:rPr>
        <w:t>у</w:t>
      </w:r>
      <w:r w:rsidRPr="006E64F8">
        <w:rPr>
          <w:rFonts w:ascii="Times New Roman" w:hAnsi="Times New Roman" w:cs="Times New Roman"/>
          <w:sz w:val="30"/>
          <w:szCs w:val="30"/>
          <w:lang w:val="be-BY"/>
        </w:rPr>
        <w:t xml:space="preserve"> творчым саюзе</w:t>
      </w:r>
      <w:r w:rsidR="006D206F"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D50A17" w:rsidRPr="006E64F8" w:rsidRDefault="00D50A17"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падпункт 2.4 </w:t>
      </w:r>
      <w:r w:rsidR="00CF45A5" w:rsidRPr="006E64F8">
        <w:rPr>
          <w:rFonts w:ascii="Times New Roman" w:hAnsi="Times New Roman" w:cs="Times New Roman"/>
          <w:sz w:val="30"/>
          <w:szCs w:val="30"/>
          <w:lang w:val="be-BY"/>
        </w:rPr>
        <w:t xml:space="preserve">пункта 2 </w:t>
      </w:r>
      <w:r w:rsidRPr="006E64F8">
        <w:rPr>
          <w:rFonts w:ascii="Times New Roman" w:hAnsi="Times New Roman" w:cs="Times New Roman"/>
          <w:sz w:val="30"/>
          <w:szCs w:val="30"/>
          <w:lang w:val="be-BY"/>
        </w:rPr>
        <w:t xml:space="preserve">дапоўніць словамі </w:t>
      </w:r>
      <w:r w:rsidR="006D206F" w:rsidRPr="006E64F8">
        <w:rPr>
          <w:rFonts w:ascii="Times New Roman" w:hAnsi="Times New Roman" w:cs="Times New Roman"/>
          <w:sz w:val="30"/>
          <w:szCs w:val="30"/>
          <w:lang w:val="be-BY"/>
        </w:rPr>
        <w:t>”</w:t>
      </w:r>
      <w:r w:rsidR="000B7CDF">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незалежна ад формы ажыццяўлення гэтай дзейнасці (рамесніцтва, індывідуальнае прадпрымальніцтва і іншыя, не забароненыя законам формы);</w:t>
      </w:r>
      <w:r w:rsidR="006D206F" w:rsidRPr="006E64F8">
        <w:rPr>
          <w:rFonts w:ascii="Times New Roman" w:hAnsi="Times New Roman" w:cs="Times New Roman"/>
          <w:sz w:val="30"/>
          <w:szCs w:val="30"/>
          <w:lang w:val="be-BY"/>
        </w:rPr>
        <w:t>“</w:t>
      </w:r>
      <w:r w:rsidR="00402A57">
        <w:rPr>
          <w:rFonts w:ascii="Times New Roman" w:hAnsi="Times New Roman" w:cs="Times New Roman"/>
          <w:sz w:val="30"/>
          <w:szCs w:val="30"/>
          <w:lang w:val="be-BY"/>
        </w:rPr>
        <w:t>.</w:t>
      </w:r>
    </w:p>
    <w:p w:rsidR="00D31ADD" w:rsidRPr="006E64F8" w:rsidRDefault="00D62531" w:rsidP="00AF0718">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10</w:t>
      </w:r>
      <w:r w:rsidR="00CF45A5" w:rsidRPr="006E64F8">
        <w:rPr>
          <w:rFonts w:ascii="Times New Roman" w:hAnsi="Times New Roman" w:cs="Times New Roman"/>
          <w:sz w:val="30"/>
          <w:szCs w:val="30"/>
          <w:lang w:val="be-BY"/>
        </w:rPr>
        <w:t>.</w:t>
      </w:r>
      <w:r w:rsidR="008C5804" w:rsidRPr="006E64F8">
        <w:rPr>
          <w:rFonts w:ascii="Times New Roman" w:hAnsi="Times New Roman" w:cs="Times New Roman"/>
          <w:sz w:val="30"/>
          <w:szCs w:val="30"/>
          <w:lang w:val="be-BY"/>
        </w:rPr>
        <w:t> </w:t>
      </w:r>
      <w:r w:rsidR="00D31ADD" w:rsidRPr="006E64F8">
        <w:rPr>
          <w:rFonts w:ascii="Times New Roman" w:hAnsi="Times New Roman" w:cs="Times New Roman"/>
          <w:sz w:val="30"/>
          <w:szCs w:val="30"/>
          <w:lang w:val="be-BY"/>
        </w:rPr>
        <w:t>У пункце 4 артыкула 46:</w:t>
      </w:r>
    </w:p>
    <w:p w:rsidR="00D31ADD" w:rsidRPr="006E64F8" w:rsidRDefault="00CF45A5"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частку першую</w:t>
      </w:r>
      <w:r w:rsidR="00D31ADD" w:rsidRPr="006E64F8">
        <w:rPr>
          <w:rFonts w:ascii="Times New Roman" w:hAnsi="Times New Roman" w:cs="Times New Roman"/>
          <w:sz w:val="30"/>
          <w:szCs w:val="30"/>
          <w:lang w:val="be-BY"/>
        </w:rPr>
        <w:t xml:space="preserve"> дапоўніць словамі </w:t>
      </w:r>
      <w:r w:rsidR="006D206F"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 xml:space="preserve">, запаўняецца ў адным экзэмпляры і захоўваецца арганізацыяй, </w:t>
      </w:r>
      <w:r w:rsidRPr="006E64F8">
        <w:rPr>
          <w:rFonts w:ascii="Times New Roman" w:hAnsi="Times New Roman" w:cs="Times New Roman"/>
          <w:sz w:val="30"/>
          <w:szCs w:val="30"/>
          <w:lang w:val="be-BY"/>
        </w:rPr>
        <w:t>на базе якой дзейнічае калектыў</w:t>
      </w:r>
      <w:r w:rsidR="006D206F"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w:t>
      </w:r>
    </w:p>
    <w:p w:rsidR="00D31ADD" w:rsidRPr="006E64F8" w:rsidRDefault="00D31ADD"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дапоўніць </w:t>
      </w:r>
      <w:r w:rsidR="00CF45A5" w:rsidRPr="006E64F8">
        <w:rPr>
          <w:rFonts w:ascii="Times New Roman" w:hAnsi="Times New Roman" w:cs="Times New Roman"/>
          <w:sz w:val="30"/>
          <w:szCs w:val="30"/>
          <w:lang w:val="be-BY"/>
        </w:rPr>
        <w:t>пункт часткай</w:t>
      </w:r>
      <w:r w:rsidRPr="006E64F8">
        <w:rPr>
          <w:rFonts w:ascii="Times New Roman" w:hAnsi="Times New Roman" w:cs="Times New Roman"/>
          <w:sz w:val="30"/>
          <w:szCs w:val="30"/>
          <w:lang w:val="be-BY"/>
        </w:rPr>
        <w:t xml:space="preserve"> наступнага зместу:</w:t>
      </w:r>
    </w:p>
    <w:p w:rsidR="00D31ADD" w:rsidRPr="006E64F8" w:rsidRDefault="006D206F"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Пасля ўнясення новых звестак i змяненняў у пашпарт непрафесійнага (аматарскага) калектыву мастацкай творчасці састарэлы варыянт пашпарту не захоўваецца</w:t>
      </w:r>
      <w:r w:rsidR="001E3BC3"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w:t>
      </w:r>
    </w:p>
    <w:p w:rsidR="00D31ADD" w:rsidRPr="006E64F8" w:rsidRDefault="00F968EE" w:rsidP="00AF0718">
      <w:pPr>
        <w:ind w:firstLine="709"/>
        <w:jc w:val="both"/>
        <w:rPr>
          <w:rFonts w:ascii="Times New Roman" w:hAnsi="Times New Roman" w:cs="Times New Roman"/>
          <w:bCs/>
          <w:sz w:val="30"/>
          <w:szCs w:val="30"/>
          <w:lang w:val="be-BY"/>
        </w:rPr>
      </w:pPr>
      <w:r>
        <w:rPr>
          <w:rFonts w:ascii="Times New Roman" w:hAnsi="Times New Roman" w:cs="Times New Roman"/>
          <w:bCs/>
          <w:sz w:val="30"/>
          <w:szCs w:val="30"/>
          <w:lang w:val="be-BY"/>
        </w:rPr>
        <w:t>1</w:t>
      </w:r>
      <w:r w:rsidR="00D62531">
        <w:rPr>
          <w:rFonts w:ascii="Times New Roman" w:hAnsi="Times New Roman" w:cs="Times New Roman"/>
          <w:bCs/>
          <w:sz w:val="30"/>
          <w:szCs w:val="30"/>
          <w:lang w:val="be-BY"/>
        </w:rPr>
        <w:t>1</w:t>
      </w:r>
      <w:r w:rsidR="00CF45A5" w:rsidRPr="006E64F8">
        <w:rPr>
          <w:rFonts w:ascii="Times New Roman" w:hAnsi="Times New Roman" w:cs="Times New Roman"/>
          <w:bCs/>
          <w:sz w:val="30"/>
          <w:szCs w:val="30"/>
          <w:lang w:val="be-BY"/>
        </w:rPr>
        <w:t>.</w:t>
      </w:r>
      <w:r w:rsidR="008C5804" w:rsidRPr="006E64F8">
        <w:rPr>
          <w:rFonts w:ascii="Times New Roman" w:hAnsi="Times New Roman" w:cs="Times New Roman"/>
          <w:bCs/>
          <w:sz w:val="30"/>
          <w:szCs w:val="30"/>
          <w:lang w:val="be-BY"/>
        </w:rPr>
        <w:t> </w:t>
      </w:r>
      <w:r w:rsidR="00D31ADD" w:rsidRPr="006E64F8">
        <w:rPr>
          <w:rFonts w:ascii="Times New Roman" w:hAnsi="Times New Roman" w:cs="Times New Roman"/>
          <w:bCs/>
          <w:sz w:val="30"/>
          <w:szCs w:val="30"/>
          <w:lang w:val="be-BY"/>
        </w:rPr>
        <w:t>У пункце 2 артыкула 48:</w:t>
      </w:r>
    </w:p>
    <w:p w:rsidR="00D31ADD" w:rsidRPr="006E64F8" w:rsidRDefault="00CF45A5"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частку першую</w:t>
      </w:r>
      <w:r w:rsidR="00D31ADD" w:rsidRPr="006E64F8">
        <w:rPr>
          <w:rFonts w:ascii="Times New Roman" w:hAnsi="Times New Roman" w:cs="Times New Roman"/>
          <w:bCs/>
          <w:sz w:val="30"/>
          <w:szCs w:val="30"/>
          <w:lang w:val="be-BY"/>
        </w:rPr>
        <w:t xml:space="preserve"> пасля слоў </w:t>
      </w:r>
      <w:r w:rsidR="006D206F" w:rsidRPr="006E64F8">
        <w:rPr>
          <w:rFonts w:ascii="Times New Roman" w:hAnsi="Times New Roman" w:cs="Times New Roman"/>
          <w:bCs/>
          <w:sz w:val="30"/>
          <w:szCs w:val="30"/>
          <w:lang w:val="be-BY"/>
        </w:rPr>
        <w:t>”</w:t>
      </w:r>
      <w:r w:rsidR="00D31ADD" w:rsidRPr="006E64F8">
        <w:rPr>
          <w:rFonts w:ascii="Times New Roman" w:hAnsi="Times New Roman" w:cs="Times New Roman"/>
          <w:bCs/>
          <w:sz w:val="30"/>
          <w:szCs w:val="30"/>
          <w:lang w:val="be-BY"/>
        </w:rPr>
        <w:t>ажыццяўляюць сваю дзейнасць</w:t>
      </w:r>
      <w:r w:rsidR="006D206F" w:rsidRPr="006E64F8">
        <w:rPr>
          <w:rFonts w:ascii="Times New Roman" w:hAnsi="Times New Roman" w:cs="Times New Roman"/>
          <w:bCs/>
          <w:sz w:val="30"/>
          <w:szCs w:val="30"/>
          <w:lang w:val="be-BY"/>
        </w:rPr>
        <w:t>“</w:t>
      </w:r>
      <w:r w:rsidR="00D31ADD" w:rsidRPr="006E64F8">
        <w:rPr>
          <w:rFonts w:ascii="Times New Roman" w:hAnsi="Times New Roman" w:cs="Times New Roman"/>
          <w:bCs/>
          <w:sz w:val="30"/>
          <w:szCs w:val="30"/>
          <w:lang w:val="be-BY"/>
        </w:rPr>
        <w:t xml:space="preserve"> дапоўніць словамі </w:t>
      </w:r>
      <w:r w:rsidR="006D206F" w:rsidRPr="006E64F8">
        <w:rPr>
          <w:rFonts w:ascii="Times New Roman" w:hAnsi="Times New Roman" w:cs="Times New Roman"/>
          <w:bCs/>
          <w:sz w:val="30"/>
          <w:szCs w:val="30"/>
          <w:lang w:val="be-BY"/>
        </w:rPr>
        <w:t>”</w:t>
      </w:r>
      <w:r w:rsidR="00D31ADD" w:rsidRPr="006E64F8">
        <w:rPr>
          <w:rFonts w:ascii="Times New Roman" w:hAnsi="Times New Roman" w:cs="Times New Roman"/>
          <w:bCs/>
          <w:sz w:val="30"/>
          <w:szCs w:val="30"/>
          <w:lang w:val="be-BY"/>
        </w:rPr>
        <w:t>у вольны ад асноўнай працы або вучобы час</w:t>
      </w:r>
      <w:r w:rsidR="006D206F" w:rsidRPr="006E64F8">
        <w:rPr>
          <w:rFonts w:ascii="Times New Roman" w:hAnsi="Times New Roman" w:cs="Times New Roman"/>
          <w:bCs/>
          <w:sz w:val="30"/>
          <w:szCs w:val="30"/>
          <w:lang w:val="be-BY"/>
        </w:rPr>
        <w:t>“</w:t>
      </w:r>
      <w:r w:rsidR="00D31ADD" w:rsidRPr="006E64F8">
        <w:rPr>
          <w:rFonts w:ascii="Times New Roman" w:hAnsi="Times New Roman" w:cs="Times New Roman"/>
          <w:bCs/>
          <w:sz w:val="30"/>
          <w:szCs w:val="30"/>
          <w:lang w:val="be-BY"/>
        </w:rPr>
        <w:t>;</w:t>
      </w:r>
    </w:p>
    <w:p w:rsidR="00D31ADD" w:rsidRPr="006E64F8" w:rsidRDefault="00D31ADD"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 xml:space="preserve">дапоўніць </w:t>
      </w:r>
      <w:r w:rsidR="00CF45A5" w:rsidRPr="006E64F8">
        <w:rPr>
          <w:rFonts w:ascii="Times New Roman" w:hAnsi="Times New Roman" w:cs="Times New Roman"/>
          <w:bCs/>
          <w:sz w:val="30"/>
          <w:szCs w:val="30"/>
          <w:lang w:val="be-BY"/>
        </w:rPr>
        <w:t>пункт часткай</w:t>
      </w:r>
      <w:r w:rsidRPr="006E64F8">
        <w:rPr>
          <w:rFonts w:ascii="Times New Roman" w:hAnsi="Times New Roman" w:cs="Times New Roman"/>
          <w:bCs/>
          <w:sz w:val="30"/>
          <w:szCs w:val="30"/>
          <w:lang w:val="be-BY"/>
        </w:rPr>
        <w:t xml:space="preserve"> наступнага зместу:</w:t>
      </w:r>
    </w:p>
    <w:p w:rsidR="00D31ADD" w:rsidRPr="006E64F8" w:rsidRDefault="006D206F"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w:t>
      </w:r>
      <w:r w:rsidR="00433A2A" w:rsidRPr="006E64F8">
        <w:rPr>
          <w:rFonts w:ascii="Times New Roman" w:hAnsi="Times New Roman" w:cs="Times New Roman"/>
          <w:bCs/>
          <w:sz w:val="30"/>
          <w:szCs w:val="30"/>
          <w:lang w:val="be-BY"/>
        </w:rPr>
        <w:t>У абʼ</w:t>
      </w:r>
      <w:r w:rsidR="00D31ADD" w:rsidRPr="006E64F8">
        <w:rPr>
          <w:rFonts w:ascii="Times New Roman" w:hAnsi="Times New Roman" w:cs="Times New Roman"/>
          <w:bCs/>
          <w:sz w:val="30"/>
          <w:szCs w:val="30"/>
          <w:lang w:val="be-BY"/>
        </w:rPr>
        <w:t>ём працоўнага часу кiраўнiка аматарскага калектыву</w:t>
      </w:r>
      <w:r w:rsidRPr="006E64F8">
        <w:rPr>
          <w:rFonts w:ascii="Times New Roman" w:hAnsi="Times New Roman" w:cs="Times New Roman"/>
          <w:bCs/>
          <w:sz w:val="30"/>
          <w:szCs w:val="30"/>
          <w:lang w:val="be-BY"/>
        </w:rPr>
        <w:t xml:space="preserve"> </w:t>
      </w:r>
      <w:r w:rsidR="00D31ADD" w:rsidRPr="006E64F8">
        <w:rPr>
          <w:rFonts w:ascii="Times New Roman" w:hAnsi="Times New Roman" w:cs="Times New Roman"/>
          <w:bCs/>
          <w:sz w:val="30"/>
          <w:szCs w:val="30"/>
          <w:lang w:val="be-BY"/>
        </w:rPr>
        <w:t>ўлiчваецца правядзенне iндывiдуальных, групавых i агульнакалектыўных рэпетыцыйных заняткаў, вучэбна-творчая, арганiзацыйна-творчая, канцэртна-сцэнiчная работа з калектывам, выставачная дзейнасць, самападрыхтоўка, работа са спецыяльнай лiтаратурай, падбор рэпертуару, музычнага, драматургiчнага матэрыялу, аранжыроўка, апрацоўка, пераклад музычных твораў, выпiска партый, падрыхтоўка партытур, сцэнарыяў, складанне кампазiцый танцаў, удзел у аглядах, конкурсах, фестывалях, выстаўках i iншае.</w:t>
      </w:r>
      <w:r w:rsidRPr="006E64F8">
        <w:rPr>
          <w:rFonts w:ascii="Times New Roman" w:hAnsi="Times New Roman" w:cs="Times New Roman"/>
          <w:bCs/>
          <w:sz w:val="30"/>
          <w:szCs w:val="30"/>
          <w:lang w:val="be-BY"/>
        </w:rPr>
        <w:t>“</w:t>
      </w:r>
      <w:r w:rsidR="00D31ADD" w:rsidRPr="006E64F8">
        <w:rPr>
          <w:rFonts w:ascii="Times New Roman" w:hAnsi="Times New Roman" w:cs="Times New Roman"/>
          <w:bCs/>
          <w:sz w:val="30"/>
          <w:szCs w:val="30"/>
          <w:lang w:val="be-BY"/>
        </w:rPr>
        <w:t>.</w:t>
      </w:r>
    </w:p>
    <w:p w:rsidR="00D50A17" w:rsidRPr="006E64F8" w:rsidRDefault="00D3344E"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1</w:t>
      </w:r>
      <w:r w:rsidR="00D62531">
        <w:rPr>
          <w:rFonts w:ascii="Times New Roman" w:hAnsi="Times New Roman" w:cs="Times New Roman"/>
          <w:sz w:val="30"/>
          <w:szCs w:val="30"/>
          <w:lang w:val="be-BY"/>
        </w:rPr>
        <w:t>2</w:t>
      </w:r>
      <w:r w:rsidR="00CF45A5" w:rsidRPr="006E64F8">
        <w:rPr>
          <w:rFonts w:ascii="Times New Roman" w:hAnsi="Times New Roman" w:cs="Times New Roman"/>
          <w:sz w:val="30"/>
          <w:szCs w:val="30"/>
          <w:lang w:val="be-BY"/>
        </w:rPr>
        <w:t>.</w:t>
      </w:r>
      <w:r w:rsidR="008C5804" w:rsidRPr="006E64F8">
        <w:rPr>
          <w:rFonts w:ascii="Times New Roman" w:hAnsi="Times New Roman" w:cs="Times New Roman"/>
          <w:sz w:val="30"/>
          <w:szCs w:val="30"/>
          <w:lang w:val="be-BY"/>
        </w:rPr>
        <w:t> </w:t>
      </w:r>
      <w:r w:rsidR="00D50A17" w:rsidRPr="006E64F8">
        <w:rPr>
          <w:rFonts w:ascii="Times New Roman" w:hAnsi="Times New Roman" w:cs="Times New Roman"/>
          <w:sz w:val="30"/>
          <w:szCs w:val="30"/>
          <w:lang w:val="be-BY"/>
        </w:rPr>
        <w:t xml:space="preserve">Пункт 2 артыкула 50 пасля слова </w:t>
      </w:r>
      <w:r w:rsidR="000742A7" w:rsidRPr="006E64F8">
        <w:rPr>
          <w:rFonts w:ascii="Times New Roman" w:hAnsi="Times New Roman" w:cs="Times New Roman"/>
          <w:sz w:val="30"/>
          <w:szCs w:val="30"/>
          <w:lang w:val="be-BY"/>
        </w:rPr>
        <w:t>”</w:t>
      </w:r>
      <w:r w:rsidR="00D50A17" w:rsidRPr="006E64F8">
        <w:rPr>
          <w:rFonts w:ascii="Times New Roman" w:hAnsi="Times New Roman" w:cs="Times New Roman"/>
          <w:sz w:val="30"/>
          <w:szCs w:val="30"/>
          <w:lang w:val="be-BY"/>
        </w:rPr>
        <w:t>аркестры</w:t>
      </w:r>
      <w:r w:rsidR="000742A7" w:rsidRPr="006E64F8">
        <w:rPr>
          <w:rFonts w:ascii="Times New Roman" w:hAnsi="Times New Roman" w:cs="Times New Roman"/>
          <w:sz w:val="30"/>
          <w:szCs w:val="30"/>
          <w:lang w:val="be-BY"/>
        </w:rPr>
        <w:t>“</w:t>
      </w:r>
      <w:r w:rsidR="00D50A17" w:rsidRPr="006E64F8">
        <w:rPr>
          <w:rFonts w:ascii="Times New Roman" w:hAnsi="Times New Roman" w:cs="Times New Roman"/>
          <w:sz w:val="30"/>
          <w:szCs w:val="30"/>
          <w:lang w:val="be-BY"/>
        </w:rPr>
        <w:t xml:space="preserve"> дапоўніць словамі</w:t>
      </w:r>
      <w:r w:rsidR="00CD16C8" w:rsidRPr="006E64F8">
        <w:rPr>
          <w:rFonts w:ascii="Times New Roman" w:hAnsi="Times New Roman" w:cs="Times New Roman"/>
          <w:sz w:val="30"/>
          <w:szCs w:val="30"/>
          <w:lang w:val="be-BY"/>
        </w:rPr>
        <w:t xml:space="preserve"> </w:t>
      </w:r>
      <w:r w:rsidR="00F335C2" w:rsidRPr="006E64F8">
        <w:rPr>
          <w:rFonts w:ascii="Times New Roman" w:hAnsi="Times New Roman" w:cs="Times New Roman"/>
          <w:sz w:val="30"/>
          <w:szCs w:val="30"/>
          <w:lang w:val="be-BY"/>
        </w:rPr>
        <w:t xml:space="preserve">   </w:t>
      </w:r>
      <w:r w:rsidR="006D206F" w:rsidRPr="006E64F8">
        <w:rPr>
          <w:rFonts w:ascii="Times New Roman" w:hAnsi="Times New Roman" w:cs="Times New Roman"/>
          <w:sz w:val="30"/>
          <w:szCs w:val="30"/>
          <w:lang w:val="be-BY"/>
        </w:rPr>
        <w:t>”</w:t>
      </w:r>
      <w:r w:rsidR="00F335C2" w:rsidRPr="006E64F8">
        <w:rPr>
          <w:rFonts w:ascii="Times New Roman" w:hAnsi="Times New Roman" w:cs="Times New Roman"/>
          <w:sz w:val="30"/>
          <w:szCs w:val="30"/>
          <w:lang w:val="be-BY"/>
        </w:rPr>
        <w:t xml:space="preserve">, </w:t>
      </w:r>
      <w:r w:rsidR="00D50A17" w:rsidRPr="006E64F8">
        <w:rPr>
          <w:rFonts w:ascii="Times New Roman" w:hAnsi="Times New Roman" w:cs="Times New Roman"/>
          <w:sz w:val="30"/>
          <w:szCs w:val="30"/>
          <w:lang w:val="be-BY"/>
        </w:rPr>
        <w:t>тэатры мод</w:t>
      </w:r>
      <w:r w:rsidR="006D206F" w:rsidRPr="006E64F8">
        <w:rPr>
          <w:rFonts w:ascii="Times New Roman" w:hAnsi="Times New Roman" w:cs="Times New Roman"/>
          <w:sz w:val="30"/>
          <w:szCs w:val="30"/>
          <w:lang w:val="be-BY"/>
        </w:rPr>
        <w:t>“</w:t>
      </w:r>
      <w:r w:rsidR="00D50A17" w:rsidRPr="006E64F8">
        <w:rPr>
          <w:rFonts w:ascii="Times New Roman" w:hAnsi="Times New Roman" w:cs="Times New Roman"/>
          <w:sz w:val="30"/>
          <w:szCs w:val="30"/>
          <w:lang w:val="be-BY"/>
        </w:rPr>
        <w:t>.</w:t>
      </w:r>
    </w:p>
    <w:p w:rsidR="00D50A17" w:rsidRPr="006E64F8" w:rsidRDefault="00D62531" w:rsidP="00AF0718">
      <w:pPr>
        <w:pStyle w:val="af2"/>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13</w:t>
      </w:r>
      <w:r w:rsidR="00CF45A5" w:rsidRPr="006E64F8">
        <w:rPr>
          <w:rFonts w:ascii="Times New Roman" w:hAnsi="Times New Roman" w:cs="Times New Roman"/>
          <w:sz w:val="30"/>
          <w:szCs w:val="30"/>
          <w:lang w:val="be-BY"/>
        </w:rPr>
        <w:t>.</w:t>
      </w:r>
      <w:r w:rsidR="008C5804" w:rsidRPr="006E64F8">
        <w:rPr>
          <w:rFonts w:ascii="Times New Roman" w:hAnsi="Times New Roman" w:cs="Times New Roman"/>
          <w:sz w:val="30"/>
          <w:szCs w:val="30"/>
          <w:lang w:val="be-BY"/>
        </w:rPr>
        <w:t> </w:t>
      </w:r>
      <w:r w:rsidR="00CF45A5" w:rsidRPr="006E64F8">
        <w:rPr>
          <w:rFonts w:ascii="Times New Roman" w:hAnsi="Times New Roman" w:cs="Times New Roman"/>
          <w:sz w:val="30"/>
          <w:szCs w:val="30"/>
          <w:lang w:val="be-BY"/>
        </w:rPr>
        <w:t>У</w:t>
      </w:r>
      <w:r w:rsidR="00D50A17" w:rsidRPr="006E64F8">
        <w:rPr>
          <w:rFonts w:ascii="Times New Roman" w:hAnsi="Times New Roman" w:cs="Times New Roman"/>
          <w:sz w:val="30"/>
          <w:szCs w:val="30"/>
          <w:lang w:val="be-BY"/>
        </w:rPr>
        <w:t xml:space="preserve"> артыкуле 51:</w:t>
      </w:r>
    </w:p>
    <w:p w:rsidR="00CF45A5" w:rsidRPr="006E64F8" w:rsidRDefault="00CF45A5"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у </w:t>
      </w:r>
      <w:r w:rsidR="00D50A17" w:rsidRPr="006E64F8">
        <w:rPr>
          <w:rFonts w:ascii="Times New Roman" w:hAnsi="Times New Roman" w:cs="Times New Roman"/>
          <w:sz w:val="30"/>
          <w:szCs w:val="30"/>
          <w:lang w:val="be-BY"/>
        </w:rPr>
        <w:t>пунк</w:t>
      </w:r>
      <w:r w:rsidRPr="006E64F8">
        <w:rPr>
          <w:rFonts w:ascii="Times New Roman" w:hAnsi="Times New Roman" w:cs="Times New Roman"/>
          <w:sz w:val="30"/>
          <w:szCs w:val="30"/>
          <w:lang w:val="be-BY"/>
        </w:rPr>
        <w:t xml:space="preserve">це </w:t>
      </w:r>
      <w:r w:rsidR="00D50A17" w:rsidRPr="006E64F8">
        <w:rPr>
          <w:rFonts w:ascii="Times New Roman" w:hAnsi="Times New Roman" w:cs="Times New Roman"/>
          <w:sz w:val="30"/>
          <w:szCs w:val="30"/>
          <w:lang w:val="be-BY"/>
        </w:rPr>
        <w:t>4</w:t>
      </w:r>
      <w:r w:rsidRPr="006E64F8">
        <w:rPr>
          <w:rFonts w:ascii="Times New Roman" w:hAnsi="Times New Roman" w:cs="Times New Roman"/>
          <w:sz w:val="30"/>
          <w:szCs w:val="30"/>
          <w:lang w:val="be-BY"/>
        </w:rPr>
        <w:t>:</w:t>
      </w:r>
    </w:p>
    <w:p w:rsidR="006915E8" w:rsidRPr="006E64F8" w:rsidRDefault="006915E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падпункт 4.3 выключыць;</w:t>
      </w:r>
    </w:p>
    <w:p w:rsidR="00CF45A5" w:rsidRPr="006E64F8" w:rsidRDefault="00421FF4"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падпунт 4.11 выкласці ў</w:t>
      </w:r>
      <w:r w:rsidR="00CF45A5" w:rsidRPr="006E64F8">
        <w:rPr>
          <w:rFonts w:ascii="Times New Roman" w:hAnsi="Times New Roman" w:cs="Times New Roman"/>
          <w:sz w:val="30"/>
          <w:szCs w:val="30"/>
          <w:lang w:val="be-BY"/>
        </w:rPr>
        <w:t xml:space="preserve"> наступнай рэдакцыі:</w:t>
      </w:r>
    </w:p>
    <w:p w:rsidR="00CF45A5" w:rsidRDefault="006D206F"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F335C2" w:rsidRPr="006E64F8">
        <w:rPr>
          <w:rFonts w:ascii="Times New Roman" w:hAnsi="Times New Roman" w:cs="Times New Roman"/>
          <w:sz w:val="30"/>
          <w:szCs w:val="30"/>
          <w:lang w:val="be-BY"/>
        </w:rPr>
        <w:t>4.11. </w:t>
      </w:r>
      <w:r w:rsidR="00CF45A5" w:rsidRPr="006E64F8">
        <w:rPr>
          <w:rFonts w:ascii="Times New Roman" w:hAnsi="Times New Roman" w:cs="Times New Roman"/>
          <w:sz w:val="30"/>
          <w:szCs w:val="30"/>
          <w:lang w:val="be-BY"/>
        </w:rPr>
        <w:t>культурныя хабы</w:t>
      </w:r>
      <w:r w:rsidR="00B55F8E">
        <w:rPr>
          <w:rFonts w:ascii="Times New Roman" w:hAnsi="Times New Roman" w:cs="Times New Roman"/>
          <w:sz w:val="30"/>
          <w:szCs w:val="30"/>
          <w:lang w:val="be-BY"/>
        </w:rPr>
        <w:t>*</w:t>
      </w:r>
      <w:r w:rsidR="00CF45A5"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r w:rsidR="00CF45A5" w:rsidRPr="006E64F8">
        <w:rPr>
          <w:rFonts w:ascii="Times New Roman" w:hAnsi="Times New Roman" w:cs="Times New Roman"/>
          <w:sz w:val="30"/>
          <w:szCs w:val="30"/>
          <w:lang w:val="be-BY"/>
        </w:rPr>
        <w:t>;</w:t>
      </w:r>
    </w:p>
    <w:p w:rsidR="00D50A17" w:rsidRDefault="00D50A17"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пункт 5 пасля слоў </w:t>
      </w:r>
      <w:r w:rsidR="006D206F"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канцэртныя арганізацыі</w:t>
      </w:r>
      <w:r w:rsidR="006D206F"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w:t>
      </w:r>
      <w:r w:rsidR="00CF45A5" w:rsidRPr="006E64F8">
        <w:rPr>
          <w:rFonts w:ascii="Times New Roman" w:hAnsi="Times New Roman" w:cs="Times New Roman"/>
          <w:sz w:val="30"/>
          <w:szCs w:val="30"/>
          <w:lang w:val="be-BY"/>
        </w:rPr>
        <w:t xml:space="preserve">дапоўніць словамі </w:t>
      </w:r>
      <w:r w:rsidR="006D206F" w:rsidRPr="006E64F8">
        <w:rPr>
          <w:rFonts w:ascii="Times New Roman" w:hAnsi="Times New Roman" w:cs="Times New Roman"/>
          <w:sz w:val="30"/>
          <w:szCs w:val="30"/>
          <w:lang w:val="be-BY"/>
        </w:rPr>
        <w:t xml:space="preserve">                  ”</w:t>
      </w:r>
      <w:r w:rsidR="00CF45A5" w:rsidRPr="006E64F8">
        <w:rPr>
          <w:rFonts w:ascii="Times New Roman" w:hAnsi="Times New Roman" w:cs="Times New Roman"/>
          <w:sz w:val="30"/>
          <w:szCs w:val="30"/>
          <w:lang w:val="be-BY"/>
        </w:rPr>
        <w:t>, тэатры мод</w:t>
      </w:r>
      <w:r w:rsidR="006D206F" w:rsidRPr="006E64F8">
        <w:rPr>
          <w:rFonts w:ascii="Times New Roman" w:hAnsi="Times New Roman" w:cs="Times New Roman"/>
          <w:sz w:val="30"/>
          <w:szCs w:val="30"/>
          <w:lang w:val="be-BY"/>
        </w:rPr>
        <w:t>“</w:t>
      </w:r>
      <w:r w:rsidR="00B55F8E">
        <w:rPr>
          <w:rFonts w:ascii="Times New Roman" w:hAnsi="Times New Roman" w:cs="Times New Roman"/>
          <w:sz w:val="30"/>
          <w:szCs w:val="30"/>
          <w:lang w:val="be-BY"/>
        </w:rPr>
        <w:t>;</w:t>
      </w:r>
    </w:p>
    <w:p w:rsidR="00FF1BB9" w:rsidRPr="00FF1BB9" w:rsidRDefault="00FF1BB9" w:rsidP="00FF1BB9">
      <w:pPr>
        <w:ind w:firstLine="708"/>
        <w:jc w:val="both"/>
        <w:rPr>
          <w:rFonts w:ascii="Times New Roman" w:hAnsi="Times New Roman" w:cs="Times New Roman"/>
          <w:sz w:val="30"/>
          <w:szCs w:val="30"/>
          <w:lang w:val="be-BY"/>
        </w:rPr>
      </w:pPr>
      <w:r>
        <w:rPr>
          <w:rFonts w:ascii="Times New Roman" w:hAnsi="Times New Roman" w:cs="Times New Roman"/>
          <w:sz w:val="30"/>
          <w:szCs w:val="30"/>
          <w:lang w:val="be-BY"/>
        </w:rPr>
        <w:t>д</w:t>
      </w:r>
      <w:r w:rsidRPr="00FF1BB9">
        <w:rPr>
          <w:rFonts w:ascii="Times New Roman" w:hAnsi="Times New Roman" w:cs="Times New Roman"/>
          <w:sz w:val="30"/>
          <w:szCs w:val="30"/>
          <w:lang w:val="be-BY"/>
        </w:rPr>
        <w:t>апоўніць</w:t>
      </w:r>
      <w:r>
        <w:rPr>
          <w:rFonts w:ascii="Times New Roman" w:hAnsi="Times New Roman" w:cs="Times New Roman"/>
          <w:sz w:val="30"/>
          <w:szCs w:val="30"/>
          <w:lang w:val="be-BY"/>
        </w:rPr>
        <w:t xml:space="preserve"> пунктам</w:t>
      </w:r>
      <w:r w:rsidRPr="00FF1BB9">
        <w:rPr>
          <w:rFonts w:ascii="Times New Roman" w:hAnsi="Times New Roman" w:cs="Times New Roman"/>
          <w:sz w:val="30"/>
          <w:szCs w:val="30"/>
          <w:lang w:val="be-BY"/>
        </w:rPr>
        <w:t xml:space="preserve"> 4.15</w:t>
      </w:r>
      <w:r w:rsidRPr="00FF1BB9">
        <w:rPr>
          <w:rFonts w:ascii="Times New Roman" w:hAnsi="Times New Roman" w:cs="Times New Roman"/>
          <w:sz w:val="30"/>
          <w:szCs w:val="30"/>
          <w:vertAlign w:val="superscript"/>
          <w:lang w:val="be-BY"/>
        </w:rPr>
        <w:t>1</w:t>
      </w:r>
      <w:r w:rsidRPr="00FF1BB9">
        <w:rPr>
          <w:rFonts w:ascii="Times New Roman" w:hAnsi="Times New Roman" w:cs="Times New Roman"/>
          <w:sz w:val="30"/>
          <w:szCs w:val="30"/>
          <w:lang w:val="be-BY"/>
        </w:rPr>
        <w:t xml:space="preserve"> наступнага зместу:</w:t>
      </w:r>
    </w:p>
    <w:p w:rsidR="00FF1BB9" w:rsidRDefault="00FF1BB9" w:rsidP="00FF1BB9">
      <w:pPr>
        <w:ind w:firstLine="708"/>
        <w:jc w:val="both"/>
        <w:rPr>
          <w:rFonts w:ascii="Times New Roman" w:hAnsi="Times New Roman" w:cs="Times New Roman"/>
          <w:sz w:val="30"/>
          <w:szCs w:val="30"/>
          <w:lang w:val="be-BY"/>
        </w:rPr>
      </w:pPr>
      <w:r w:rsidRPr="00FF1BB9">
        <w:rPr>
          <w:rFonts w:ascii="Times New Roman" w:hAnsi="Times New Roman" w:cs="Times New Roman"/>
          <w:sz w:val="30"/>
          <w:szCs w:val="30"/>
          <w:lang w:val="be-BY"/>
        </w:rPr>
        <w:t>”4.15</w:t>
      </w:r>
      <w:r w:rsidRPr="00FF1BB9">
        <w:rPr>
          <w:rFonts w:ascii="Times New Roman" w:hAnsi="Times New Roman" w:cs="Times New Roman"/>
          <w:sz w:val="30"/>
          <w:szCs w:val="30"/>
          <w:vertAlign w:val="superscript"/>
          <w:lang w:val="be-BY"/>
        </w:rPr>
        <w:t>1</w:t>
      </w:r>
      <w:r w:rsidRPr="00FF1BB9">
        <w:rPr>
          <w:rFonts w:ascii="Times New Roman" w:hAnsi="Times New Roman" w:cs="Times New Roman"/>
          <w:sz w:val="30"/>
          <w:szCs w:val="30"/>
          <w:lang w:val="be-BY"/>
        </w:rPr>
        <w:t>. установы дадатковай адукацыі дзяцей і моладзі і ўстановы дадатковай адукацыі дарослых, якім у адпаведнасці з заканадаўствам прадастаўлена права забяспечваць арганізацыю і правядзе</w:t>
      </w:r>
      <w:r>
        <w:rPr>
          <w:rFonts w:ascii="Times New Roman" w:hAnsi="Times New Roman" w:cs="Times New Roman"/>
          <w:sz w:val="30"/>
          <w:szCs w:val="30"/>
          <w:lang w:val="be-BY"/>
        </w:rPr>
        <w:t>нне культурных мерапрыемстваў;“;</w:t>
      </w:r>
    </w:p>
    <w:p w:rsidR="00B55F8E" w:rsidRPr="00AE60D9" w:rsidRDefault="00B55F8E" w:rsidP="00B55F8E">
      <w:pPr>
        <w:pStyle w:val="af2"/>
        <w:ind w:firstLine="709"/>
        <w:jc w:val="both"/>
        <w:rPr>
          <w:rFonts w:ascii="Times New Roman" w:hAnsi="Times New Roman" w:cs="Times New Roman"/>
          <w:sz w:val="30"/>
          <w:szCs w:val="30"/>
          <w:lang w:val="be-BY"/>
        </w:rPr>
      </w:pPr>
      <w:r w:rsidRPr="00AE60D9">
        <w:rPr>
          <w:rFonts w:ascii="Times New Roman" w:hAnsi="Times New Roman" w:cs="Times New Roman"/>
          <w:sz w:val="30"/>
          <w:szCs w:val="30"/>
          <w:lang w:val="be-BY"/>
        </w:rPr>
        <w:t>дапоўніць артыкул падрадковай заўвагай наступнага зместу:</w:t>
      </w:r>
    </w:p>
    <w:p w:rsidR="00B55F8E" w:rsidRPr="006E64F8" w:rsidRDefault="00B55F8E" w:rsidP="00B55F8E">
      <w:pPr>
        <w:pStyle w:val="af2"/>
        <w:ind w:firstLine="709"/>
        <w:jc w:val="both"/>
        <w:rPr>
          <w:rFonts w:ascii="Times New Roman" w:hAnsi="Times New Roman" w:cs="Times New Roman"/>
          <w:sz w:val="30"/>
          <w:szCs w:val="30"/>
          <w:lang w:val="be-BY"/>
        </w:rPr>
      </w:pPr>
      <w:r w:rsidRPr="00AE60D9">
        <w:rPr>
          <w:rFonts w:ascii="Times New Roman" w:hAnsi="Times New Roman" w:cs="Times New Roman"/>
          <w:sz w:val="30"/>
          <w:szCs w:val="30"/>
          <w:lang w:val="be-BY"/>
        </w:rPr>
        <w:t xml:space="preserve">” *Для мэт гэтага артыкула паняцце ”культурны хаб“ вызначае арганізацыю культуры, якая выкарыстоўвае сваю матэрыяльна-тэхнічную </w:t>
      </w:r>
      <w:r w:rsidRPr="00AE60D9">
        <w:rPr>
          <w:rFonts w:ascii="Times New Roman" w:hAnsi="Times New Roman" w:cs="Times New Roman"/>
          <w:sz w:val="30"/>
          <w:szCs w:val="30"/>
          <w:lang w:val="be-BY"/>
        </w:rPr>
        <w:lastRenderedPageBreak/>
        <w:t>базу і работнікаў для юрыдычнай, арганізацыйнай падтрымкі і прасоўвання культурных праектаў юрыдычных асоб і грамадзян, якія займаюцца культурнай дзейнасцю.“.</w:t>
      </w:r>
    </w:p>
    <w:p w:rsidR="00D50A17" w:rsidRPr="006E64F8" w:rsidRDefault="00F968EE" w:rsidP="00AF0718">
      <w:pPr>
        <w:pStyle w:val="-"/>
        <w:ind w:firstLine="709"/>
        <w:rPr>
          <w:szCs w:val="30"/>
          <w:lang w:val="be-BY"/>
        </w:rPr>
      </w:pPr>
      <w:r>
        <w:rPr>
          <w:szCs w:val="30"/>
          <w:lang w:val="be-BY"/>
        </w:rPr>
        <w:t>1</w:t>
      </w:r>
      <w:r w:rsidR="00D62531">
        <w:rPr>
          <w:szCs w:val="30"/>
          <w:lang w:val="be-BY"/>
        </w:rPr>
        <w:t>4</w:t>
      </w:r>
      <w:r w:rsidR="00653E2B" w:rsidRPr="006E64F8">
        <w:rPr>
          <w:szCs w:val="30"/>
          <w:lang w:val="be-BY"/>
        </w:rPr>
        <w:t>.</w:t>
      </w:r>
      <w:r w:rsidR="008C5804" w:rsidRPr="006E64F8">
        <w:rPr>
          <w:szCs w:val="30"/>
          <w:lang w:val="be-BY"/>
        </w:rPr>
        <w:t> </w:t>
      </w:r>
      <w:r w:rsidR="00D50A17" w:rsidRPr="006E64F8">
        <w:rPr>
          <w:szCs w:val="30"/>
          <w:lang w:val="be-BY"/>
        </w:rPr>
        <w:t>У артыкуле 58:</w:t>
      </w:r>
    </w:p>
    <w:p w:rsidR="00D50A17" w:rsidRPr="006E64F8" w:rsidRDefault="00653E2B"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пункт 1 </w:t>
      </w:r>
      <w:r w:rsidR="00D50A17" w:rsidRPr="006E64F8">
        <w:rPr>
          <w:rFonts w:ascii="Times New Roman" w:hAnsi="Times New Roman" w:cs="Times New Roman"/>
          <w:sz w:val="30"/>
          <w:szCs w:val="30"/>
          <w:lang w:val="be-BY"/>
        </w:rPr>
        <w:t xml:space="preserve">дапоўніць </w:t>
      </w:r>
      <w:r w:rsidRPr="006E64F8">
        <w:rPr>
          <w:rFonts w:ascii="Times New Roman" w:hAnsi="Times New Roman" w:cs="Times New Roman"/>
          <w:sz w:val="30"/>
          <w:szCs w:val="30"/>
          <w:lang w:val="be-BY"/>
        </w:rPr>
        <w:t>часткай</w:t>
      </w:r>
      <w:r w:rsidR="00D50A17" w:rsidRPr="006E64F8">
        <w:rPr>
          <w:rFonts w:ascii="Times New Roman" w:hAnsi="Times New Roman" w:cs="Times New Roman"/>
          <w:sz w:val="30"/>
          <w:szCs w:val="30"/>
          <w:lang w:val="be-BY"/>
        </w:rPr>
        <w:t xml:space="preserve"> наступнага зместу:</w:t>
      </w:r>
    </w:p>
    <w:p w:rsidR="00D50A17" w:rsidRPr="006E64F8" w:rsidRDefault="00F11EF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D50A17" w:rsidRPr="006E64F8">
        <w:rPr>
          <w:rFonts w:ascii="Times New Roman" w:hAnsi="Times New Roman" w:cs="Times New Roman"/>
          <w:sz w:val="30"/>
          <w:szCs w:val="30"/>
          <w:lang w:val="be-BY"/>
        </w:rPr>
        <w:t>Творчыя саюзы маюць права ажыццяўляць творчую, культурную</w:t>
      </w:r>
      <w:r w:rsidRPr="006E64F8">
        <w:rPr>
          <w:rFonts w:ascii="Times New Roman" w:hAnsi="Times New Roman" w:cs="Times New Roman"/>
          <w:sz w:val="30"/>
          <w:szCs w:val="30"/>
          <w:lang w:val="be-BY"/>
        </w:rPr>
        <w:t xml:space="preserve">              </w:t>
      </w:r>
      <w:r w:rsidR="00D50A17" w:rsidRPr="006E64F8">
        <w:rPr>
          <w:rFonts w:ascii="Times New Roman" w:hAnsi="Times New Roman" w:cs="Times New Roman"/>
          <w:sz w:val="30"/>
          <w:szCs w:val="30"/>
          <w:lang w:val="be-BY"/>
        </w:rPr>
        <w:t xml:space="preserve"> і навуковую дзейнасць, у тым ліку па захаванні культурнай спадчыны.</w:t>
      </w:r>
      <w:r w:rsidRPr="006E64F8">
        <w:rPr>
          <w:rFonts w:ascii="Times New Roman" w:hAnsi="Times New Roman" w:cs="Times New Roman"/>
          <w:sz w:val="30"/>
          <w:szCs w:val="30"/>
          <w:lang w:val="be-BY"/>
        </w:rPr>
        <w:t>“</w:t>
      </w:r>
      <w:r w:rsidR="00D50A17" w:rsidRPr="006E64F8">
        <w:rPr>
          <w:rFonts w:ascii="Times New Roman" w:hAnsi="Times New Roman" w:cs="Times New Roman"/>
          <w:sz w:val="30"/>
          <w:szCs w:val="30"/>
          <w:lang w:val="be-BY"/>
        </w:rPr>
        <w:t>;</w:t>
      </w:r>
    </w:p>
    <w:p w:rsidR="00D50A17" w:rsidRPr="006E64F8" w:rsidRDefault="00D50A17"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пункт 2 выключыць.</w:t>
      </w:r>
    </w:p>
    <w:p w:rsidR="00FF1765" w:rsidRPr="00064750" w:rsidRDefault="00F968EE" w:rsidP="00FF1765">
      <w:pPr>
        <w:pStyle w:val="af2"/>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1</w:t>
      </w:r>
      <w:r w:rsidR="00D62531">
        <w:rPr>
          <w:rFonts w:ascii="Times New Roman" w:hAnsi="Times New Roman" w:cs="Times New Roman"/>
          <w:sz w:val="30"/>
          <w:szCs w:val="30"/>
          <w:lang w:val="be-BY"/>
        </w:rPr>
        <w:t>5</w:t>
      </w:r>
      <w:r w:rsidR="00FF1765" w:rsidRPr="00064750">
        <w:rPr>
          <w:rFonts w:ascii="Times New Roman" w:hAnsi="Times New Roman" w:cs="Times New Roman"/>
          <w:sz w:val="30"/>
          <w:szCs w:val="30"/>
          <w:lang w:val="be-BY"/>
        </w:rPr>
        <w:t>. Частку другую пункта 7 артыкула 59 дапоўніць абзацамі  наступнага зместу:</w:t>
      </w:r>
    </w:p>
    <w:p w:rsidR="00FF1765" w:rsidRPr="007B3470" w:rsidRDefault="00FF1765" w:rsidP="00FF1765">
      <w:pPr>
        <w:pStyle w:val="af2"/>
        <w:ind w:firstLine="709"/>
        <w:jc w:val="both"/>
        <w:rPr>
          <w:rFonts w:ascii="Times New Roman" w:hAnsi="Times New Roman" w:cs="Times New Roman"/>
          <w:sz w:val="30"/>
          <w:szCs w:val="30"/>
          <w:lang w:val="be-BY"/>
        </w:rPr>
      </w:pPr>
      <w:r w:rsidRPr="007B3470">
        <w:rPr>
          <w:rFonts w:ascii="Times New Roman" w:hAnsi="Times New Roman" w:cs="Times New Roman"/>
          <w:sz w:val="30"/>
          <w:szCs w:val="30"/>
          <w:lang w:val="be-BY"/>
        </w:rPr>
        <w:t>”дзейнасць па арганізацыі і правядзенні культурных мерапрыемстваў;</w:t>
      </w:r>
    </w:p>
    <w:p w:rsidR="00FF1765" w:rsidRPr="00064750" w:rsidRDefault="00FF1765" w:rsidP="00FF1765">
      <w:pPr>
        <w:pStyle w:val="af2"/>
        <w:ind w:firstLine="709"/>
        <w:jc w:val="both"/>
        <w:rPr>
          <w:rFonts w:ascii="Times New Roman" w:hAnsi="Times New Roman" w:cs="Times New Roman"/>
          <w:sz w:val="30"/>
          <w:szCs w:val="30"/>
          <w:lang w:val="be-BY"/>
        </w:rPr>
      </w:pPr>
      <w:r w:rsidRPr="007B3470">
        <w:rPr>
          <w:rFonts w:ascii="Times New Roman" w:hAnsi="Times New Roman" w:cs="Times New Roman"/>
          <w:sz w:val="30"/>
          <w:szCs w:val="30"/>
          <w:lang w:val="be-BY"/>
        </w:rPr>
        <w:t>культурн</w:t>
      </w:r>
      <w:r w:rsidR="00AE60D9" w:rsidRPr="007B3470">
        <w:rPr>
          <w:rFonts w:ascii="Times New Roman" w:hAnsi="Times New Roman" w:cs="Times New Roman"/>
          <w:sz w:val="30"/>
          <w:szCs w:val="30"/>
          <w:lang w:val="be-BY"/>
        </w:rPr>
        <w:t>ая</w:t>
      </w:r>
      <w:r w:rsidRPr="007B3470">
        <w:rPr>
          <w:rFonts w:ascii="Times New Roman" w:hAnsi="Times New Roman" w:cs="Times New Roman"/>
          <w:sz w:val="30"/>
          <w:szCs w:val="30"/>
          <w:lang w:val="be-BY"/>
        </w:rPr>
        <w:t xml:space="preserve"> дзейнасць, у тым ліку творчую дзейнасць і забавы згодна з Агульнадзяржаўным класіфікатарам Рэспублікі Беларусь.“.</w:t>
      </w:r>
    </w:p>
    <w:p w:rsidR="00FF1765" w:rsidRPr="00064750" w:rsidRDefault="00FF1765" w:rsidP="00FF1765">
      <w:pPr>
        <w:pStyle w:val="af2"/>
        <w:ind w:firstLine="709"/>
        <w:jc w:val="both"/>
        <w:rPr>
          <w:rFonts w:ascii="Times New Roman" w:hAnsi="Times New Roman" w:cs="Times New Roman"/>
          <w:sz w:val="30"/>
          <w:szCs w:val="30"/>
          <w:lang w:val="be-BY"/>
        </w:rPr>
      </w:pPr>
      <w:r w:rsidRPr="00064750">
        <w:rPr>
          <w:rFonts w:ascii="Times New Roman" w:hAnsi="Times New Roman" w:cs="Times New Roman"/>
          <w:sz w:val="30"/>
          <w:szCs w:val="30"/>
          <w:lang w:val="be-BY"/>
        </w:rPr>
        <w:t>1</w:t>
      </w:r>
      <w:r w:rsidR="00D62531">
        <w:rPr>
          <w:rFonts w:ascii="Times New Roman" w:hAnsi="Times New Roman" w:cs="Times New Roman"/>
          <w:sz w:val="30"/>
          <w:szCs w:val="30"/>
          <w:lang w:val="be-BY"/>
        </w:rPr>
        <w:t>6</w:t>
      </w:r>
      <w:r w:rsidRPr="00064750">
        <w:rPr>
          <w:rFonts w:ascii="Times New Roman" w:hAnsi="Times New Roman" w:cs="Times New Roman"/>
          <w:sz w:val="30"/>
          <w:szCs w:val="30"/>
          <w:lang w:val="be-BY"/>
        </w:rPr>
        <w:t>. Главу 11 дапоўніць артыкулам 59</w:t>
      </w:r>
      <w:r w:rsidRPr="00064750">
        <w:rPr>
          <w:rFonts w:ascii="Times New Roman" w:hAnsi="Times New Roman" w:cs="Times New Roman"/>
          <w:sz w:val="30"/>
          <w:szCs w:val="30"/>
          <w:vertAlign w:val="superscript"/>
          <w:lang w:val="be-BY"/>
        </w:rPr>
        <w:t>1</w:t>
      </w:r>
      <w:r w:rsidRPr="00064750">
        <w:rPr>
          <w:rFonts w:ascii="Times New Roman" w:hAnsi="Times New Roman" w:cs="Times New Roman"/>
          <w:sz w:val="30"/>
          <w:szCs w:val="30"/>
          <w:lang w:val="be-BY"/>
        </w:rPr>
        <w:t xml:space="preserve"> наступнага зместу:</w:t>
      </w:r>
    </w:p>
    <w:p w:rsidR="00FF1765" w:rsidRPr="00064750" w:rsidRDefault="00FF1765" w:rsidP="00FF1765">
      <w:pPr>
        <w:pStyle w:val="af2"/>
        <w:ind w:firstLine="709"/>
        <w:jc w:val="both"/>
        <w:rPr>
          <w:rFonts w:ascii="Times New Roman" w:hAnsi="Times New Roman" w:cs="Times New Roman"/>
          <w:sz w:val="30"/>
          <w:szCs w:val="30"/>
          <w:lang w:val="be-BY"/>
        </w:rPr>
      </w:pPr>
      <w:r w:rsidRPr="00064750">
        <w:rPr>
          <w:rFonts w:ascii="Times New Roman" w:hAnsi="Times New Roman" w:cs="Times New Roman"/>
          <w:sz w:val="30"/>
          <w:szCs w:val="30"/>
          <w:lang w:val="be-BY"/>
        </w:rPr>
        <w:t>”Артыкул 59</w:t>
      </w:r>
      <w:r w:rsidRPr="00064750">
        <w:rPr>
          <w:rFonts w:ascii="Times New Roman" w:hAnsi="Times New Roman" w:cs="Times New Roman"/>
          <w:sz w:val="30"/>
          <w:szCs w:val="30"/>
          <w:vertAlign w:val="superscript"/>
          <w:lang w:val="be-BY"/>
        </w:rPr>
        <w:t>1</w:t>
      </w:r>
      <w:r w:rsidRPr="00064750">
        <w:rPr>
          <w:rFonts w:ascii="Times New Roman" w:hAnsi="Times New Roman" w:cs="Times New Roman"/>
          <w:sz w:val="30"/>
          <w:szCs w:val="30"/>
          <w:lang w:val="be-BY"/>
        </w:rPr>
        <w:t>. Творчыя майстэрні</w:t>
      </w:r>
    </w:p>
    <w:p w:rsidR="00FF1765" w:rsidRPr="00064750" w:rsidRDefault="00FF1765" w:rsidP="00FF1765">
      <w:pPr>
        <w:pStyle w:val="af2"/>
        <w:ind w:firstLine="709"/>
        <w:jc w:val="both"/>
        <w:rPr>
          <w:rFonts w:ascii="Times New Roman" w:hAnsi="Times New Roman" w:cs="Times New Roman"/>
          <w:sz w:val="30"/>
          <w:szCs w:val="30"/>
          <w:lang w:val="be-BY"/>
        </w:rPr>
      </w:pPr>
      <w:r w:rsidRPr="00064750">
        <w:rPr>
          <w:rFonts w:ascii="Times New Roman" w:hAnsi="Times New Roman" w:cs="Times New Roman"/>
          <w:spacing w:val="-2"/>
          <w:sz w:val="30"/>
          <w:szCs w:val="30"/>
          <w:lang w:val="be-BY"/>
        </w:rPr>
        <w:t>Творчая майстэрня – памяшканне, прызначанае і прыстасаванае</w:t>
      </w:r>
      <w:r w:rsidRPr="00064750">
        <w:rPr>
          <w:rFonts w:ascii="Times New Roman" w:hAnsi="Times New Roman" w:cs="Times New Roman"/>
          <w:sz w:val="30"/>
          <w:szCs w:val="30"/>
          <w:lang w:val="be-BY"/>
        </w:rPr>
        <w:t xml:space="preserve"> для творчай і (або) іншай культурнай, а таксама навуковай дзейнасці творчых работнікаў, у тым ліку для выканання работ (аказання паслуг), звязаных з творчай і (або) іншай культурнай, а таксама навуковай дзейнасцю. </w:t>
      </w:r>
    </w:p>
    <w:p w:rsidR="00FF1765" w:rsidRPr="00064750" w:rsidRDefault="00FF1765" w:rsidP="00FF1765">
      <w:pPr>
        <w:pStyle w:val="af2"/>
        <w:ind w:firstLine="709"/>
        <w:jc w:val="both"/>
        <w:rPr>
          <w:rFonts w:ascii="Times New Roman" w:hAnsi="Times New Roman" w:cs="Times New Roman"/>
          <w:sz w:val="30"/>
          <w:szCs w:val="30"/>
          <w:lang w:val="be-BY"/>
        </w:rPr>
      </w:pPr>
      <w:r w:rsidRPr="00064750">
        <w:rPr>
          <w:rFonts w:ascii="Times New Roman" w:hAnsi="Times New Roman" w:cs="Times New Roman"/>
          <w:sz w:val="30"/>
          <w:szCs w:val="30"/>
          <w:lang w:val="be-BY"/>
        </w:rPr>
        <w:t xml:space="preserve">У творчай майстэрні могуць знаходзіцца і выкарыстоўвацца мэбля, абсталяванне, матэрыялы, прылады працы, іншыя рэчы, неабходныя для ажыццяўлення творчай і (або) іншай культурнай, а таксама навуковай дзейнасці і забеспячэння жыццядзейнасці творчага работніка ў перыяд ажыццяўлення ім творчай і (або) іншай культурнай, а таксама навуковай дзейнасці. </w:t>
      </w:r>
    </w:p>
    <w:p w:rsidR="00FF1765" w:rsidRPr="00064750" w:rsidRDefault="00FF1765" w:rsidP="00FF1765">
      <w:pPr>
        <w:pStyle w:val="af2"/>
        <w:ind w:firstLine="709"/>
        <w:jc w:val="both"/>
        <w:rPr>
          <w:rFonts w:ascii="Times New Roman" w:hAnsi="Times New Roman" w:cs="Times New Roman"/>
          <w:sz w:val="30"/>
          <w:szCs w:val="30"/>
          <w:lang w:val="be-BY"/>
        </w:rPr>
      </w:pPr>
      <w:r w:rsidRPr="00064750">
        <w:rPr>
          <w:rFonts w:ascii="Times New Roman" w:hAnsi="Times New Roman" w:cs="Times New Roman"/>
          <w:sz w:val="30"/>
          <w:szCs w:val="30"/>
          <w:lang w:val="be-BY"/>
        </w:rPr>
        <w:t>У час ажыццяўлення творчым работнікам творчай і (або) іншай культурнай, а таксама навуковай дзейнасці ў творчай майстэрні маюць права знаходзіцца выканаўцы, памочнікі (асістэнты), вучні.“.</w:t>
      </w:r>
    </w:p>
    <w:p w:rsidR="00AF390F" w:rsidRDefault="00AF390F"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1</w:t>
      </w:r>
      <w:r w:rsidR="00D62531">
        <w:rPr>
          <w:rFonts w:ascii="Times New Roman" w:hAnsi="Times New Roman" w:cs="Times New Roman"/>
          <w:sz w:val="30"/>
          <w:szCs w:val="30"/>
          <w:lang w:val="be-BY"/>
        </w:rPr>
        <w:t>7</w:t>
      </w:r>
      <w:r w:rsidRPr="006E64F8">
        <w:rPr>
          <w:rFonts w:ascii="Times New Roman" w:hAnsi="Times New Roman" w:cs="Times New Roman"/>
          <w:sz w:val="30"/>
          <w:szCs w:val="30"/>
          <w:lang w:val="be-BY"/>
        </w:rPr>
        <w:t xml:space="preserve">. Пункт 1 артыкула 64 пасля слоў ”правядзення выставак),“ дапоўніць словамі ”, твораў дызайна, архітэктуры, </w:t>
      </w:r>
      <w:r w:rsidRPr="00B03DDB">
        <w:rPr>
          <w:rFonts w:ascii="Times New Roman" w:hAnsi="Times New Roman" w:cs="Times New Roman"/>
          <w:sz w:val="30"/>
          <w:szCs w:val="30"/>
          <w:lang w:val="be-BY"/>
        </w:rPr>
        <w:t>фатаграфічных твораў</w:t>
      </w:r>
      <w:r w:rsidRPr="006E64F8">
        <w:rPr>
          <w:rFonts w:ascii="Times New Roman" w:hAnsi="Times New Roman" w:cs="Times New Roman"/>
          <w:sz w:val="30"/>
          <w:szCs w:val="30"/>
          <w:lang w:val="be-BY"/>
        </w:rPr>
        <w:t>,“.</w:t>
      </w:r>
    </w:p>
    <w:p w:rsidR="00C5606B" w:rsidRPr="000E7CF6" w:rsidRDefault="000E7CF6" w:rsidP="00AF0718">
      <w:pPr>
        <w:ind w:firstLine="709"/>
        <w:jc w:val="both"/>
        <w:rPr>
          <w:rFonts w:ascii="Times New Roman" w:hAnsi="Times New Roman" w:cs="Times New Roman"/>
          <w:sz w:val="30"/>
          <w:szCs w:val="30"/>
          <w:lang w:val="be-BY"/>
        </w:rPr>
      </w:pPr>
      <w:r w:rsidRPr="000E7CF6">
        <w:rPr>
          <w:rFonts w:ascii="Times New Roman" w:hAnsi="Times New Roman" w:cs="Times New Roman"/>
          <w:sz w:val="30"/>
          <w:szCs w:val="30"/>
          <w:lang w:val="be-BY"/>
        </w:rPr>
        <w:t>1</w:t>
      </w:r>
      <w:r w:rsidR="00D62531">
        <w:rPr>
          <w:rFonts w:ascii="Times New Roman" w:hAnsi="Times New Roman" w:cs="Times New Roman"/>
          <w:sz w:val="30"/>
          <w:szCs w:val="30"/>
          <w:lang w:val="be-BY"/>
        </w:rPr>
        <w:t>8</w:t>
      </w:r>
      <w:r w:rsidR="00AF390F" w:rsidRPr="000E7CF6">
        <w:rPr>
          <w:rFonts w:ascii="Times New Roman" w:hAnsi="Times New Roman" w:cs="Times New Roman"/>
          <w:sz w:val="30"/>
          <w:szCs w:val="30"/>
          <w:lang w:val="be-BY"/>
        </w:rPr>
        <w:t xml:space="preserve">. </w:t>
      </w:r>
      <w:r w:rsidR="00C5606B" w:rsidRPr="000E7CF6">
        <w:rPr>
          <w:rFonts w:ascii="Times New Roman" w:hAnsi="Times New Roman" w:cs="Times New Roman"/>
          <w:sz w:val="30"/>
          <w:szCs w:val="30"/>
          <w:lang w:val="be-BY"/>
        </w:rPr>
        <w:t>Артыкул 68 дапоўніць абзацам наступнага зместу:</w:t>
      </w:r>
    </w:p>
    <w:p w:rsidR="00732EE9" w:rsidRPr="006E64F8" w:rsidRDefault="00C5606B" w:rsidP="00AF0718">
      <w:pPr>
        <w:ind w:firstLine="709"/>
        <w:jc w:val="both"/>
        <w:rPr>
          <w:rFonts w:ascii="Times New Roman" w:hAnsi="Times New Roman" w:cs="Times New Roman"/>
          <w:sz w:val="30"/>
          <w:szCs w:val="30"/>
          <w:lang w:val="be-BY"/>
        </w:rPr>
      </w:pPr>
      <w:r w:rsidRPr="000E7CF6">
        <w:rPr>
          <w:rFonts w:ascii="Times New Roman" w:hAnsi="Times New Roman" w:cs="Times New Roman"/>
          <w:sz w:val="30"/>
          <w:szCs w:val="30"/>
          <w:lang w:val="be-BY"/>
        </w:rPr>
        <w:t>”Комплексная гісторыка-культурная каштоўнасць – гісторыка- культурная каштоўнасць, у склад якой уваходзяць некалькі гісторыка-культурных каштоўнасцей, гістарычна звязаных паміж сабой</w:t>
      </w:r>
      <w:r w:rsidR="00C81417" w:rsidRPr="000E7CF6">
        <w:rPr>
          <w:rFonts w:ascii="Times New Roman" w:hAnsi="Times New Roman" w:cs="Times New Roman"/>
          <w:sz w:val="30"/>
          <w:szCs w:val="30"/>
          <w:lang w:val="be-BY"/>
        </w:rPr>
        <w:t>, а</w:t>
      </w:r>
      <w:r w:rsidR="00961FDD" w:rsidRPr="000E7CF6">
        <w:rPr>
          <w:rFonts w:ascii="Times New Roman" w:hAnsi="Times New Roman" w:cs="Times New Roman"/>
          <w:sz w:val="30"/>
          <w:szCs w:val="30"/>
          <w:lang w:val="be-BY"/>
        </w:rPr>
        <w:t> </w:t>
      </w:r>
      <w:r w:rsidR="00C81417" w:rsidRPr="000E7CF6">
        <w:rPr>
          <w:rFonts w:ascii="Times New Roman" w:hAnsi="Times New Roman" w:cs="Times New Roman"/>
          <w:sz w:val="30"/>
          <w:szCs w:val="30"/>
          <w:lang w:val="be-BY"/>
        </w:rPr>
        <w:t>таксама тэрыторыя, непасрэдна занятая нерухомай матэрыяльнай гісторыка-культурнай каштоўнасцю і (або) яе часткай</w:t>
      </w:r>
      <w:r w:rsidRPr="000E7CF6">
        <w:rPr>
          <w:rFonts w:ascii="Times New Roman" w:hAnsi="Times New Roman" w:cs="Times New Roman"/>
          <w:sz w:val="30"/>
          <w:szCs w:val="30"/>
          <w:lang w:val="be-BY"/>
        </w:rPr>
        <w:t xml:space="preserve"> (у склад матэрыяльнай комплекснай гісторыка-культурнай каштоўнасці можа быць </w:t>
      </w:r>
      <w:r w:rsidR="00AF0C5A" w:rsidRPr="000E7CF6">
        <w:rPr>
          <w:rFonts w:ascii="Times New Roman" w:hAnsi="Times New Roman" w:cs="Times New Roman"/>
          <w:sz w:val="30"/>
          <w:szCs w:val="30"/>
          <w:lang w:val="be-BY"/>
        </w:rPr>
        <w:t>у</w:t>
      </w:r>
      <w:r w:rsidRPr="000E7CF6">
        <w:rPr>
          <w:rFonts w:ascii="Times New Roman" w:hAnsi="Times New Roman" w:cs="Times New Roman"/>
          <w:sz w:val="30"/>
          <w:szCs w:val="30"/>
          <w:lang w:val="be-BY"/>
        </w:rPr>
        <w:t xml:space="preserve">ключана тэрыторыя, </w:t>
      </w:r>
      <w:r w:rsidR="00C81417" w:rsidRPr="000E7CF6">
        <w:rPr>
          <w:rFonts w:ascii="Times New Roman" w:hAnsi="Times New Roman" w:cs="Times New Roman"/>
          <w:sz w:val="30"/>
          <w:szCs w:val="30"/>
          <w:lang w:val="be-BY"/>
        </w:rPr>
        <w:t>звязаная з</w:t>
      </w:r>
      <w:r w:rsidR="005A6667" w:rsidRPr="000E7CF6">
        <w:rPr>
          <w:rFonts w:ascii="Times New Roman" w:hAnsi="Times New Roman" w:cs="Times New Roman"/>
          <w:sz w:val="30"/>
          <w:szCs w:val="30"/>
          <w:lang w:val="be-BY"/>
        </w:rPr>
        <w:t> </w:t>
      </w:r>
      <w:r w:rsidR="00C81417" w:rsidRPr="000E7CF6">
        <w:rPr>
          <w:rFonts w:ascii="Times New Roman" w:hAnsi="Times New Roman" w:cs="Times New Roman"/>
          <w:sz w:val="30"/>
          <w:szCs w:val="30"/>
          <w:lang w:val="be-BY"/>
        </w:rPr>
        <w:t xml:space="preserve">гісторыка-культурнай каштоўнасцю і (або) яе часткамі гістарычна і функцыянальна, </w:t>
      </w:r>
      <w:r w:rsidRPr="000E7CF6">
        <w:rPr>
          <w:rFonts w:ascii="Times New Roman" w:hAnsi="Times New Roman" w:cs="Times New Roman"/>
          <w:sz w:val="30"/>
          <w:szCs w:val="30"/>
          <w:lang w:val="be-BY"/>
        </w:rPr>
        <w:t>ландшафт, планіровачная структура).“.</w:t>
      </w:r>
    </w:p>
    <w:p w:rsidR="00697D3D" w:rsidRPr="006E64F8" w:rsidRDefault="00561392"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hAnsi="Times New Roman" w:cs="Times New Roman"/>
          <w:sz w:val="30"/>
          <w:szCs w:val="30"/>
          <w:lang w:val="be-BY"/>
        </w:rPr>
        <w:t>1</w:t>
      </w:r>
      <w:r w:rsidR="00D62531">
        <w:rPr>
          <w:rFonts w:ascii="Times New Roman" w:hAnsi="Times New Roman" w:cs="Times New Roman"/>
          <w:sz w:val="30"/>
          <w:szCs w:val="30"/>
          <w:lang w:val="be-BY"/>
        </w:rPr>
        <w:t>9</w:t>
      </w:r>
      <w:r w:rsidR="00C76D0B" w:rsidRPr="006E64F8">
        <w:rPr>
          <w:rFonts w:ascii="Times New Roman" w:hAnsi="Times New Roman" w:cs="Times New Roman"/>
          <w:sz w:val="30"/>
          <w:szCs w:val="30"/>
          <w:lang w:val="be-BY"/>
        </w:rPr>
        <w:t>. </w:t>
      </w:r>
      <w:r w:rsidR="00697D3D" w:rsidRPr="006E64F8">
        <w:rPr>
          <w:rFonts w:ascii="Times New Roman" w:eastAsiaTheme="minorHAnsi" w:hAnsi="Times New Roman" w:cs="Times New Roman"/>
          <w:bCs/>
          <w:color w:val="auto"/>
          <w:sz w:val="30"/>
          <w:szCs w:val="30"/>
          <w:lang w:val="be-BY" w:eastAsia="en-US" w:bidi="ar-SA"/>
        </w:rPr>
        <w:t>Абзац шосты артыкула 74 дапоўніць словамі</w:t>
      </w:r>
      <w:r w:rsidR="00D3344E" w:rsidRPr="006E64F8">
        <w:rPr>
          <w:rFonts w:ascii="Times New Roman" w:eastAsiaTheme="minorHAnsi" w:hAnsi="Times New Roman" w:cs="Times New Roman"/>
          <w:bCs/>
          <w:color w:val="auto"/>
          <w:sz w:val="30"/>
          <w:szCs w:val="30"/>
          <w:lang w:val="be-BY" w:eastAsia="en-US" w:bidi="ar-SA"/>
        </w:rPr>
        <w:t xml:space="preserve"> </w:t>
      </w:r>
      <w:r w:rsidR="005B74A2" w:rsidRPr="006E64F8">
        <w:rPr>
          <w:rFonts w:ascii="Times New Roman" w:eastAsiaTheme="minorHAnsi" w:hAnsi="Times New Roman" w:cs="Times New Roman"/>
          <w:bCs/>
          <w:color w:val="auto"/>
          <w:sz w:val="30"/>
          <w:szCs w:val="30"/>
          <w:lang w:val="be-BY" w:eastAsia="en-US" w:bidi="ar-SA"/>
        </w:rPr>
        <w:t>”</w:t>
      </w:r>
      <w:r w:rsidR="00BD2913" w:rsidRPr="006E64F8">
        <w:rPr>
          <w:rFonts w:ascii="Times New Roman" w:eastAsiaTheme="minorHAnsi" w:hAnsi="Times New Roman" w:cs="Times New Roman"/>
          <w:bCs/>
          <w:color w:val="auto"/>
          <w:sz w:val="30"/>
          <w:szCs w:val="30"/>
          <w:lang w:val="be-BY" w:eastAsia="en-US" w:bidi="ar-SA"/>
        </w:rPr>
        <w:t xml:space="preserve">, за </w:t>
      </w:r>
      <w:r w:rsidR="00697D3D" w:rsidRPr="006E64F8">
        <w:rPr>
          <w:rFonts w:ascii="Times New Roman" w:eastAsiaTheme="minorHAnsi" w:hAnsi="Times New Roman" w:cs="Times New Roman"/>
          <w:bCs/>
          <w:color w:val="auto"/>
          <w:sz w:val="30"/>
          <w:szCs w:val="30"/>
          <w:lang w:val="be-BY" w:eastAsia="en-US" w:bidi="ar-SA"/>
        </w:rPr>
        <w:t>выключэннем выпадкаў, калі гэтыя аб’екты знаходзіліся ў</w:t>
      </w:r>
      <w:r w:rsidR="00363700" w:rsidRPr="006E64F8">
        <w:rPr>
          <w:rFonts w:ascii="Times New Roman" w:eastAsiaTheme="minorHAnsi" w:hAnsi="Times New Roman" w:cs="Times New Roman"/>
          <w:bCs/>
          <w:color w:val="auto"/>
          <w:sz w:val="30"/>
          <w:szCs w:val="30"/>
          <w:lang w:val="be-BY" w:eastAsia="en-US" w:bidi="ar-SA"/>
        </w:rPr>
        <w:t xml:space="preserve"> </w:t>
      </w:r>
      <w:r w:rsidR="00697D3D" w:rsidRPr="006E64F8">
        <w:rPr>
          <w:rFonts w:ascii="Times New Roman" w:eastAsiaTheme="minorHAnsi" w:hAnsi="Times New Roman" w:cs="Times New Roman"/>
          <w:bCs/>
          <w:color w:val="auto"/>
          <w:sz w:val="30"/>
          <w:szCs w:val="30"/>
          <w:lang w:val="be-BY" w:eastAsia="en-US" w:bidi="ar-SA"/>
        </w:rPr>
        <w:t>іх</w:t>
      </w:r>
      <w:r w:rsidR="00363700" w:rsidRPr="006E64F8">
        <w:rPr>
          <w:rFonts w:ascii="Times New Roman" w:eastAsiaTheme="minorHAnsi" w:hAnsi="Times New Roman" w:cs="Times New Roman"/>
          <w:bCs/>
          <w:color w:val="auto"/>
          <w:sz w:val="30"/>
          <w:szCs w:val="30"/>
          <w:lang w:val="be-BY" w:eastAsia="en-US" w:bidi="ar-SA"/>
        </w:rPr>
        <w:t xml:space="preserve"> </w:t>
      </w:r>
      <w:r w:rsidR="00697D3D" w:rsidRPr="006E64F8">
        <w:rPr>
          <w:rFonts w:ascii="Times New Roman" w:eastAsiaTheme="minorHAnsi" w:hAnsi="Times New Roman" w:cs="Times New Roman"/>
          <w:bCs/>
          <w:color w:val="auto"/>
          <w:sz w:val="30"/>
          <w:szCs w:val="30"/>
          <w:lang w:val="be-BY" w:eastAsia="en-US" w:bidi="ar-SA"/>
        </w:rPr>
        <w:t xml:space="preserve">карыстанні на 3 лютага </w:t>
      </w:r>
      <w:r w:rsidR="00697D3D" w:rsidRPr="006E64F8">
        <w:rPr>
          <w:rFonts w:ascii="Times New Roman" w:eastAsiaTheme="minorHAnsi" w:hAnsi="Times New Roman" w:cs="Times New Roman"/>
          <w:bCs/>
          <w:color w:val="auto"/>
          <w:sz w:val="30"/>
          <w:szCs w:val="30"/>
          <w:lang w:val="be-BY" w:eastAsia="en-US" w:bidi="ar-SA"/>
        </w:rPr>
        <w:lastRenderedPageBreak/>
        <w:t>2017 года</w:t>
      </w:r>
      <w:r w:rsidR="005B74A2" w:rsidRPr="006E64F8">
        <w:rPr>
          <w:rFonts w:ascii="Times New Roman" w:eastAsiaTheme="minorHAnsi" w:hAnsi="Times New Roman" w:cs="Times New Roman"/>
          <w:bCs/>
          <w:color w:val="auto"/>
          <w:sz w:val="30"/>
          <w:szCs w:val="30"/>
          <w:lang w:val="be-BY" w:eastAsia="en-US" w:bidi="ar-SA"/>
        </w:rPr>
        <w:t>“</w:t>
      </w:r>
      <w:r w:rsidR="00697D3D" w:rsidRPr="006E64F8">
        <w:rPr>
          <w:rFonts w:ascii="Times New Roman" w:eastAsiaTheme="minorHAnsi" w:hAnsi="Times New Roman" w:cs="Times New Roman"/>
          <w:bCs/>
          <w:color w:val="auto"/>
          <w:sz w:val="30"/>
          <w:szCs w:val="30"/>
          <w:lang w:val="be-BY" w:eastAsia="en-US" w:bidi="ar-SA"/>
        </w:rPr>
        <w:t>.</w:t>
      </w:r>
    </w:p>
    <w:p w:rsidR="00697D3D" w:rsidRPr="006E64F8" w:rsidRDefault="00D62531" w:rsidP="00AF0718">
      <w:pPr>
        <w:pStyle w:val="af2"/>
        <w:ind w:firstLine="709"/>
        <w:jc w:val="both"/>
        <w:rPr>
          <w:rFonts w:ascii="Times New Roman" w:hAnsi="Times New Roman" w:cs="Times New Roman"/>
          <w:color w:val="000000" w:themeColor="text1"/>
          <w:sz w:val="30"/>
          <w:szCs w:val="30"/>
          <w:lang w:val="be-BY"/>
        </w:rPr>
      </w:pPr>
      <w:r>
        <w:rPr>
          <w:rFonts w:ascii="Times New Roman" w:hAnsi="Times New Roman" w:cs="Times New Roman"/>
          <w:color w:val="000000" w:themeColor="text1"/>
          <w:sz w:val="30"/>
          <w:szCs w:val="30"/>
          <w:lang w:val="be-BY"/>
        </w:rPr>
        <w:t>20</w:t>
      </w:r>
      <w:r w:rsidR="00C76D0B" w:rsidRPr="006E64F8">
        <w:rPr>
          <w:rFonts w:ascii="Times New Roman" w:hAnsi="Times New Roman" w:cs="Times New Roman"/>
          <w:color w:val="000000" w:themeColor="text1"/>
          <w:sz w:val="30"/>
          <w:szCs w:val="30"/>
          <w:lang w:val="be-BY"/>
        </w:rPr>
        <w:t>. </w:t>
      </w:r>
      <w:r w:rsidR="00CD1287" w:rsidRPr="006E64F8">
        <w:rPr>
          <w:rFonts w:ascii="Times New Roman" w:hAnsi="Times New Roman" w:cs="Times New Roman"/>
          <w:color w:val="000000" w:themeColor="text1"/>
          <w:sz w:val="30"/>
          <w:szCs w:val="30"/>
          <w:lang w:val="be-BY"/>
        </w:rPr>
        <w:t>П</w:t>
      </w:r>
      <w:r w:rsidR="00CD1287" w:rsidRPr="006E64F8">
        <w:rPr>
          <w:rFonts w:ascii="Times New Roman" w:hAnsi="Times New Roman" w:cs="Times New Roman"/>
          <w:bCs/>
          <w:color w:val="000000" w:themeColor="text1"/>
          <w:sz w:val="30"/>
          <w:szCs w:val="30"/>
          <w:lang w:val="be-BY"/>
        </w:rPr>
        <w:t>ункт</w:t>
      </w:r>
      <w:r w:rsidR="00666E67" w:rsidRPr="006E64F8">
        <w:rPr>
          <w:rFonts w:ascii="Times New Roman" w:hAnsi="Times New Roman" w:cs="Times New Roman"/>
          <w:bCs/>
          <w:color w:val="000000" w:themeColor="text1"/>
          <w:sz w:val="30"/>
          <w:szCs w:val="30"/>
          <w:lang w:val="be-BY"/>
        </w:rPr>
        <w:t xml:space="preserve"> 4 артыкула 75, падпункт</w:t>
      </w:r>
      <w:r w:rsidR="00697D3D" w:rsidRPr="006E64F8">
        <w:rPr>
          <w:rFonts w:ascii="Times New Roman" w:hAnsi="Times New Roman" w:cs="Times New Roman"/>
          <w:bCs/>
          <w:color w:val="000000" w:themeColor="text1"/>
          <w:sz w:val="30"/>
          <w:szCs w:val="30"/>
          <w:lang w:val="be-BY"/>
        </w:rPr>
        <w:t xml:space="preserve"> 1.3 пункта 1 артыкула 89</w:t>
      </w:r>
      <w:r w:rsidR="00666E67" w:rsidRPr="006E64F8">
        <w:rPr>
          <w:rFonts w:ascii="Times New Roman" w:hAnsi="Times New Roman" w:cs="Times New Roman"/>
          <w:bCs/>
          <w:color w:val="000000" w:themeColor="text1"/>
          <w:sz w:val="30"/>
          <w:szCs w:val="30"/>
          <w:lang w:val="be-BY"/>
        </w:rPr>
        <w:t xml:space="preserve"> і</w:t>
      </w:r>
      <w:r w:rsidR="00697D3D" w:rsidRPr="006E64F8">
        <w:rPr>
          <w:rFonts w:ascii="Times New Roman" w:hAnsi="Times New Roman" w:cs="Times New Roman"/>
          <w:bCs/>
          <w:color w:val="000000" w:themeColor="text1"/>
          <w:sz w:val="30"/>
          <w:szCs w:val="30"/>
          <w:lang w:val="be-BY"/>
        </w:rPr>
        <w:t xml:space="preserve"> пунк</w:t>
      </w:r>
      <w:r w:rsidR="00666E67" w:rsidRPr="006E64F8">
        <w:rPr>
          <w:rFonts w:ascii="Times New Roman" w:hAnsi="Times New Roman" w:cs="Times New Roman"/>
          <w:bCs/>
          <w:color w:val="000000" w:themeColor="text1"/>
          <w:sz w:val="30"/>
          <w:szCs w:val="30"/>
          <w:lang w:val="be-BY"/>
        </w:rPr>
        <w:t>т 2 артыкула 103</w:t>
      </w:r>
      <w:r w:rsidR="00697D3D" w:rsidRPr="006E64F8">
        <w:rPr>
          <w:rFonts w:ascii="Times New Roman" w:hAnsi="Times New Roman" w:cs="Times New Roman"/>
          <w:bCs/>
          <w:color w:val="000000" w:themeColor="text1"/>
          <w:sz w:val="30"/>
          <w:szCs w:val="30"/>
          <w:lang w:val="be-BY"/>
        </w:rPr>
        <w:t xml:space="preserve"> пасля сло</w:t>
      </w:r>
      <w:r w:rsidR="00666E67" w:rsidRPr="006E64F8">
        <w:rPr>
          <w:rFonts w:ascii="Times New Roman" w:hAnsi="Times New Roman" w:cs="Times New Roman"/>
          <w:bCs/>
          <w:color w:val="000000" w:themeColor="text1"/>
          <w:sz w:val="30"/>
          <w:szCs w:val="30"/>
          <w:lang w:val="be-BY"/>
        </w:rPr>
        <w:t>ў</w:t>
      </w:r>
      <w:r w:rsidR="00697D3D" w:rsidRPr="006E64F8">
        <w:rPr>
          <w:rFonts w:ascii="Times New Roman" w:hAnsi="Times New Roman" w:cs="Times New Roman"/>
          <w:bCs/>
          <w:color w:val="000000" w:themeColor="text1"/>
          <w:sz w:val="30"/>
          <w:szCs w:val="30"/>
          <w:lang w:val="be-BY"/>
        </w:rPr>
        <w:t xml:space="preserve"> </w:t>
      </w:r>
      <w:r w:rsidR="005B74A2" w:rsidRPr="006E64F8">
        <w:rPr>
          <w:rFonts w:ascii="Times New Roman" w:hAnsi="Times New Roman" w:cs="Times New Roman"/>
          <w:bCs/>
          <w:color w:val="000000" w:themeColor="text1"/>
          <w:sz w:val="30"/>
          <w:szCs w:val="30"/>
          <w:lang w:val="be-BY"/>
        </w:rPr>
        <w:t>”</w:t>
      </w:r>
      <w:r w:rsidR="00697D3D" w:rsidRPr="006E64F8">
        <w:rPr>
          <w:rFonts w:ascii="Times New Roman" w:hAnsi="Times New Roman" w:cs="Times New Roman"/>
          <w:bCs/>
          <w:color w:val="000000" w:themeColor="text1"/>
          <w:sz w:val="30"/>
          <w:szCs w:val="30"/>
          <w:lang w:val="be-BY"/>
        </w:rPr>
        <w:t>і (або) дакументальны</w:t>
      </w:r>
      <w:r w:rsidR="00666E67" w:rsidRPr="006E64F8">
        <w:rPr>
          <w:rFonts w:ascii="Times New Roman" w:hAnsi="Times New Roman" w:cs="Times New Roman"/>
          <w:bCs/>
          <w:color w:val="000000" w:themeColor="text1"/>
          <w:sz w:val="30"/>
          <w:szCs w:val="30"/>
          <w:lang w:val="be-BY"/>
        </w:rPr>
        <w:t>х</w:t>
      </w:r>
      <w:r w:rsidR="005B74A2" w:rsidRPr="006E64F8">
        <w:rPr>
          <w:rFonts w:ascii="Times New Roman" w:hAnsi="Times New Roman" w:cs="Times New Roman"/>
          <w:bCs/>
          <w:color w:val="000000" w:themeColor="text1"/>
          <w:sz w:val="30"/>
          <w:szCs w:val="30"/>
          <w:lang w:val="be-BY"/>
        </w:rPr>
        <w:t>“</w:t>
      </w:r>
      <w:r w:rsidR="00697D3D" w:rsidRPr="006E64F8">
        <w:rPr>
          <w:rFonts w:ascii="Times New Roman" w:hAnsi="Times New Roman" w:cs="Times New Roman"/>
          <w:bCs/>
          <w:color w:val="000000" w:themeColor="text1"/>
          <w:sz w:val="30"/>
          <w:szCs w:val="30"/>
          <w:lang w:val="be-BY"/>
        </w:rPr>
        <w:t xml:space="preserve"> дапоўніць словамі </w:t>
      </w:r>
      <w:r w:rsidR="005B74A2" w:rsidRPr="006E64F8">
        <w:rPr>
          <w:rFonts w:ascii="Times New Roman" w:hAnsi="Times New Roman" w:cs="Times New Roman"/>
          <w:bCs/>
          <w:color w:val="000000" w:themeColor="text1"/>
          <w:sz w:val="30"/>
          <w:szCs w:val="30"/>
          <w:lang w:val="be-BY"/>
        </w:rPr>
        <w:t>”</w:t>
      </w:r>
      <w:r w:rsidR="00697D3D" w:rsidRPr="006E64F8">
        <w:rPr>
          <w:rFonts w:ascii="Times New Roman" w:hAnsi="Times New Roman" w:cs="Times New Roman"/>
          <w:bCs/>
          <w:color w:val="000000" w:themeColor="text1"/>
          <w:sz w:val="30"/>
          <w:szCs w:val="30"/>
          <w:lang w:val="be-BY"/>
        </w:rPr>
        <w:t>, архітэктурны</w:t>
      </w:r>
      <w:r w:rsidR="00666E67" w:rsidRPr="006E64F8">
        <w:rPr>
          <w:rFonts w:ascii="Times New Roman" w:hAnsi="Times New Roman" w:cs="Times New Roman"/>
          <w:bCs/>
          <w:color w:val="000000" w:themeColor="text1"/>
          <w:sz w:val="30"/>
          <w:szCs w:val="30"/>
          <w:lang w:val="be-BY"/>
        </w:rPr>
        <w:t>х</w:t>
      </w:r>
      <w:r w:rsidR="00697D3D" w:rsidRPr="006E64F8">
        <w:rPr>
          <w:rFonts w:ascii="Times New Roman" w:hAnsi="Times New Roman" w:cs="Times New Roman"/>
          <w:bCs/>
          <w:color w:val="000000" w:themeColor="text1"/>
          <w:sz w:val="30"/>
          <w:szCs w:val="30"/>
          <w:lang w:val="be-BY"/>
        </w:rPr>
        <w:t>, канструктыўны</w:t>
      </w:r>
      <w:r w:rsidR="00666E67" w:rsidRPr="006E64F8">
        <w:rPr>
          <w:rFonts w:ascii="Times New Roman" w:hAnsi="Times New Roman" w:cs="Times New Roman"/>
          <w:bCs/>
          <w:color w:val="000000" w:themeColor="text1"/>
          <w:sz w:val="30"/>
          <w:szCs w:val="30"/>
          <w:lang w:val="be-BY"/>
        </w:rPr>
        <w:t>х</w:t>
      </w:r>
      <w:r w:rsidR="005B74A2" w:rsidRPr="006E64F8">
        <w:rPr>
          <w:rFonts w:ascii="Times New Roman" w:hAnsi="Times New Roman" w:cs="Times New Roman"/>
          <w:bCs/>
          <w:color w:val="000000" w:themeColor="text1"/>
          <w:sz w:val="30"/>
          <w:szCs w:val="30"/>
          <w:lang w:val="be-BY"/>
        </w:rPr>
        <w:t>“</w:t>
      </w:r>
      <w:r w:rsidR="00697D3D" w:rsidRPr="006E64F8">
        <w:rPr>
          <w:rFonts w:ascii="Times New Roman" w:hAnsi="Times New Roman" w:cs="Times New Roman"/>
          <w:bCs/>
          <w:color w:val="000000" w:themeColor="text1"/>
          <w:sz w:val="30"/>
          <w:szCs w:val="30"/>
          <w:lang w:val="be-BY"/>
        </w:rPr>
        <w:t>.</w:t>
      </w:r>
    </w:p>
    <w:p w:rsidR="00693926" w:rsidRPr="006E64F8" w:rsidRDefault="00F968EE" w:rsidP="00AF0718">
      <w:pPr>
        <w:pStyle w:val="af2"/>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2</w:t>
      </w:r>
      <w:r w:rsidR="00D62531">
        <w:rPr>
          <w:rFonts w:ascii="Times New Roman" w:hAnsi="Times New Roman" w:cs="Times New Roman"/>
          <w:sz w:val="30"/>
          <w:szCs w:val="30"/>
          <w:lang w:val="be-BY"/>
        </w:rPr>
        <w:t>1</w:t>
      </w:r>
      <w:r w:rsidR="00736E58" w:rsidRPr="006E64F8">
        <w:rPr>
          <w:rFonts w:ascii="Times New Roman" w:hAnsi="Times New Roman" w:cs="Times New Roman"/>
          <w:sz w:val="30"/>
          <w:szCs w:val="30"/>
          <w:lang w:val="be-BY"/>
        </w:rPr>
        <w:t>.</w:t>
      </w:r>
      <w:r w:rsidR="00695975" w:rsidRPr="006E64F8">
        <w:rPr>
          <w:rFonts w:ascii="Times New Roman" w:hAnsi="Times New Roman" w:cs="Times New Roman"/>
          <w:sz w:val="30"/>
          <w:szCs w:val="30"/>
          <w:lang w:val="be-BY"/>
        </w:rPr>
        <w:t> </w:t>
      </w:r>
      <w:r w:rsidR="00693926" w:rsidRPr="006E64F8">
        <w:rPr>
          <w:rFonts w:ascii="Times New Roman" w:hAnsi="Times New Roman" w:cs="Times New Roman"/>
          <w:sz w:val="30"/>
          <w:szCs w:val="30"/>
          <w:lang w:val="be-BY"/>
        </w:rPr>
        <w:t>У артыкуле 76:</w:t>
      </w:r>
    </w:p>
    <w:p w:rsidR="00693926" w:rsidRPr="006E64F8" w:rsidRDefault="00693926"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1 словы ”міжнароднымі дагаворамі Рэспублікі Беларусь, міжнародна-прававымі актамі, якія складаюць нарматыўную прававую базу Мытнага саюза і Адзінай эканамічнай прасторы і (або) права Еўразійскага эканамічнага саюза“ замяніць словамі ”іншымі міжнароднымі дагаворамі і актамі, якія складаюць права Еўразійскага эканамічнага саюза“;</w:t>
      </w:r>
    </w:p>
    <w:p w:rsidR="00693926" w:rsidRPr="006E64F8" w:rsidRDefault="00693926"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пункт 2 выкласц</w:t>
      </w:r>
      <w:r w:rsidR="00421FF4" w:rsidRPr="006E64F8">
        <w:rPr>
          <w:rFonts w:ascii="Times New Roman" w:hAnsi="Times New Roman" w:cs="Times New Roman"/>
          <w:sz w:val="30"/>
          <w:szCs w:val="30"/>
          <w:lang w:val="be-BY"/>
        </w:rPr>
        <w:t>і ў</w:t>
      </w:r>
      <w:r w:rsidRPr="006E64F8">
        <w:rPr>
          <w:rFonts w:ascii="Times New Roman" w:hAnsi="Times New Roman" w:cs="Times New Roman"/>
          <w:sz w:val="30"/>
          <w:szCs w:val="30"/>
          <w:lang w:val="be-BY"/>
        </w:rPr>
        <w:t xml:space="preserve"> наступнай рэдакцыі: </w:t>
      </w:r>
    </w:p>
    <w:p w:rsidR="00D303ED" w:rsidRPr="006E64F8" w:rsidRDefault="00D303ED" w:rsidP="00D303ED">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”2. Вываз за мяжу мытнай тэрыторыi Еўразiйскага эканамiчнага саюза ў Рэспубліцы Беларусь культурных каштоўнасцей, уключаных            у адзiны пералiк тавараў, да якiх прымяняюцца меры нетарыфнага рэгулявання ў гандлi з трэцiмi краiнамi, якi вызначаецца актам, што  складае права Еўразiйскага эканамiчнага саюза (далей – пералік тавараў), </w:t>
      </w:r>
      <w:r w:rsidRPr="006E64F8">
        <w:rPr>
          <w:rFonts w:ascii="Times New Roman" w:hAnsi="Times New Roman" w:cs="Times New Roman"/>
          <w:spacing w:val="-2"/>
          <w:sz w:val="30"/>
          <w:szCs w:val="30"/>
          <w:lang w:val="be-BY"/>
        </w:rPr>
        <w:t>ажыццяўляецца пры наяўнасцi лiцэнзii, заключэння (дазвольнага дакумента)</w:t>
      </w:r>
      <w:r w:rsidRPr="006E64F8">
        <w:rPr>
          <w:rFonts w:ascii="Times New Roman" w:hAnsi="Times New Roman" w:cs="Times New Roman"/>
          <w:sz w:val="30"/>
          <w:szCs w:val="30"/>
          <w:lang w:val="be-BY"/>
        </w:rPr>
        <w:t xml:space="preserve"> або пісьмовага паведамлення аб тым, что заключэнне (дазвольны дакумент) не патрабуецца, у выпадках, прадугледжаных гэтым актам.          У Рэспублiцы </w:t>
      </w:r>
      <w:r w:rsidRPr="006E64F8">
        <w:rPr>
          <w:rFonts w:ascii="Times New Roman" w:hAnsi="Times New Roman" w:cs="Times New Roman"/>
          <w:spacing w:val="-2"/>
          <w:sz w:val="30"/>
          <w:szCs w:val="30"/>
          <w:lang w:val="be-BY"/>
        </w:rPr>
        <w:t>Беларусь выдача лiцэнзiй ажыццяўляецца Мiнiстэрствам антыманапольнага</w:t>
      </w:r>
      <w:r w:rsidRPr="006E64F8">
        <w:rPr>
          <w:rFonts w:ascii="Times New Roman" w:hAnsi="Times New Roman" w:cs="Times New Roman"/>
          <w:sz w:val="30"/>
          <w:szCs w:val="30"/>
          <w:lang w:val="be-BY"/>
        </w:rPr>
        <w:t xml:space="preserve"> рэгулявання i гандлю па ўзгадненнi з Мiнiстэрствам культуры, выдача заключэнняў (дазвольных дакументаў) – Мiнiстэрствам культуры, выдача пісьмовых паведамленняў аб тым, што заключэнне (дазвольны дакумент) не </w:t>
      </w:r>
      <w:r w:rsidRPr="000E7CF6">
        <w:rPr>
          <w:rFonts w:ascii="Times New Roman" w:hAnsi="Times New Roman" w:cs="Times New Roman"/>
          <w:sz w:val="30"/>
          <w:szCs w:val="30"/>
          <w:lang w:val="be-BY"/>
        </w:rPr>
        <w:t>патрабуецца – структурнымі падраздзяленнямі абласных выканаўчых камітэтаў і Мінскага гарадскога выканаўчага камітэта, якія ажыццяўляюць дзаржаўна-уласныя паўнамоцтвы ў сферы культуры, або ўпаўнаважаннымі імі аранізацыямі культуры па ўзгадненні з Міністэрствам культ</w:t>
      </w:r>
      <w:r w:rsidR="00863B66" w:rsidRPr="000E7CF6">
        <w:rPr>
          <w:rFonts w:ascii="Times New Roman" w:hAnsi="Times New Roman" w:cs="Times New Roman"/>
          <w:sz w:val="30"/>
          <w:szCs w:val="30"/>
          <w:lang w:val="be-BY"/>
        </w:rPr>
        <w:t>у</w:t>
      </w:r>
      <w:r w:rsidRPr="000E7CF6">
        <w:rPr>
          <w:rFonts w:ascii="Times New Roman" w:hAnsi="Times New Roman" w:cs="Times New Roman"/>
          <w:sz w:val="30"/>
          <w:szCs w:val="30"/>
          <w:lang w:val="be-BY"/>
        </w:rPr>
        <w:t xml:space="preserve">ры у адпаведнасцi з нацыянальным заканадаўствам і мiжнародна-прававымi актамi, якiя складаюць права Еўразiйскага эканамiчнага саюза,  </w:t>
      </w:r>
      <w:r w:rsidRPr="000E7CF6">
        <w:rPr>
          <w:rFonts w:ascii="Times New Roman" w:hAnsi="Times New Roman" w:cs="Times New Roman"/>
          <w:spacing w:val="-6"/>
          <w:sz w:val="30"/>
          <w:szCs w:val="30"/>
          <w:lang w:val="be-BY"/>
        </w:rPr>
        <w:t>у парадку i на ўмовах, устаноўленых Саветам Мiнiстраў Рэспублiкi Беларусь.“;</w:t>
      </w:r>
    </w:p>
    <w:p w:rsidR="00693926" w:rsidRPr="006E64F8" w:rsidRDefault="00693926"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3:</w:t>
      </w:r>
    </w:p>
    <w:p w:rsidR="00693926" w:rsidRPr="006E64F8" w:rsidRDefault="00693926"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pacing w:val="-2"/>
          <w:sz w:val="30"/>
          <w:szCs w:val="30"/>
          <w:lang w:val="be-BY"/>
        </w:rPr>
        <w:t>словы ”вызначаных Саветам Міністраў Рэспублікі Беларусь“ з</w:t>
      </w:r>
      <w:r w:rsidR="00C51820" w:rsidRPr="006E64F8">
        <w:rPr>
          <w:rFonts w:ascii="Times New Roman" w:hAnsi="Times New Roman" w:cs="Times New Roman"/>
          <w:spacing w:val="-2"/>
          <w:sz w:val="30"/>
          <w:szCs w:val="30"/>
          <w:lang w:val="be-BY"/>
        </w:rPr>
        <w:t>а</w:t>
      </w:r>
      <w:r w:rsidRPr="006E64F8">
        <w:rPr>
          <w:rFonts w:ascii="Times New Roman" w:hAnsi="Times New Roman" w:cs="Times New Roman"/>
          <w:spacing w:val="-2"/>
          <w:sz w:val="30"/>
          <w:szCs w:val="30"/>
          <w:lang w:val="be-BY"/>
        </w:rPr>
        <w:t>мяніць</w:t>
      </w:r>
      <w:r w:rsidRPr="006E64F8">
        <w:rPr>
          <w:rFonts w:ascii="Times New Roman" w:hAnsi="Times New Roman" w:cs="Times New Roman"/>
          <w:sz w:val="30"/>
          <w:szCs w:val="30"/>
          <w:lang w:val="be-BY"/>
        </w:rPr>
        <w:t xml:space="preserve"> словамі ”уключаных у склад музейнага, архіўнага або бібліятэчнага </w:t>
      </w:r>
      <w:r w:rsidR="00C51820"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фондаў дзяржаў-членаў Еўразiйскага эканамiчнага саюза, а таксама іншых культурных каштоўнасцей у адпаведцасці з пералікам тавараў“;</w:t>
      </w:r>
    </w:p>
    <w:p w:rsidR="00693926" w:rsidRPr="006E64F8" w:rsidRDefault="00693926"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словы ”нарматыўную прававую базу Мытнага саюза i Адзiнай эканамiчнай прасторы i (або)“ выключыць;</w:t>
      </w:r>
    </w:p>
    <w:p w:rsidR="00693926" w:rsidRPr="006E64F8" w:rsidRDefault="00693926"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дапоўніць артыкул пунктамі 5 і 6 наступнага зместу:</w:t>
      </w:r>
    </w:p>
    <w:p w:rsidR="00693926" w:rsidRPr="006E64F8" w:rsidRDefault="00C51820"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”5. </w:t>
      </w:r>
      <w:r w:rsidR="00693926" w:rsidRPr="006E64F8">
        <w:rPr>
          <w:rFonts w:ascii="Times New Roman" w:hAnsi="Times New Roman" w:cs="Times New Roman"/>
          <w:sz w:val="30"/>
          <w:szCs w:val="30"/>
          <w:lang w:val="be-BY"/>
        </w:rPr>
        <w:t xml:space="preserve">Пры вяртанні гісторыка-культурных каштоўнасцей і культурных каштоўнасцей, уключаных у пералік тавараў, пасля часовага вывазу за </w:t>
      </w:r>
      <w:r w:rsidR="00693926" w:rsidRPr="006E64F8">
        <w:rPr>
          <w:rFonts w:ascii="Times New Roman" w:hAnsi="Times New Roman" w:cs="Times New Roman"/>
          <w:sz w:val="30"/>
          <w:szCs w:val="30"/>
          <w:lang w:val="be-BY"/>
        </w:rPr>
        <w:lastRenderedPageBreak/>
        <w:t>мяжу мытнай тэрыторыi Еўразiйскага эканамiчнага саюза ў Рэспубліцы Беларусь, а таксама на тэррыторыю дзяржаў-членаў Еўразiйскага эканамiчнага саюза, у выпадках, прадугледжаных Саветам Міністраў Рэспублікі Беларусь, фізічная або юрыдычная асоба павінна пісь</w:t>
      </w:r>
      <w:r w:rsidR="009045DB" w:rsidRPr="006E64F8">
        <w:rPr>
          <w:rFonts w:ascii="Times New Roman" w:hAnsi="Times New Roman" w:cs="Times New Roman"/>
          <w:sz w:val="30"/>
          <w:szCs w:val="30"/>
          <w:lang w:val="be-BY"/>
        </w:rPr>
        <w:t>мова паведаміць аб гэтым дзяржаў</w:t>
      </w:r>
      <w:r w:rsidR="00693926" w:rsidRPr="006E64F8">
        <w:rPr>
          <w:rFonts w:ascii="Times New Roman" w:hAnsi="Times New Roman" w:cs="Times New Roman"/>
          <w:sz w:val="30"/>
          <w:szCs w:val="30"/>
          <w:lang w:val="be-BY"/>
        </w:rPr>
        <w:t>ны орган, упаўнаважаны на выдачу дазвольных дакумента</w:t>
      </w:r>
      <w:r w:rsidR="009045DB" w:rsidRPr="006E64F8">
        <w:rPr>
          <w:rFonts w:ascii="Times New Roman" w:hAnsi="Times New Roman" w:cs="Times New Roman"/>
          <w:sz w:val="30"/>
          <w:szCs w:val="30"/>
          <w:lang w:val="be-BY"/>
        </w:rPr>
        <w:t>ў</w:t>
      </w:r>
      <w:r w:rsidR="00693926" w:rsidRPr="006E64F8">
        <w:rPr>
          <w:rFonts w:ascii="Times New Roman" w:hAnsi="Times New Roman" w:cs="Times New Roman"/>
          <w:sz w:val="30"/>
          <w:szCs w:val="30"/>
          <w:lang w:val="be-BY"/>
        </w:rPr>
        <w:t xml:space="preserve"> у адпаведнасці з заканадаўствам, аб факце вяртання на тэррыторыю Рэспублікі Беларусь часова вывезеных гісторыка-культурных каштоўнасцей і культурных каштоўнасцей, уключаных у пералік тавараў, і аб іх фактычным фізічным стане.</w:t>
      </w:r>
    </w:p>
    <w:p w:rsidR="00693926" w:rsidRPr="006E64F8" w:rsidRDefault="00693926"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Адказнасць за дакладнасць прадстаўленай у пісьмовым паведамленні інфарма</w:t>
      </w:r>
      <w:r w:rsidR="009045DB" w:rsidRPr="006E64F8">
        <w:rPr>
          <w:rFonts w:ascii="Times New Roman" w:hAnsi="Times New Roman" w:cs="Times New Roman"/>
          <w:sz w:val="30"/>
          <w:szCs w:val="30"/>
          <w:lang w:val="be-BY"/>
        </w:rPr>
        <w:t xml:space="preserve">цыі нясе фізічная </w:t>
      </w:r>
      <w:r w:rsidRPr="006E64F8">
        <w:rPr>
          <w:rFonts w:ascii="Times New Roman" w:hAnsi="Times New Roman" w:cs="Times New Roman"/>
          <w:sz w:val="30"/>
          <w:szCs w:val="30"/>
          <w:lang w:val="be-BY"/>
        </w:rPr>
        <w:t>або юрыдычная асоба, на імя якой быў выдадзены дазвольны дакумент на часовы вываз гісторыка-культурных каштоўнасцей і культурных каштоўнасцей, уключаных у пералік тавараў .</w:t>
      </w:r>
    </w:p>
    <w:p w:rsidR="007E198A" w:rsidRPr="007E198A" w:rsidRDefault="007E198A" w:rsidP="007E198A">
      <w:pPr>
        <w:pStyle w:val="af2"/>
        <w:ind w:firstLine="708"/>
        <w:jc w:val="both"/>
        <w:rPr>
          <w:rFonts w:ascii="Times New Roman" w:hAnsi="Times New Roman" w:cs="Times New Roman"/>
          <w:sz w:val="30"/>
          <w:szCs w:val="30"/>
          <w:lang w:val="be-BY"/>
        </w:rPr>
      </w:pPr>
      <w:r w:rsidRPr="007E198A">
        <w:rPr>
          <w:rFonts w:ascii="Times New Roman" w:hAnsi="Times New Roman" w:cs="Times New Roman"/>
          <w:sz w:val="30"/>
          <w:szCs w:val="30"/>
          <w:lang w:val="be-BY"/>
        </w:rPr>
        <w:t>6.</w:t>
      </w:r>
      <w:r w:rsidRPr="007E198A">
        <w:rPr>
          <w:rFonts w:ascii="Times New Roman" w:hAnsi="Times New Roman" w:cs="Times New Roman"/>
          <w:bCs/>
          <w:sz w:val="30"/>
          <w:szCs w:val="30"/>
          <w:lang w:val="be-BY"/>
        </w:rPr>
        <w:t xml:space="preserve"> Часовы вываз </w:t>
      </w:r>
      <w:r w:rsidRPr="007E198A">
        <w:rPr>
          <w:rFonts w:ascii="Times New Roman" w:hAnsi="Times New Roman" w:cs="Times New Roman"/>
          <w:sz w:val="30"/>
          <w:szCs w:val="30"/>
          <w:lang w:val="be-BY"/>
        </w:rPr>
        <w:t>з тэррыторыі Рэспублікі Беларусь у выпадках, прадугледжаных Саветам Міністраў Рэспублікі Беларусь гісторыка-культурных каштоўнасцей і каштоўнасцей, уключаных у склад музейнага, архіўнага або бібліятэчнага фондаў Рэспублікі Беларусь, ажыцяўляецца праз забеспячэнне страхавання гэтых каштоўнасцей накіроўваючым бокам ад усіх страхавых рызык або с забеспячэннем дакументальнага пацверджання аб дзяржаўнай гарантыі фінансавага пакрыцця ўсіх рызык на карысць Рэспублікі Беларусь, прадастаўленнага краінай, якая прымае гэтыя каштоўнасці, або Рэспублікай Беларусь</w:t>
      </w:r>
      <w:r>
        <w:rPr>
          <w:rFonts w:ascii="Times New Roman" w:hAnsi="Times New Roman" w:cs="Times New Roman"/>
          <w:sz w:val="30"/>
          <w:szCs w:val="30"/>
          <w:lang w:val="be-BY"/>
        </w:rPr>
        <w:t>.</w:t>
      </w:r>
      <w:r w:rsidRPr="007E198A">
        <w:rPr>
          <w:rFonts w:ascii="Times New Roman" w:hAnsi="Times New Roman" w:cs="Times New Roman"/>
          <w:sz w:val="30"/>
          <w:szCs w:val="30"/>
          <w:lang w:val="be-BY"/>
        </w:rPr>
        <w:t>“.</w:t>
      </w:r>
    </w:p>
    <w:p w:rsidR="00124737" w:rsidRPr="00124737" w:rsidRDefault="00666E67" w:rsidP="00124737">
      <w:pPr>
        <w:pStyle w:val="af2"/>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2</w:t>
      </w:r>
      <w:r w:rsidR="00D62531">
        <w:rPr>
          <w:rFonts w:ascii="Times New Roman" w:hAnsi="Times New Roman" w:cs="Times New Roman"/>
          <w:bCs/>
          <w:sz w:val="30"/>
          <w:szCs w:val="30"/>
          <w:lang w:val="be-BY"/>
        </w:rPr>
        <w:t>2</w:t>
      </w:r>
      <w:r w:rsidR="00697D3D" w:rsidRPr="006E64F8">
        <w:rPr>
          <w:rFonts w:ascii="Times New Roman" w:hAnsi="Times New Roman" w:cs="Times New Roman"/>
          <w:bCs/>
          <w:sz w:val="30"/>
          <w:szCs w:val="30"/>
          <w:lang w:val="be-BY"/>
        </w:rPr>
        <w:t>. </w:t>
      </w:r>
      <w:r w:rsidR="00124737">
        <w:rPr>
          <w:rFonts w:ascii="Times New Roman" w:hAnsi="Times New Roman" w:cs="Times New Roman"/>
          <w:bCs/>
          <w:sz w:val="30"/>
          <w:szCs w:val="30"/>
          <w:lang w:val="be-BY"/>
        </w:rPr>
        <w:t>У</w:t>
      </w:r>
      <w:r w:rsidR="00124737" w:rsidRPr="00124737">
        <w:rPr>
          <w:rFonts w:ascii="Times New Roman" w:hAnsi="Times New Roman" w:cs="Times New Roman"/>
          <w:bCs/>
          <w:sz w:val="30"/>
          <w:szCs w:val="30"/>
          <w:lang w:val="be-BY"/>
        </w:rPr>
        <w:t xml:space="preserve"> артыкул</w:t>
      </w:r>
      <w:r w:rsidR="00124737">
        <w:rPr>
          <w:rFonts w:ascii="Times New Roman" w:hAnsi="Times New Roman" w:cs="Times New Roman"/>
          <w:bCs/>
          <w:sz w:val="30"/>
          <w:szCs w:val="30"/>
          <w:lang w:val="be-BY"/>
        </w:rPr>
        <w:t>е</w:t>
      </w:r>
      <w:r w:rsidR="00124737" w:rsidRPr="00124737">
        <w:rPr>
          <w:rFonts w:ascii="Times New Roman" w:hAnsi="Times New Roman" w:cs="Times New Roman"/>
          <w:bCs/>
          <w:sz w:val="30"/>
          <w:szCs w:val="30"/>
          <w:lang w:val="be-BY"/>
        </w:rPr>
        <w:t xml:space="preserve"> 82: </w:t>
      </w:r>
    </w:p>
    <w:p w:rsidR="00124737" w:rsidRDefault="00124737" w:rsidP="00124737">
      <w:pPr>
        <w:pStyle w:val="af2"/>
        <w:ind w:firstLine="709"/>
        <w:jc w:val="both"/>
        <w:rPr>
          <w:rFonts w:ascii="Times New Roman" w:hAnsi="Times New Roman" w:cs="Times New Roman"/>
          <w:bCs/>
          <w:sz w:val="30"/>
          <w:szCs w:val="30"/>
          <w:lang w:val="be-BY"/>
        </w:rPr>
      </w:pPr>
      <w:r>
        <w:rPr>
          <w:rFonts w:ascii="Times New Roman" w:hAnsi="Times New Roman" w:cs="Times New Roman"/>
          <w:bCs/>
          <w:sz w:val="30"/>
          <w:szCs w:val="30"/>
          <w:lang w:val="be-BY"/>
        </w:rPr>
        <w:t>у</w:t>
      </w:r>
      <w:r w:rsidRPr="00124737">
        <w:rPr>
          <w:rFonts w:ascii="Times New Roman" w:hAnsi="Times New Roman" w:cs="Times New Roman"/>
          <w:bCs/>
          <w:sz w:val="30"/>
          <w:szCs w:val="30"/>
          <w:lang w:val="be-BY"/>
        </w:rPr>
        <w:t xml:space="preserve"> пункце 2</w:t>
      </w:r>
      <w:r>
        <w:rPr>
          <w:rFonts w:ascii="Times New Roman" w:hAnsi="Times New Roman" w:cs="Times New Roman"/>
          <w:bCs/>
          <w:sz w:val="30"/>
          <w:szCs w:val="30"/>
          <w:lang w:val="be-BY"/>
        </w:rPr>
        <w:t>:</w:t>
      </w:r>
    </w:p>
    <w:p w:rsidR="00124737" w:rsidRPr="00124737" w:rsidRDefault="00124737" w:rsidP="00124737">
      <w:pPr>
        <w:pStyle w:val="af2"/>
        <w:ind w:firstLine="709"/>
        <w:jc w:val="both"/>
        <w:rPr>
          <w:rFonts w:ascii="Times New Roman" w:hAnsi="Times New Roman" w:cs="Times New Roman"/>
          <w:bCs/>
          <w:sz w:val="30"/>
          <w:szCs w:val="30"/>
          <w:lang w:val="be-BY"/>
        </w:rPr>
      </w:pPr>
      <w:r w:rsidRPr="00124737">
        <w:rPr>
          <w:rFonts w:ascii="Times New Roman" w:hAnsi="Times New Roman" w:cs="Times New Roman"/>
          <w:bCs/>
          <w:sz w:val="30"/>
          <w:szCs w:val="30"/>
          <w:lang w:val="be-BY"/>
        </w:rPr>
        <w:t>пасля слоў “для яе перадачы наступным пакаленням” дапоўніць словамі “, а таксама мерапрыемстваў па ажыццяўленні аглядаў нерухомых матэрыяльных гісторыка-культурных каштоўнасцей упаўнаважанымі службовымі асобамі Міністэрства культуры і мясцовых выканаўчых і распарад</w:t>
      </w:r>
      <w:r>
        <w:rPr>
          <w:rFonts w:ascii="Times New Roman" w:hAnsi="Times New Roman" w:cs="Times New Roman"/>
          <w:bCs/>
          <w:sz w:val="30"/>
          <w:szCs w:val="30"/>
          <w:lang w:val="be-BY"/>
        </w:rPr>
        <w:t>чых органаў, накіраваных на уст</w:t>
      </w:r>
      <w:r w:rsidRPr="00124737">
        <w:rPr>
          <w:rFonts w:ascii="Times New Roman" w:hAnsi="Times New Roman" w:cs="Times New Roman"/>
          <w:bCs/>
          <w:sz w:val="30"/>
          <w:szCs w:val="30"/>
          <w:lang w:val="be-BY"/>
        </w:rPr>
        <w:t>раненне стварэння пагрозы знiшчэння нерухомых матэрыяльных гiсторыка-культурных каштоўнасцей, стварэння пагрозы прычынення шкоды, пагаршэння iх тэхнiчнага стану або стварэння пагрозы яго пагаршэння, а таксама навукова не абгрунтаванага змянення, перамяшчэння i пагаршэння ўмоў успрымання нерухомых матэрыяльных гiсторыка-культурных каштоўнасцей.”;</w:t>
      </w:r>
    </w:p>
    <w:p w:rsidR="00124737" w:rsidRPr="00124737" w:rsidRDefault="00124737" w:rsidP="00124737">
      <w:pPr>
        <w:pStyle w:val="af2"/>
        <w:ind w:firstLine="709"/>
        <w:jc w:val="both"/>
        <w:rPr>
          <w:rFonts w:ascii="Times New Roman" w:hAnsi="Times New Roman" w:cs="Times New Roman"/>
          <w:bCs/>
          <w:sz w:val="30"/>
          <w:szCs w:val="30"/>
          <w:lang w:val="be-BY"/>
        </w:rPr>
      </w:pPr>
      <w:r w:rsidRPr="00124737">
        <w:rPr>
          <w:rFonts w:ascii="Times New Roman" w:hAnsi="Times New Roman" w:cs="Times New Roman"/>
          <w:bCs/>
          <w:sz w:val="30"/>
          <w:szCs w:val="30"/>
          <w:lang w:val="be-BY"/>
        </w:rPr>
        <w:t>дапоўніць пункт часткай наступнага зместу:</w:t>
      </w:r>
    </w:p>
    <w:p w:rsidR="00124737" w:rsidRDefault="00124737" w:rsidP="00124737">
      <w:pPr>
        <w:pStyle w:val="af2"/>
        <w:ind w:firstLine="709"/>
        <w:jc w:val="both"/>
        <w:rPr>
          <w:rFonts w:ascii="Times New Roman" w:hAnsi="Times New Roman" w:cs="Times New Roman"/>
          <w:bCs/>
          <w:sz w:val="30"/>
          <w:szCs w:val="30"/>
          <w:lang w:val="be-BY"/>
        </w:rPr>
      </w:pPr>
      <w:r w:rsidRPr="00124737">
        <w:rPr>
          <w:rFonts w:ascii="Times New Roman" w:hAnsi="Times New Roman" w:cs="Times New Roman"/>
          <w:bCs/>
          <w:sz w:val="30"/>
          <w:szCs w:val="30"/>
          <w:lang w:val="be-BY"/>
        </w:rPr>
        <w:t>“Агляд нерухомых матэрыяльных гісторыка-культурных каштоўнасцей ажыццяўляецца ў парадку, устан</w:t>
      </w:r>
      <w:r w:rsidR="0069244D">
        <w:rPr>
          <w:rFonts w:ascii="Times New Roman" w:hAnsi="Times New Roman" w:cs="Times New Roman"/>
          <w:bCs/>
          <w:sz w:val="30"/>
          <w:szCs w:val="30"/>
          <w:lang w:val="be-BY"/>
        </w:rPr>
        <w:t>оўленым Міністэрствам культуры”.</w:t>
      </w:r>
    </w:p>
    <w:p w:rsidR="00697D3D" w:rsidRPr="006E64F8" w:rsidRDefault="00666E67"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2</w:t>
      </w:r>
      <w:r w:rsidR="00D62531">
        <w:rPr>
          <w:rFonts w:ascii="Times New Roman" w:eastAsiaTheme="minorHAnsi" w:hAnsi="Times New Roman" w:cs="Times New Roman"/>
          <w:bCs/>
          <w:color w:val="auto"/>
          <w:sz w:val="30"/>
          <w:szCs w:val="30"/>
          <w:lang w:val="be-BY" w:eastAsia="en-US" w:bidi="ar-SA"/>
        </w:rPr>
        <w:t>3</w:t>
      </w:r>
      <w:r w:rsidR="00736E58" w:rsidRPr="006E64F8">
        <w:rPr>
          <w:rFonts w:ascii="Times New Roman" w:eastAsiaTheme="minorHAnsi" w:hAnsi="Times New Roman" w:cs="Times New Roman"/>
          <w:bCs/>
          <w:color w:val="auto"/>
          <w:sz w:val="30"/>
          <w:szCs w:val="30"/>
          <w:lang w:val="be-BY" w:eastAsia="en-US" w:bidi="ar-SA"/>
        </w:rPr>
        <w:t>.</w:t>
      </w:r>
      <w:r w:rsidR="008A28BC" w:rsidRPr="006E64F8">
        <w:rPr>
          <w:rFonts w:ascii="Times New Roman" w:eastAsiaTheme="minorHAnsi" w:hAnsi="Times New Roman" w:cs="Times New Roman"/>
          <w:bCs/>
          <w:color w:val="auto"/>
          <w:sz w:val="30"/>
          <w:szCs w:val="30"/>
          <w:lang w:val="be-BY" w:eastAsia="en-US" w:bidi="ar-SA"/>
        </w:rPr>
        <w:t> </w:t>
      </w:r>
      <w:r w:rsidR="00697D3D" w:rsidRPr="006E64F8">
        <w:rPr>
          <w:rFonts w:ascii="Times New Roman" w:eastAsiaTheme="minorHAnsi" w:hAnsi="Times New Roman" w:cs="Times New Roman"/>
          <w:bCs/>
          <w:color w:val="auto"/>
          <w:sz w:val="30"/>
          <w:szCs w:val="30"/>
          <w:lang w:val="be-BY" w:eastAsia="en-US" w:bidi="ar-SA"/>
        </w:rPr>
        <w:t xml:space="preserve">У артыкуле 83: </w:t>
      </w:r>
    </w:p>
    <w:p w:rsidR="00697D3D" w:rsidRPr="006E64F8" w:rsidRDefault="00697D3D"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 xml:space="preserve">абзацы другі – </w:t>
      </w:r>
      <w:r w:rsidR="00666E67" w:rsidRPr="006E64F8">
        <w:rPr>
          <w:rFonts w:ascii="Times New Roman" w:eastAsiaTheme="minorHAnsi" w:hAnsi="Times New Roman" w:cs="Times New Roman"/>
          <w:bCs/>
          <w:color w:val="auto"/>
          <w:sz w:val="30"/>
          <w:szCs w:val="30"/>
          <w:lang w:val="be-BY" w:eastAsia="en-US" w:bidi="ar-SA"/>
        </w:rPr>
        <w:t>шосты і восьмы</w:t>
      </w:r>
      <w:r w:rsidRPr="006E64F8">
        <w:rPr>
          <w:rFonts w:ascii="Times New Roman" w:eastAsiaTheme="minorHAnsi" w:hAnsi="Times New Roman" w:cs="Times New Roman"/>
          <w:bCs/>
          <w:color w:val="auto"/>
          <w:sz w:val="30"/>
          <w:szCs w:val="30"/>
          <w:lang w:val="be-BY" w:eastAsia="en-US" w:bidi="ar-SA"/>
        </w:rPr>
        <w:t xml:space="preserve"> дапоўніць словамі </w:t>
      </w:r>
      <w:r w:rsidR="005B74A2"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 якім нададзены статус гісторыка-культурнай каштоўнасці</w:t>
      </w:r>
      <w:r w:rsidR="000742A7"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w:t>
      </w:r>
    </w:p>
    <w:p w:rsidR="00666E67" w:rsidRPr="006E64F8" w:rsidRDefault="00697D3D"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lastRenderedPageBreak/>
        <w:t>у абзацы сёмым</w:t>
      </w:r>
      <w:r w:rsidR="00666E67" w:rsidRPr="006E64F8">
        <w:rPr>
          <w:rFonts w:ascii="Times New Roman" w:eastAsiaTheme="minorHAnsi" w:hAnsi="Times New Roman" w:cs="Times New Roman"/>
          <w:bCs/>
          <w:color w:val="auto"/>
          <w:sz w:val="30"/>
          <w:szCs w:val="30"/>
          <w:lang w:val="be-BY" w:eastAsia="en-US" w:bidi="ar-SA"/>
        </w:rPr>
        <w:t>:</w:t>
      </w:r>
    </w:p>
    <w:p w:rsidR="00666E67" w:rsidRPr="006E64F8" w:rsidRDefault="00666E67"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 xml:space="preserve">пасля слова </w:t>
      </w:r>
      <w:r w:rsidR="000742A7"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(слоем)</w:t>
      </w:r>
      <w:r w:rsidR="000742A7"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 xml:space="preserve"> дапоўніць словамі </w:t>
      </w:r>
      <w:r w:rsidR="000742A7"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 якім нададзены статус гісторыка-культурнай каштоўнасці</w:t>
      </w:r>
      <w:r w:rsidR="000742A7"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w:t>
      </w:r>
    </w:p>
    <w:p w:rsidR="00697D3D" w:rsidRPr="006E64F8" w:rsidRDefault="00697D3D"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 xml:space="preserve">словы </w:t>
      </w:r>
      <w:r w:rsidR="000742A7"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комплексамi гiсторыка-культурных каштоўнасцей</w:t>
      </w:r>
      <w:r w:rsidR="000742A7"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 xml:space="preserve"> замяніць словамі </w:t>
      </w:r>
      <w:r w:rsidR="000742A7"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комплекснымі гiсторыка-культурнымі каштоўнасцямі</w:t>
      </w:r>
      <w:r w:rsidR="000742A7"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w:t>
      </w:r>
    </w:p>
    <w:p w:rsidR="00697D3D" w:rsidRPr="006E64F8" w:rsidRDefault="00666E67"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2</w:t>
      </w:r>
      <w:r w:rsidR="00D62531">
        <w:rPr>
          <w:rFonts w:ascii="Times New Roman" w:hAnsi="Times New Roman" w:cs="Times New Roman"/>
          <w:color w:val="auto"/>
          <w:sz w:val="30"/>
          <w:szCs w:val="30"/>
          <w:lang w:val="be-BY"/>
        </w:rPr>
        <w:t>4</w:t>
      </w:r>
      <w:r w:rsidR="00C76D0B" w:rsidRPr="006E64F8">
        <w:rPr>
          <w:rFonts w:ascii="Times New Roman" w:hAnsi="Times New Roman" w:cs="Times New Roman"/>
          <w:color w:val="auto"/>
          <w:sz w:val="30"/>
          <w:szCs w:val="30"/>
          <w:lang w:val="be-BY"/>
        </w:rPr>
        <w:t>. </w:t>
      </w:r>
      <w:r w:rsidR="00697D3D" w:rsidRPr="006E64F8">
        <w:rPr>
          <w:rFonts w:ascii="Times New Roman" w:hAnsi="Times New Roman" w:cs="Times New Roman"/>
          <w:color w:val="auto"/>
          <w:sz w:val="30"/>
          <w:szCs w:val="30"/>
          <w:lang w:val="be-BY"/>
        </w:rPr>
        <w:t>У артыкуле 84:</w:t>
      </w:r>
    </w:p>
    <w:p w:rsidR="005A4465" w:rsidRPr="006E64F8" w:rsidRDefault="00697D3D"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 xml:space="preserve">у </w:t>
      </w:r>
      <w:r w:rsidR="005A4465" w:rsidRPr="006E64F8">
        <w:rPr>
          <w:rFonts w:ascii="Times New Roman" w:hAnsi="Times New Roman" w:cs="Times New Roman"/>
          <w:color w:val="auto"/>
          <w:sz w:val="30"/>
          <w:szCs w:val="30"/>
          <w:lang w:val="be-BY"/>
        </w:rPr>
        <w:t>пункце 3:</w:t>
      </w:r>
    </w:p>
    <w:p w:rsidR="00697D3D" w:rsidRPr="006E64F8" w:rsidRDefault="005A4465"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 xml:space="preserve">у </w:t>
      </w:r>
      <w:r w:rsidR="00564CB7">
        <w:rPr>
          <w:rFonts w:ascii="Times New Roman" w:hAnsi="Times New Roman" w:cs="Times New Roman"/>
          <w:color w:val="auto"/>
          <w:sz w:val="30"/>
          <w:szCs w:val="30"/>
          <w:lang w:val="be-BY"/>
        </w:rPr>
        <w:t>падпункце 3.1:</w:t>
      </w:r>
    </w:p>
    <w:p w:rsidR="00697D3D" w:rsidRPr="006E64F8" w:rsidRDefault="00697D3D"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 xml:space="preserve">у абзацы другім словы </w:t>
      </w:r>
      <w:r w:rsidR="000742A7" w:rsidRPr="006E64F8">
        <w:rPr>
          <w:rFonts w:ascii="Times New Roman" w:hAnsi="Times New Roman" w:cs="Times New Roman"/>
          <w:color w:val="auto"/>
          <w:sz w:val="30"/>
          <w:szCs w:val="30"/>
          <w:lang w:val="be-BY"/>
        </w:rPr>
        <w:t>”</w:t>
      </w:r>
      <w:r w:rsidRPr="006E64F8">
        <w:rPr>
          <w:rFonts w:ascii="Times New Roman" w:hAnsi="Times New Roman" w:cs="Times New Roman"/>
          <w:color w:val="auto"/>
          <w:sz w:val="30"/>
          <w:szCs w:val="30"/>
          <w:lang w:val="be-BY"/>
        </w:rPr>
        <w:t>або нацыянальную значнасць</w:t>
      </w:r>
      <w:r w:rsidR="000742A7" w:rsidRPr="006E64F8">
        <w:rPr>
          <w:rFonts w:ascii="Times New Roman" w:hAnsi="Times New Roman" w:cs="Times New Roman"/>
          <w:color w:val="auto"/>
          <w:sz w:val="30"/>
          <w:szCs w:val="30"/>
          <w:lang w:val="be-BY"/>
        </w:rPr>
        <w:t>“</w:t>
      </w:r>
      <w:r w:rsidRPr="006E64F8">
        <w:rPr>
          <w:rFonts w:ascii="Times New Roman" w:hAnsi="Times New Roman" w:cs="Times New Roman"/>
          <w:color w:val="auto"/>
          <w:sz w:val="30"/>
          <w:szCs w:val="30"/>
          <w:lang w:val="be-BY"/>
        </w:rPr>
        <w:t xml:space="preserve"> замяніць словамі </w:t>
      </w:r>
      <w:r w:rsidR="000742A7" w:rsidRPr="006E64F8">
        <w:rPr>
          <w:rFonts w:ascii="Times New Roman" w:hAnsi="Times New Roman" w:cs="Times New Roman"/>
          <w:color w:val="auto"/>
          <w:sz w:val="30"/>
          <w:szCs w:val="30"/>
          <w:lang w:val="be-BY"/>
        </w:rPr>
        <w:t>”</w:t>
      </w:r>
      <w:r w:rsidRPr="006E64F8">
        <w:rPr>
          <w:rFonts w:ascii="Times New Roman" w:hAnsi="Times New Roman" w:cs="Times New Roman"/>
          <w:color w:val="auto"/>
          <w:sz w:val="30"/>
          <w:szCs w:val="30"/>
          <w:lang w:val="be-BY"/>
        </w:rPr>
        <w:t>, нацыянальную значнасць або значнасць для асобнага рэгiёна</w:t>
      </w:r>
      <w:r w:rsidR="000742A7" w:rsidRPr="006E64F8">
        <w:rPr>
          <w:rFonts w:ascii="Times New Roman" w:hAnsi="Times New Roman" w:cs="Times New Roman"/>
          <w:color w:val="auto"/>
          <w:sz w:val="30"/>
          <w:szCs w:val="30"/>
          <w:lang w:val="be-BY"/>
        </w:rPr>
        <w:t>“</w:t>
      </w:r>
      <w:r w:rsidRPr="006E64F8">
        <w:rPr>
          <w:rFonts w:ascii="Times New Roman" w:hAnsi="Times New Roman" w:cs="Times New Roman"/>
          <w:color w:val="auto"/>
          <w:sz w:val="30"/>
          <w:szCs w:val="30"/>
          <w:lang w:val="be-BY"/>
        </w:rPr>
        <w:t>;</w:t>
      </w:r>
    </w:p>
    <w:p w:rsidR="00697D3D" w:rsidRPr="006E64F8" w:rsidRDefault="00697D3D"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абзац трэці выключыць;</w:t>
      </w:r>
    </w:p>
    <w:p w:rsidR="00697D3D" w:rsidRPr="006E64F8" w:rsidRDefault="00697D3D"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абзац чацвёрты выкласці ў наступнай рэдакцыі:</w:t>
      </w:r>
    </w:p>
    <w:p w:rsidR="00697D3D" w:rsidRPr="006E64F8" w:rsidRDefault="000742A7"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неабходнасцi аднясення гiсторыка-культурнай каштоўнасцi да</w:t>
      </w:r>
      <w:r w:rsidR="00B810AC" w:rsidRPr="006E64F8">
        <w:rPr>
          <w:rFonts w:ascii="Times New Roman" w:hAnsi="Times New Roman" w:cs="Times New Roman"/>
          <w:color w:val="auto"/>
          <w:sz w:val="30"/>
          <w:szCs w:val="30"/>
          <w:lang w:val="be-BY"/>
        </w:rPr>
        <w:t> </w:t>
      </w:r>
      <w:r w:rsidR="00697D3D" w:rsidRPr="006E64F8">
        <w:rPr>
          <w:rFonts w:ascii="Times New Roman" w:hAnsi="Times New Roman" w:cs="Times New Roman"/>
          <w:color w:val="auto"/>
          <w:sz w:val="30"/>
          <w:szCs w:val="30"/>
          <w:lang w:val="be-BY"/>
        </w:rPr>
        <w:t xml:space="preserve">катэгорыi </w:t>
      </w: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0</w:t>
      </w: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 xml:space="preserve">, </w:t>
      </w: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1</w:t>
      </w: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 xml:space="preserve">, </w:t>
      </w: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2</w:t>
      </w: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 xml:space="preserve">, </w:t>
      </w: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3</w:t>
      </w: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 xml:space="preserve">, </w:t>
      </w: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без катыгорыі</w:t>
      </w: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 xml:space="preserve"> або змянення катэгорыі;</w:t>
      </w:r>
      <w:r w:rsidRPr="006E64F8">
        <w:rPr>
          <w:rFonts w:ascii="Times New Roman" w:hAnsi="Times New Roman" w:cs="Times New Roman"/>
          <w:color w:val="auto"/>
          <w:sz w:val="30"/>
          <w:szCs w:val="30"/>
          <w:lang w:val="be-BY"/>
        </w:rPr>
        <w:t>“</w:t>
      </w:r>
      <w:r w:rsidR="00666E67" w:rsidRPr="006E64F8">
        <w:rPr>
          <w:rFonts w:ascii="Times New Roman" w:hAnsi="Times New Roman" w:cs="Times New Roman"/>
          <w:color w:val="auto"/>
          <w:sz w:val="30"/>
          <w:szCs w:val="30"/>
          <w:lang w:val="be-BY"/>
        </w:rPr>
        <w:t>;</w:t>
      </w:r>
    </w:p>
    <w:p w:rsidR="00697D3D" w:rsidRPr="006E64F8" w:rsidRDefault="00697D3D"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абзац шост</w:t>
      </w:r>
      <w:r w:rsidR="005C12E4" w:rsidRPr="006E64F8">
        <w:rPr>
          <w:rFonts w:ascii="Times New Roman" w:hAnsi="Times New Roman" w:cs="Times New Roman"/>
          <w:color w:val="auto"/>
          <w:sz w:val="30"/>
          <w:szCs w:val="30"/>
          <w:lang w:val="be-BY"/>
        </w:rPr>
        <w:t>ы</w:t>
      </w:r>
      <w:r w:rsidRPr="006E64F8">
        <w:rPr>
          <w:rFonts w:ascii="Times New Roman" w:hAnsi="Times New Roman" w:cs="Times New Roman"/>
          <w:color w:val="auto"/>
          <w:sz w:val="30"/>
          <w:szCs w:val="30"/>
          <w:lang w:val="be-BY"/>
        </w:rPr>
        <w:t xml:space="preserve"> выключыць;</w:t>
      </w:r>
    </w:p>
    <w:p w:rsidR="005A4465" w:rsidRPr="008B4F00" w:rsidRDefault="005A4465" w:rsidP="00AF0718">
      <w:pPr>
        <w:ind w:firstLine="709"/>
        <w:jc w:val="both"/>
        <w:rPr>
          <w:rFonts w:ascii="Times New Roman" w:hAnsi="Times New Roman" w:cs="Times New Roman"/>
          <w:color w:val="auto"/>
          <w:sz w:val="30"/>
          <w:szCs w:val="30"/>
          <w:lang w:val="be-BY"/>
        </w:rPr>
      </w:pPr>
      <w:r w:rsidRPr="008B4F00">
        <w:rPr>
          <w:rFonts w:ascii="Times New Roman" w:hAnsi="Times New Roman" w:cs="Times New Roman"/>
          <w:color w:val="auto"/>
          <w:sz w:val="30"/>
          <w:szCs w:val="30"/>
          <w:lang w:val="be-BY"/>
        </w:rPr>
        <w:t>абзац пяты падпункта 3.2 выкласці ў наступнай рэдакцыі:</w:t>
      </w:r>
    </w:p>
    <w:p w:rsidR="005A4465" w:rsidRPr="006E64F8" w:rsidRDefault="005A4465" w:rsidP="00AF0718">
      <w:pPr>
        <w:ind w:firstLine="709"/>
        <w:jc w:val="both"/>
        <w:rPr>
          <w:rFonts w:ascii="Times New Roman" w:hAnsi="Times New Roman" w:cs="Times New Roman"/>
          <w:color w:val="auto"/>
          <w:sz w:val="30"/>
          <w:szCs w:val="30"/>
          <w:lang w:val="be-BY"/>
        </w:rPr>
      </w:pPr>
      <w:r w:rsidRPr="008B4F00">
        <w:rPr>
          <w:rFonts w:ascii="Times New Roman" w:hAnsi="Times New Roman" w:cs="Times New Roman"/>
          <w:color w:val="auto"/>
          <w:sz w:val="30"/>
          <w:szCs w:val="30"/>
          <w:lang w:val="be-BY"/>
        </w:rPr>
        <w:t xml:space="preserve">“3.2. прызнанне </w:t>
      </w:r>
      <w:r w:rsidR="00B810AC" w:rsidRPr="008B4F00">
        <w:rPr>
          <w:rFonts w:ascii="Times New Roman" w:hAnsi="Times New Roman" w:cs="Times New Roman"/>
          <w:bCs/>
          <w:sz w:val="30"/>
          <w:szCs w:val="30"/>
          <w:lang w:val="be-BY"/>
        </w:rPr>
        <w:t>змяненняў нерухомых матэрыяльных гісторыка-культурных каштоўнасцей, прадугледжаных навукова-праектнай дакументацыяй, навукова абгрунтаванымі або навукова не абгрунтаванымі;”;</w:t>
      </w:r>
    </w:p>
    <w:p w:rsidR="00697D3D" w:rsidRPr="006E64F8" w:rsidRDefault="00697D3D"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 xml:space="preserve">у пункце 5 словы </w:t>
      </w:r>
      <w:r w:rsidR="005B74A2" w:rsidRPr="006E64F8">
        <w:rPr>
          <w:rFonts w:ascii="Times New Roman" w:hAnsi="Times New Roman" w:cs="Times New Roman"/>
          <w:color w:val="auto"/>
          <w:sz w:val="30"/>
          <w:szCs w:val="30"/>
          <w:lang w:val="be-BY"/>
        </w:rPr>
        <w:t>”</w:t>
      </w:r>
      <w:r w:rsidRPr="006E64F8">
        <w:rPr>
          <w:rFonts w:ascii="Times New Roman" w:hAnsi="Times New Roman" w:cs="Times New Roman"/>
          <w:color w:val="auto"/>
          <w:sz w:val="30"/>
          <w:szCs w:val="30"/>
          <w:lang w:val="be-BY"/>
        </w:rPr>
        <w:t>базавага тэрытарыяльнага ўзроўню</w:t>
      </w:r>
      <w:r w:rsidR="005B74A2" w:rsidRPr="006E64F8">
        <w:rPr>
          <w:rFonts w:ascii="Times New Roman" w:hAnsi="Times New Roman" w:cs="Times New Roman"/>
          <w:color w:val="auto"/>
          <w:sz w:val="30"/>
          <w:szCs w:val="30"/>
          <w:lang w:val="be-BY"/>
        </w:rPr>
        <w:t>“</w:t>
      </w:r>
      <w:r w:rsidRPr="006E64F8">
        <w:rPr>
          <w:rFonts w:ascii="Times New Roman" w:hAnsi="Times New Roman" w:cs="Times New Roman"/>
          <w:color w:val="auto"/>
          <w:sz w:val="30"/>
          <w:szCs w:val="30"/>
          <w:lang w:val="be-BY"/>
        </w:rPr>
        <w:t xml:space="preserve"> замяніць словамі </w:t>
      </w:r>
      <w:r w:rsidR="005B74A2" w:rsidRPr="006E64F8">
        <w:rPr>
          <w:rFonts w:ascii="Times New Roman" w:hAnsi="Times New Roman" w:cs="Times New Roman"/>
          <w:color w:val="auto"/>
          <w:sz w:val="30"/>
          <w:szCs w:val="30"/>
          <w:lang w:val="be-BY"/>
        </w:rPr>
        <w:t>”</w:t>
      </w:r>
      <w:r w:rsidRPr="006E64F8">
        <w:rPr>
          <w:rFonts w:ascii="Times New Roman" w:hAnsi="Times New Roman" w:cs="Times New Roman"/>
          <w:color w:val="auto"/>
          <w:sz w:val="30"/>
          <w:szCs w:val="30"/>
          <w:lang w:val="be-BY"/>
        </w:rPr>
        <w:t>абласнога тэрытарыяльнага ўзроўню</w:t>
      </w:r>
      <w:r w:rsidR="005B74A2" w:rsidRPr="006E64F8">
        <w:rPr>
          <w:rFonts w:ascii="Times New Roman" w:hAnsi="Times New Roman" w:cs="Times New Roman"/>
          <w:color w:val="auto"/>
          <w:sz w:val="30"/>
          <w:szCs w:val="30"/>
          <w:lang w:val="be-BY"/>
        </w:rPr>
        <w:t>“</w:t>
      </w:r>
      <w:r w:rsidRPr="006E64F8">
        <w:rPr>
          <w:rFonts w:ascii="Times New Roman" w:hAnsi="Times New Roman" w:cs="Times New Roman"/>
          <w:color w:val="auto"/>
          <w:sz w:val="30"/>
          <w:szCs w:val="30"/>
          <w:lang w:val="be-BY"/>
        </w:rPr>
        <w:t>;</w:t>
      </w:r>
    </w:p>
    <w:p w:rsidR="00697D3D" w:rsidRPr="006E64F8" w:rsidRDefault="008B265C"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у падпункце 6.1</w:t>
      </w:r>
      <w:r w:rsidR="00786CB9" w:rsidRPr="006E64F8">
        <w:rPr>
          <w:rFonts w:ascii="Times New Roman" w:hAnsi="Times New Roman" w:cs="Times New Roman"/>
          <w:color w:val="auto"/>
          <w:sz w:val="30"/>
          <w:szCs w:val="30"/>
          <w:lang w:val="be-BY"/>
        </w:rPr>
        <w:t xml:space="preserve"> </w:t>
      </w:r>
      <w:r w:rsidR="00697D3D" w:rsidRPr="006E64F8">
        <w:rPr>
          <w:rFonts w:ascii="Times New Roman" w:hAnsi="Times New Roman" w:cs="Times New Roman"/>
          <w:color w:val="auto"/>
          <w:sz w:val="30"/>
          <w:szCs w:val="30"/>
          <w:lang w:val="be-BY"/>
        </w:rPr>
        <w:t>пунк</w:t>
      </w:r>
      <w:r w:rsidR="00786CB9" w:rsidRPr="006E64F8">
        <w:rPr>
          <w:rFonts w:ascii="Times New Roman" w:hAnsi="Times New Roman" w:cs="Times New Roman"/>
          <w:color w:val="auto"/>
          <w:sz w:val="30"/>
          <w:szCs w:val="30"/>
          <w:lang w:val="be-BY"/>
        </w:rPr>
        <w:t>та</w:t>
      </w:r>
      <w:r w:rsidR="00697D3D" w:rsidRPr="006E64F8">
        <w:rPr>
          <w:rFonts w:ascii="Times New Roman" w:hAnsi="Times New Roman" w:cs="Times New Roman"/>
          <w:color w:val="auto"/>
          <w:sz w:val="30"/>
          <w:szCs w:val="30"/>
          <w:lang w:val="be-BY"/>
        </w:rPr>
        <w:t xml:space="preserve"> 6:</w:t>
      </w:r>
    </w:p>
    <w:p w:rsidR="005C12E4" w:rsidRPr="006E64F8" w:rsidRDefault="005C12E4"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у абзацы другім словы ”матэрыяльная культурная каштоўнасць мае значнасць для асобага рэгіёна, на тэрыторыі якога яна знаходзіцца“ замяніць словамі ”матэрыяльная культурная каштоўнасць можа мець сусветную, нацыянальную, міжнародную значнасць або значнасць для асобнага рэгіёна, на тэрыторыі якога яна знаходзіцца“;</w:t>
      </w:r>
    </w:p>
    <w:p w:rsidR="00697D3D" w:rsidRPr="006E64F8" w:rsidRDefault="00697D3D"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абзац</w:t>
      </w:r>
      <w:r w:rsidR="005C12E4" w:rsidRPr="006E64F8">
        <w:rPr>
          <w:rFonts w:ascii="Times New Roman" w:hAnsi="Times New Roman" w:cs="Times New Roman"/>
          <w:color w:val="auto"/>
          <w:sz w:val="30"/>
          <w:szCs w:val="30"/>
          <w:lang w:val="be-BY"/>
        </w:rPr>
        <w:t>ы трэці і</w:t>
      </w:r>
      <w:r w:rsidRPr="006E64F8">
        <w:rPr>
          <w:rFonts w:ascii="Times New Roman" w:hAnsi="Times New Roman" w:cs="Times New Roman"/>
          <w:color w:val="auto"/>
          <w:sz w:val="30"/>
          <w:szCs w:val="30"/>
          <w:lang w:val="be-BY"/>
        </w:rPr>
        <w:t xml:space="preserve"> пяты выключыць;</w:t>
      </w:r>
    </w:p>
    <w:p w:rsidR="00697D3D" w:rsidRPr="006E64F8" w:rsidRDefault="00697D3D"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дапоўніць падпункт абзацамі наступнага зместу:</w:t>
      </w:r>
    </w:p>
    <w:p w:rsidR="00697D3D" w:rsidRPr="006E64F8" w:rsidRDefault="005B74A2"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w:t>
      </w:r>
      <w:r w:rsidR="00697D3D" w:rsidRPr="006E64F8">
        <w:rPr>
          <w:rFonts w:ascii="Times New Roman" w:hAnsi="Times New Roman" w:cs="Times New Roman"/>
          <w:color w:val="auto"/>
          <w:sz w:val="30"/>
          <w:szCs w:val="30"/>
          <w:lang w:val="be-BY"/>
        </w:rPr>
        <w:t>матэрыяльная гісторыка-культурная каштоўнасць можа быць пазбаўлена статусу гісторыка-культурнай каштоўнасці;</w:t>
      </w:r>
    </w:p>
    <w:p w:rsidR="00697D3D" w:rsidRPr="006E64F8" w:rsidRDefault="00697D3D" w:rsidP="00AF0718">
      <w:pPr>
        <w:ind w:firstLine="709"/>
        <w:jc w:val="both"/>
        <w:rPr>
          <w:rFonts w:ascii="Times New Roman" w:hAnsi="Times New Roman" w:cs="Times New Roman"/>
          <w:color w:val="auto"/>
          <w:sz w:val="30"/>
          <w:szCs w:val="30"/>
          <w:lang w:val="be-BY"/>
        </w:rPr>
      </w:pPr>
      <w:r w:rsidRPr="006E64F8">
        <w:rPr>
          <w:rFonts w:ascii="Times New Roman" w:hAnsi="Times New Roman" w:cs="Times New Roman"/>
          <w:color w:val="auto"/>
          <w:sz w:val="30"/>
          <w:szCs w:val="30"/>
          <w:lang w:val="be-BY"/>
        </w:rPr>
        <w:t>склад комплекснай гісторыка-культурнай каштоўнасці неабходна змяніць.</w:t>
      </w:r>
      <w:r w:rsidR="005B74A2" w:rsidRPr="006E64F8">
        <w:rPr>
          <w:rFonts w:ascii="Times New Roman" w:hAnsi="Times New Roman" w:cs="Times New Roman"/>
          <w:color w:val="auto"/>
          <w:sz w:val="30"/>
          <w:szCs w:val="30"/>
          <w:lang w:val="be-BY"/>
        </w:rPr>
        <w:t>“</w:t>
      </w:r>
      <w:r w:rsidRPr="006E64F8">
        <w:rPr>
          <w:rFonts w:ascii="Times New Roman" w:hAnsi="Times New Roman" w:cs="Times New Roman"/>
          <w:color w:val="auto"/>
          <w:sz w:val="30"/>
          <w:szCs w:val="30"/>
          <w:lang w:val="be-BY"/>
        </w:rPr>
        <w:t>.</w:t>
      </w:r>
    </w:p>
    <w:p w:rsidR="00B2788C" w:rsidRPr="006E64F8" w:rsidRDefault="00666E67" w:rsidP="00AF0718">
      <w:pPr>
        <w:ind w:firstLine="709"/>
        <w:jc w:val="both"/>
        <w:rPr>
          <w:rFonts w:ascii="Times New Roman" w:hAnsi="Times New Roman" w:cs="Times New Roman"/>
          <w:sz w:val="30"/>
          <w:szCs w:val="30"/>
          <w:lang w:val="be-BY"/>
        </w:rPr>
      </w:pPr>
      <w:r w:rsidRPr="006E64F8">
        <w:rPr>
          <w:rFonts w:ascii="Times New Roman" w:hAnsi="Times New Roman" w:cs="Times New Roman"/>
          <w:color w:val="auto"/>
          <w:sz w:val="30"/>
          <w:szCs w:val="30"/>
          <w:lang w:val="be-BY"/>
        </w:rPr>
        <w:t>2</w:t>
      </w:r>
      <w:r w:rsidR="00D62531">
        <w:rPr>
          <w:rFonts w:ascii="Times New Roman" w:hAnsi="Times New Roman" w:cs="Times New Roman"/>
          <w:color w:val="auto"/>
          <w:sz w:val="30"/>
          <w:szCs w:val="30"/>
          <w:lang w:val="be-BY"/>
        </w:rPr>
        <w:t>5</w:t>
      </w:r>
      <w:r w:rsidR="00C76D0B" w:rsidRPr="006E64F8">
        <w:rPr>
          <w:rFonts w:ascii="Times New Roman" w:hAnsi="Times New Roman" w:cs="Times New Roman"/>
          <w:color w:val="auto"/>
          <w:sz w:val="30"/>
          <w:szCs w:val="30"/>
          <w:lang w:val="be-BY"/>
        </w:rPr>
        <w:t>. </w:t>
      </w:r>
      <w:r w:rsidR="00B2788C" w:rsidRPr="006E64F8">
        <w:rPr>
          <w:rFonts w:ascii="Times New Roman" w:hAnsi="Times New Roman" w:cs="Times New Roman"/>
          <w:sz w:val="30"/>
          <w:szCs w:val="30"/>
          <w:lang w:val="be-BY"/>
        </w:rPr>
        <w:t xml:space="preserve">Частку другую пункта 2 </w:t>
      </w:r>
      <w:r w:rsidRPr="006E64F8">
        <w:rPr>
          <w:rFonts w:ascii="Times New Roman" w:hAnsi="Times New Roman" w:cs="Times New Roman"/>
          <w:sz w:val="30"/>
          <w:szCs w:val="30"/>
          <w:lang w:val="be-BY"/>
        </w:rPr>
        <w:t xml:space="preserve">артыкула 90 дапоўніць словамі </w:t>
      </w:r>
      <w:r w:rsidR="005B74A2" w:rsidRPr="006E64F8">
        <w:rPr>
          <w:rFonts w:ascii="Times New Roman" w:hAnsi="Times New Roman" w:cs="Times New Roman"/>
          <w:sz w:val="30"/>
          <w:szCs w:val="30"/>
          <w:lang w:val="be-BY"/>
        </w:rPr>
        <w:t>”</w:t>
      </w:r>
      <w:r w:rsidR="00B2788C" w:rsidRPr="006E64F8">
        <w:rPr>
          <w:rFonts w:ascii="Times New Roman" w:hAnsi="Times New Roman" w:cs="Times New Roman"/>
          <w:sz w:val="30"/>
          <w:szCs w:val="30"/>
          <w:lang w:val="be-BY"/>
        </w:rPr>
        <w:t>п</w:t>
      </w:r>
      <w:r w:rsidR="000174D8" w:rsidRPr="006E64F8">
        <w:rPr>
          <w:rFonts w:ascii="Times New Roman" w:hAnsi="Times New Roman" w:cs="Times New Roman"/>
          <w:sz w:val="30"/>
          <w:szCs w:val="30"/>
          <w:lang w:val="be-BY"/>
        </w:rPr>
        <w:t>а форме, ім устаноўле</w:t>
      </w:r>
      <w:r w:rsidR="00B2788C" w:rsidRPr="006E64F8">
        <w:rPr>
          <w:rFonts w:ascii="Times New Roman" w:hAnsi="Times New Roman" w:cs="Times New Roman"/>
          <w:sz w:val="30"/>
          <w:szCs w:val="30"/>
          <w:lang w:val="be-BY"/>
        </w:rPr>
        <w:t>най</w:t>
      </w:r>
      <w:r w:rsidR="005B74A2" w:rsidRPr="006E64F8">
        <w:rPr>
          <w:rFonts w:ascii="Times New Roman" w:hAnsi="Times New Roman" w:cs="Times New Roman"/>
          <w:sz w:val="30"/>
          <w:szCs w:val="30"/>
          <w:lang w:val="be-BY"/>
        </w:rPr>
        <w:t>“</w:t>
      </w:r>
      <w:r w:rsidR="00B2788C" w:rsidRPr="006E64F8">
        <w:rPr>
          <w:rFonts w:ascii="Times New Roman" w:hAnsi="Times New Roman" w:cs="Times New Roman"/>
          <w:sz w:val="30"/>
          <w:szCs w:val="30"/>
          <w:lang w:val="be-BY"/>
        </w:rPr>
        <w:t>.</w:t>
      </w:r>
    </w:p>
    <w:p w:rsidR="00CD1287" w:rsidRPr="006E64F8" w:rsidRDefault="00561392" w:rsidP="00AF0718">
      <w:pPr>
        <w:pStyle w:val="af2"/>
        <w:ind w:firstLine="709"/>
        <w:jc w:val="both"/>
        <w:rPr>
          <w:rFonts w:ascii="Times New Roman" w:hAnsi="Times New Roman" w:cs="Times New Roman"/>
          <w:color w:val="000000" w:themeColor="text1"/>
          <w:sz w:val="30"/>
          <w:szCs w:val="30"/>
          <w:lang w:val="be-BY"/>
        </w:rPr>
      </w:pPr>
      <w:r w:rsidRPr="006E64F8">
        <w:rPr>
          <w:rFonts w:ascii="Times New Roman" w:hAnsi="Times New Roman" w:cs="Times New Roman"/>
          <w:color w:val="000000" w:themeColor="text1"/>
          <w:sz w:val="30"/>
          <w:szCs w:val="30"/>
          <w:lang w:val="be-BY"/>
        </w:rPr>
        <w:t>2</w:t>
      </w:r>
      <w:r w:rsidR="00D62531">
        <w:rPr>
          <w:rFonts w:ascii="Times New Roman" w:hAnsi="Times New Roman" w:cs="Times New Roman"/>
          <w:color w:val="000000" w:themeColor="text1"/>
          <w:sz w:val="30"/>
          <w:szCs w:val="30"/>
          <w:lang w:val="be-BY"/>
        </w:rPr>
        <w:t>6</w:t>
      </w:r>
      <w:r w:rsidR="00CD1287" w:rsidRPr="006E64F8">
        <w:rPr>
          <w:rFonts w:ascii="Times New Roman" w:hAnsi="Times New Roman" w:cs="Times New Roman"/>
          <w:color w:val="000000" w:themeColor="text1"/>
          <w:sz w:val="30"/>
          <w:szCs w:val="30"/>
          <w:lang w:val="be-BY"/>
        </w:rPr>
        <w:t>. </w:t>
      </w:r>
      <w:r w:rsidR="00666E67" w:rsidRPr="006E64F8">
        <w:rPr>
          <w:rFonts w:ascii="Times New Roman" w:hAnsi="Times New Roman" w:cs="Times New Roman"/>
          <w:bCs/>
          <w:color w:val="000000" w:themeColor="text1"/>
          <w:sz w:val="30"/>
          <w:szCs w:val="30"/>
          <w:lang w:val="be-BY"/>
        </w:rPr>
        <w:t>Пункт</w:t>
      </w:r>
      <w:r w:rsidR="00CD1287" w:rsidRPr="006E64F8">
        <w:rPr>
          <w:rFonts w:ascii="Times New Roman" w:hAnsi="Times New Roman" w:cs="Times New Roman"/>
          <w:bCs/>
          <w:color w:val="000000" w:themeColor="text1"/>
          <w:sz w:val="30"/>
          <w:szCs w:val="30"/>
          <w:lang w:val="be-BY"/>
        </w:rPr>
        <w:t xml:space="preserve"> 6 арты</w:t>
      </w:r>
      <w:r w:rsidR="00666E67" w:rsidRPr="006E64F8">
        <w:rPr>
          <w:rFonts w:ascii="Times New Roman" w:hAnsi="Times New Roman" w:cs="Times New Roman"/>
          <w:bCs/>
          <w:color w:val="000000" w:themeColor="text1"/>
          <w:sz w:val="30"/>
          <w:szCs w:val="30"/>
          <w:lang w:val="be-BY"/>
        </w:rPr>
        <w:t>кула 91 і абзац першы пункта</w:t>
      </w:r>
      <w:r w:rsidR="00CD1287" w:rsidRPr="006E64F8">
        <w:rPr>
          <w:rFonts w:ascii="Times New Roman" w:hAnsi="Times New Roman" w:cs="Times New Roman"/>
          <w:bCs/>
          <w:color w:val="000000" w:themeColor="text1"/>
          <w:sz w:val="30"/>
          <w:szCs w:val="30"/>
          <w:lang w:val="be-BY"/>
        </w:rPr>
        <w:t xml:space="preserve"> 1 артыкула 92</w:t>
      </w:r>
      <w:r w:rsidR="00666E67" w:rsidRPr="006E64F8">
        <w:rPr>
          <w:rFonts w:ascii="Times New Roman" w:hAnsi="Times New Roman" w:cs="Times New Roman"/>
          <w:bCs/>
          <w:color w:val="000000" w:themeColor="text1"/>
          <w:sz w:val="30"/>
          <w:szCs w:val="30"/>
          <w:lang w:val="be-BY"/>
        </w:rPr>
        <w:t xml:space="preserve"> </w:t>
      </w:r>
      <w:r w:rsidR="001169E5" w:rsidRPr="006E64F8">
        <w:rPr>
          <w:rFonts w:ascii="Times New Roman" w:hAnsi="Times New Roman" w:cs="Times New Roman"/>
          <w:bCs/>
          <w:color w:val="000000" w:themeColor="text1"/>
          <w:sz w:val="30"/>
          <w:szCs w:val="30"/>
          <w:lang w:val="be-BY"/>
        </w:rPr>
        <w:t xml:space="preserve">        </w:t>
      </w:r>
      <w:r w:rsidR="00CD1287" w:rsidRPr="006E64F8">
        <w:rPr>
          <w:rFonts w:ascii="Times New Roman" w:hAnsi="Times New Roman" w:cs="Times New Roman"/>
          <w:bCs/>
          <w:color w:val="000000" w:themeColor="text1"/>
          <w:sz w:val="30"/>
          <w:szCs w:val="30"/>
          <w:lang w:val="be-BY"/>
        </w:rPr>
        <w:t>пасля сло</w:t>
      </w:r>
      <w:r w:rsidR="0042470B" w:rsidRPr="006E64F8">
        <w:rPr>
          <w:rFonts w:ascii="Times New Roman" w:hAnsi="Times New Roman" w:cs="Times New Roman"/>
          <w:bCs/>
          <w:color w:val="000000" w:themeColor="text1"/>
          <w:sz w:val="30"/>
          <w:szCs w:val="30"/>
          <w:lang w:val="be-BY"/>
        </w:rPr>
        <w:t>ў</w:t>
      </w:r>
      <w:r w:rsidR="00CD1287" w:rsidRPr="006E64F8">
        <w:rPr>
          <w:rFonts w:ascii="Times New Roman" w:hAnsi="Times New Roman" w:cs="Times New Roman"/>
          <w:bCs/>
          <w:color w:val="000000" w:themeColor="text1"/>
          <w:sz w:val="30"/>
          <w:szCs w:val="30"/>
          <w:lang w:val="be-BY"/>
        </w:rPr>
        <w:t xml:space="preserve"> </w:t>
      </w:r>
      <w:r w:rsidR="005B74A2" w:rsidRPr="006E64F8">
        <w:rPr>
          <w:rFonts w:ascii="Times New Roman" w:hAnsi="Times New Roman" w:cs="Times New Roman"/>
          <w:bCs/>
          <w:color w:val="000000" w:themeColor="text1"/>
          <w:sz w:val="30"/>
          <w:szCs w:val="30"/>
          <w:lang w:val="be-BY"/>
        </w:rPr>
        <w:t>”</w:t>
      </w:r>
      <w:r w:rsidR="00CD1287" w:rsidRPr="006E64F8">
        <w:rPr>
          <w:rFonts w:ascii="Times New Roman" w:hAnsi="Times New Roman" w:cs="Times New Roman"/>
          <w:bCs/>
          <w:color w:val="000000" w:themeColor="text1"/>
          <w:sz w:val="30"/>
          <w:szCs w:val="30"/>
          <w:lang w:val="be-BY"/>
        </w:rPr>
        <w:t>і (або) дакументальныя</w:t>
      </w:r>
      <w:r w:rsidR="005B74A2" w:rsidRPr="006E64F8">
        <w:rPr>
          <w:rFonts w:ascii="Times New Roman" w:hAnsi="Times New Roman" w:cs="Times New Roman"/>
          <w:bCs/>
          <w:color w:val="000000" w:themeColor="text1"/>
          <w:sz w:val="30"/>
          <w:szCs w:val="30"/>
          <w:lang w:val="be-BY"/>
        </w:rPr>
        <w:t>“</w:t>
      </w:r>
      <w:r w:rsidR="00CD1287" w:rsidRPr="006E64F8">
        <w:rPr>
          <w:rFonts w:ascii="Times New Roman" w:hAnsi="Times New Roman" w:cs="Times New Roman"/>
          <w:bCs/>
          <w:color w:val="000000" w:themeColor="text1"/>
          <w:sz w:val="30"/>
          <w:szCs w:val="30"/>
          <w:lang w:val="be-BY"/>
        </w:rPr>
        <w:t xml:space="preserve"> дапоўніць словамі </w:t>
      </w:r>
      <w:r w:rsidR="005B74A2" w:rsidRPr="006E64F8">
        <w:rPr>
          <w:rFonts w:ascii="Times New Roman" w:hAnsi="Times New Roman" w:cs="Times New Roman"/>
          <w:bCs/>
          <w:color w:val="000000" w:themeColor="text1"/>
          <w:sz w:val="30"/>
          <w:szCs w:val="30"/>
          <w:lang w:val="be-BY"/>
        </w:rPr>
        <w:t>”</w:t>
      </w:r>
      <w:r w:rsidR="00CD1287" w:rsidRPr="006E64F8">
        <w:rPr>
          <w:rFonts w:ascii="Times New Roman" w:hAnsi="Times New Roman" w:cs="Times New Roman"/>
          <w:bCs/>
          <w:color w:val="000000" w:themeColor="text1"/>
          <w:sz w:val="30"/>
          <w:szCs w:val="30"/>
          <w:lang w:val="be-BY"/>
        </w:rPr>
        <w:t>, архітэктурныя, канструктыўныя</w:t>
      </w:r>
      <w:r w:rsidR="005B74A2" w:rsidRPr="006E64F8">
        <w:rPr>
          <w:rFonts w:ascii="Times New Roman" w:hAnsi="Times New Roman" w:cs="Times New Roman"/>
          <w:bCs/>
          <w:color w:val="000000" w:themeColor="text1"/>
          <w:sz w:val="30"/>
          <w:szCs w:val="30"/>
          <w:lang w:val="be-BY"/>
        </w:rPr>
        <w:t>“</w:t>
      </w:r>
      <w:r w:rsidR="00CD1287" w:rsidRPr="006E64F8">
        <w:rPr>
          <w:rFonts w:ascii="Times New Roman" w:hAnsi="Times New Roman" w:cs="Times New Roman"/>
          <w:bCs/>
          <w:color w:val="000000" w:themeColor="text1"/>
          <w:sz w:val="30"/>
          <w:szCs w:val="30"/>
          <w:lang w:val="be-BY"/>
        </w:rPr>
        <w:t>.</w:t>
      </w:r>
    </w:p>
    <w:p w:rsidR="00B2788C" w:rsidRPr="006E64F8" w:rsidRDefault="00561392"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2</w:t>
      </w:r>
      <w:r w:rsidR="00D62531">
        <w:rPr>
          <w:rFonts w:ascii="Times New Roman" w:eastAsiaTheme="minorHAnsi" w:hAnsi="Times New Roman" w:cs="Times New Roman"/>
          <w:bCs/>
          <w:color w:val="auto"/>
          <w:sz w:val="30"/>
          <w:szCs w:val="30"/>
          <w:lang w:val="be-BY" w:eastAsia="en-US" w:bidi="ar-SA"/>
        </w:rPr>
        <w:t>7</w:t>
      </w:r>
      <w:r w:rsidR="00B2788C" w:rsidRPr="006E64F8">
        <w:rPr>
          <w:rFonts w:ascii="Times New Roman" w:eastAsiaTheme="minorHAnsi" w:hAnsi="Times New Roman" w:cs="Times New Roman"/>
          <w:bCs/>
          <w:color w:val="auto"/>
          <w:sz w:val="30"/>
          <w:szCs w:val="30"/>
          <w:lang w:val="be-BY" w:eastAsia="en-US" w:bidi="ar-SA"/>
        </w:rPr>
        <w:t>.</w:t>
      </w:r>
      <w:r w:rsidR="00B2788C" w:rsidRPr="006E64F8">
        <w:rPr>
          <w:rFonts w:ascii="Times New Roman" w:hAnsi="Times New Roman" w:cs="Times New Roman"/>
          <w:sz w:val="30"/>
          <w:szCs w:val="30"/>
          <w:lang w:val="be-BY"/>
        </w:rPr>
        <w:t> </w:t>
      </w:r>
      <w:r w:rsidR="00B2788C" w:rsidRPr="006E64F8">
        <w:rPr>
          <w:rFonts w:ascii="Times New Roman" w:eastAsiaTheme="minorHAnsi" w:hAnsi="Times New Roman" w:cs="Times New Roman"/>
          <w:bCs/>
          <w:color w:val="auto"/>
          <w:sz w:val="30"/>
          <w:szCs w:val="30"/>
          <w:lang w:val="be-BY" w:eastAsia="en-US" w:bidi="ar-SA"/>
        </w:rPr>
        <w:t>У артыкуле 93:</w:t>
      </w:r>
    </w:p>
    <w:p w:rsidR="00B2788C" w:rsidRPr="006E64F8" w:rsidRDefault="00B2788C"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пункт 1 выкласці ў наступнай рэдакцыі:</w:t>
      </w:r>
    </w:p>
    <w:p w:rsidR="00B2788C" w:rsidRPr="006E64F8" w:rsidRDefault="005B74A2"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w:t>
      </w:r>
      <w:r w:rsidR="00B2788C" w:rsidRPr="006E64F8">
        <w:rPr>
          <w:rFonts w:ascii="Times New Roman" w:eastAsiaTheme="minorHAnsi" w:hAnsi="Times New Roman" w:cs="Times New Roman"/>
          <w:bCs/>
          <w:color w:val="auto"/>
          <w:sz w:val="30"/>
          <w:szCs w:val="30"/>
          <w:lang w:val="be-BY" w:eastAsia="en-US" w:bidi="ar-SA"/>
        </w:rPr>
        <w:t xml:space="preserve">1. Наданне культурнай каштоўнасцi статусу гiсторыка-культурнай </w:t>
      </w:r>
      <w:r w:rsidR="00B2788C" w:rsidRPr="006E64F8">
        <w:rPr>
          <w:rFonts w:ascii="Times New Roman" w:eastAsiaTheme="minorHAnsi" w:hAnsi="Times New Roman" w:cs="Times New Roman"/>
          <w:bCs/>
          <w:color w:val="auto"/>
          <w:sz w:val="30"/>
          <w:szCs w:val="30"/>
          <w:lang w:val="be-BY" w:eastAsia="en-US" w:bidi="ar-SA"/>
        </w:rPr>
        <w:lastRenderedPageBreak/>
        <w:t>каштоўнасцi ажыццяўляецца Мiнiстэрствам культуры.</w:t>
      </w:r>
    </w:p>
    <w:p w:rsidR="00B2788C" w:rsidRPr="00E76982" w:rsidRDefault="000C09EA" w:rsidP="00AF0718">
      <w:pPr>
        <w:ind w:firstLine="709"/>
        <w:jc w:val="both"/>
        <w:rPr>
          <w:rFonts w:ascii="Times New Roman" w:eastAsiaTheme="minorHAnsi" w:hAnsi="Times New Roman" w:cs="Times New Roman"/>
          <w:bCs/>
          <w:color w:val="auto"/>
          <w:sz w:val="30"/>
          <w:szCs w:val="30"/>
          <w:lang w:val="be-BY" w:eastAsia="en-US" w:bidi="ar-SA"/>
        </w:rPr>
      </w:pPr>
      <w:r w:rsidRPr="00E76982">
        <w:rPr>
          <w:rFonts w:ascii="Times New Roman" w:eastAsiaTheme="minorHAnsi" w:hAnsi="Times New Roman" w:cs="Times New Roman"/>
          <w:bCs/>
          <w:color w:val="auto"/>
          <w:sz w:val="30"/>
          <w:szCs w:val="30"/>
          <w:lang w:val="be-BY" w:eastAsia="en-US" w:bidi="ar-SA"/>
        </w:rPr>
        <w:t>Наданне статусу гісторыка-культурнай каштоўнасці матэрыяльнай культурнай каштоўнасці ажыццяўляецца пасля прыняцця аднаго з</w:t>
      </w:r>
      <w:r w:rsidR="006F32B4" w:rsidRPr="00E76982">
        <w:rPr>
          <w:rFonts w:ascii="Times New Roman" w:eastAsiaTheme="minorHAnsi" w:hAnsi="Times New Roman" w:cs="Times New Roman"/>
          <w:bCs/>
          <w:color w:val="auto"/>
          <w:sz w:val="30"/>
          <w:szCs w:val="30"/>
          <w:lang w:val="be-BY" w:eastAsia="en-US" w:bidi="ar-SA"/>
        </w:rPr>
        <w:t> </w:t>
      </w:r>
      <w:r w:rsidRPr="00E76982">
        <w:rPr>
          <w:rFonts w:ascii="Times New Roman" w:eastAsiaTheme="minorHAnsi" w:hAnsi="Times New Roman" w:cs="Times New Roman"/>
          <w:bCs/>
          <w:color w:val="auto"/>
          <w:sz w:val="30"/>
          <w:szCs w:val="30"/>
          <w:lang w:val="be-BY" w:eastAsia="en-US" w:bidi="ar-SA"/>
        </w:rPr>
        <w:t xml:space="preserve">рашэнняў абласнога (Мiнскага гарадскога) савета па пытаннях гiсторыка-культурнай спадчыны, прадугледжанага абзацамі другім і трэцім падпункта 6.1 пункта 6 артыкула 84 гэтага Кодэкса і рашэння Рады, прадугледжанага абзацам трэцім падпункта 3.1 пункта 3 артыкула 84 гэтага Кодэкса. </w:t>
      </w:r>
      <w:r w:rsidR="005B74A2" w:rsidRPr="00E76982">
        <w:rPr>
          <w:rFonts w:ascii="Times New Roman" w:eastAsiaTheme="minorHAnsi" w:hAnsi="Times New Roman" w:cs="Times New Roman"/>
          <w:bCs/>
          <w:color w:val="auto"/>
          <w:sz w:val="30"/>
          <w:szCs w:val="30"/>
          <w:lang w:val="be-BY" w:eastAsia="en-US" w:bidi="ar-SA"/>
        </w:rPr>
        <w:t>“</w:t>
      </w:r>
      <w:r w:rsidR="00B2788C" w:rsidRPr="00E76982">
        <w:rPr>
          <w:rFonts w:ascii="Times New Roman" w:eastAsiaTheme="minorHAnsi" w:hAnsi="Times New Roman" w:cs="Times New Roman"/>
          <w:bCs/>
          <w:color w:val="auto"/>
          <w:sz w:val="30"/>
          <w:szCs w:val="30"/>
          <w:lang w:val="be-BY" w:eastAsia="en-US" w:bidi="ar-SA"/>
        </w:rPr>
        <w:t>;</w:t>
      </w:r>
    </w:p>
    <w:p w:rsidR="00B2788C" w:rsidRPr="006E64F8" w:rsidRDefault="00B2788C"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пункт 6 выкласці ў наступнай рэдакцыі:</w:t>
      </w:r>
    </w:p>
    <w:p w:rsidR="00B2788C" w:rsidRPr="006E64F8" w:rsidRDefault="005B74A2"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w:t>
      </w:r>
      <w:r w:rsidR="00DA5C8D" w:rsidRPr="006E64F8">
        <w:rPr>
          <w:rFonts w:ascii="Times New Roman" w:eastAsiaTheme="minorHAnsi" w:hAnsi="Times New Roman" w:cs="Times New Roman"/>
          <w:bCs/>
          <w:color w:val="auto"/>
          <w:sz w:val="30"/>
          <w:szCs w:val="30"/>
          <w:lang w:val="be-BY" w:eastAsia="en-US" w:bidi="ar-SA"/>
        </w:rPr>
        <w:t>6.</w:t>
      </w:r>
      <w:r w:rsidR="00DA5C8D" w:rsidRPr="006E64F8">
        <w:rPr>
          <w:rFonts w:ascii="Times New Roman" w:hAnsi="Times New Roman" w:cs="Times New Roman"/>
          <w:sz w:val="30"/>
          <w:szCs w:val="30"/>
          <w:lang w:val="be-BY"/>
        </w:rPr>
        <w:t> </w:t>
      </w:r>
      <w:r w:rsidR="00B2788C" w:rsidRPr="006E64F8">
        <w:rPr>
          <w:rFonts w:ascii="Times New Roman" w:eastAsiaTheme="minorHAnsi" w:hAnsi="Times New Roman" w:cs="Times New Roman"/>
          <w:bCs/>
          <w:color w:val="auto"/>
          <w:sz w:val="30"/>
          <w:szCs w:val="30"/>
          <w:lang w:val="be-BY" w:eastAsia="en-US" w:bidi="ar-SA"/>
        </w:rPr>
        <w:t xml:space="preserve">Па вынiках разгляду абласны (Мiнскi гарадскi) савет па </w:t>
      </w:r>
      <w:r w:rsidR="00DA5C8D" w:rsidRPr="006E64F8">
        <w:rPr>
          <w:rFonts w:ascii="Times New Roman" w:eastAsiaTheme="minorHAnsi" w:hAnsi="Times New Roman" w:cs="Times New Roman"/>
          <w:bCs/>
          <w:color w:val="auto"/>
          <w:sz w:val="30"/>
          <w:szCs w:val="30"/>
          <w:lang w:val="be-BY" w:eastAsia="en-US" w:bidi="ar-SA"/>
        </w:rPr>
        <w:t xml:space="preserve">   </w:t>
      </w:r>
      <w:r w:rsidR="00B2788C" w:rsidRPr="006E64F8">
        <w:rPr>
          <w:rFonts w:ascii="Times New Roman" w:eastAsiaTheme="minorHAnsi" w:hAnsi="Times New Roman" w:cs="Times New Roman"/>
          <w:bCs/>
          <w:color w:val="auto"/>
          <w:sz w:val="30"/>
          <w:szCs w:val="30"/>
          <w:lang w:val="be-BY" w:eastAsia="en-US" w:bidi="ar-SA"/>
        </w:rPr>
        <w:t>пытаннях гiсторыка-культурнай спадчыны прымае адно з рашэнняў, прадугледжаных абзацамі другім</w:t>
      </w:r>
      <w:r w:rsidR="00D63897" w:rsidRPr="006E64F8">
        <w:rPr>
          <w:rFonts w:ascii="Times New Roman" w:hAnsi="Times New Roman" w:cs="Times New Roman"/>
          <w:sz w:val="30"/>
          <w:szCs w:val="30"/>
          <w:lang w:val="be-BY"/>
        </w:rPr>
        <w:t> </w:t>
      </w:r>
      <w:r w:rsidR="00D63897" w:rsidRPr="006E64F8">
        <w:rPr>
          <w:rFonts w:ascii="Times New Roman" w:eastAsiaTheme="minorHAnsi" w:hAnsi="Times New Roman" w:cs="Times New Roman"/>
          <w:bCs/>
          <w:color w:val="auto"/>
          <w:sz w:val="30"/>
          <w:szCs w:val="30"/>
          <w:lang w:val="be-BY" w:eastAsia="en-US" w:bidi="ar-SA"/>
        </w:rPr>
        <w:t>–</w:t>
      </w:r>
      <w:r w:rsidR="00D63897" w:rsidRPr="006E64F8">
        <w:rPr>
          <w:rFonts w:ascii="Times New Roman" w:hAnsi="Times New Roman" w:cs="Times New Roman"/>
          <w:sz w:val="30"/>
          <w:szCs w:val="30"/>
          <w:lang w:val="be-BY"/>
        </w:rPr>
        <w:t> </w:t>
      </w:r>
      <w:r w:rsidR="00B2788C" w:rsidRPr="006E64F8">
        <w:rPr>
          <w:rFonts w:ascii="Times New Roman" w:eastAsiaTheme="minorHAnsi" w:hAnsi="Times New Roman" w:cs="Times New Roman"/>
          <w:bCs/>
          <w:color w:val="auto"/>
          <w:sz w:val="30"/>
          <w:szCs w:val="30"/>
          <w:lang w:val="be-BY" w:eastAsia="en-US" w:bidi="ar-SA"/>
        </w:rPr>
        <w:t>чацвёртым падпункта 6.1 пункта 6 артыкула 84 гэтага Кодэкса.</w:t>
      </w:r>
      <w:r w:rsidRPr="006E64F8">
        <w:rPr>
          <w:rFonts w:ascii="Times New Roman" w:eastAsiaTheme="minorHAnsi" w:hAnsi="Times New Roman" w:cs="Times New Roman"/>
          <w:bCs/>
          <w:color w:val="auto"/>
          <w:sz w:val="30"/>
          <w:szCs w:val="30"/>
          <w:lang w:val="be-BY" w:eastAsia="en-US" w:bidi="ar-SA"/>
        </w:rPr>
        <w:t>“</w:t>
      </w:r>
      <w:r w:rsidR="00B2788C" w:rsidRPr="006E64F8">
        <w:rPr>
          <w:rFonts w:ascii="Times New Roman" w:eastAsiaTheme="minorHAnsi" w:hAnsi="Times New Roman" w:cs="Times New Roman"/>
          <w:bCs/>
          <w:color w:val="auto"/>
          <w:sz w:val="30"/>
          <w:szCs w:val="30"/>
          <w:lang w:val="be-BY" w:eastAsia="en-US" w:bidi="ar-SA"/>
        </w:rPr>
        <w:t>;</w:t>
      </w:r>
    </w:p>
    <w:p w:rsidR="00B2788C" w:rsidRPr="006E64F8" w:rsidRDefault="00B2788C"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пункт 7 выкласці ў наступнай рэдакцыі:</w:t>
      </w:r>
    </w:p>
    <w:p w:rsidR="00B2788C" w:rsidRPr="00E76982" w:rsidRDefault="005B74A2" w:rsidP="00AF0718">
      <w:pPr>
        <w:ind w:firstLine="709"/>
        <w:jc w:val="both"/>
        <w:rPr>
          <w:rFonts w:ascii="Times New Roman" w:eastAsiaTheme="minorHAnsi" w:hAnsi="Times New Roman" w:cs="Times New Roman"/>
          <w:bCs/>
          <w:color w:val="auto"/>
          <w:sz w:val="30"/>
          <w:szCs w:val="30"/>
          <w:lang w:val="be-BY" w:eastAsia="en-US" w:bidi="ar-SA"/>
        </w:rPr>
      </w:pPr>
      <w:r w:rsidRPr="00E76982">
        <w:rPr>
          <w:rFonts w:ascii="Times New Roman" w:eastAsiaTheme="minorHAnsi" w:hAnsi="Times New Roman" w:cs="Times New Roman"/>
          <w:bCs/>
          <w:color w:val="auto"/>
          <w:sz w:val="30"/>
          <w:szCs w:val="30"/>
          <w:lang w:val="be-BY" w:eastAsia="en-US" w:bidi="ar-SA"/>
        </w:rPr>
        <w:t>”</w:t>
      </w:r>
      <w:r w:rsidR="00B2788C" w:rsidRPr="00E76982">
        <w:rPr>
          <w:rFonts w:ascii="Times New Roman" w:eastAsiaTheme="minorHAnsi" w:hAnsi="Times New Roman" w:cs="Times New Roman"/>
          <w:bCs/>
          <w:color w:val="auto"/>
          <w:sz w:val="30"/>
          <w:szCs w:val="30"/>
          <w:lang w:val="be-BY" w:eastAsia="en-US" w:bidi="ar-SA"/>
        </w:rPr>
        <w:t>7. </w:t>
      </w:r>
      <w:r w:rsidR="00731188" w:rsidRPr="00E76982">
        <w:rPr>
          <w:rFonts w:ascii="Times New Roman" w:eastAsiaTheme="minorHAnsi" w:hAnsi="Times New Roman" w:cs="Times New Roman"/>
          <w:bCs/>
          <w:color w:val="auto"/>
          <w:sz w:val="30"/>
          <w:szCs w:val="30"/>
          <w:lang w:val="be-BY" w:eastAsia="en-US" w:bidi="ar-SA"/>
        </w:rPr>
        <w:t>Копія рашэння абласнога (Мiнскага гарадскога) савета па пытаннях гiсторыка-культурнай спадчыны разам з прапановай, па якой абласным (Мiнскiм гарадскiм) саветам па пытаннях гiсторыка-культурнай спадчыны прынята адно з рашэнняў, прадугледжаных абзацамі другім і трэцім падпункта 6.1 пункта 6 артыкула 84 гэтага Кодэкса, не пазней  за чатырнаццаць каляндарных дзён з дня прыняцця гэтага рашэння накіроўваецца мясцовым выканаўчым i распарадчым органам абласнога тэрытарыяльнага ўзроўню ў Мiнiстэрства культуры</w:t>
      </w:r>
      <w:r w:rsidR="00B2788C" w:rsidRPr="00E76982">
        <w:rPr>
          <w:rFonts w:ascii="Times New Roman" w:eastAsiaTheme="minorHAnsi" w:hAnsi="Times New Roman" w:cs="Times New Roman"/>
          <w:bCs/>
          <w:color w:val="auto"/>
          <w:sz w:val="30"/>
          <w:szCs w:val="30"/>
          <w:lang w:val="be-BY" w:eastAsia="en-US" w:bidi="ar-SA"/>
        </w:rPr>
        <w:t>.</w:t>
      </w:r>
      <w:r w:rsidRPr="00E76982">
        <w:rPr>
          <w:rFonts w:ascii="Times New Roman" w:eastAsiaTheme="minorHAnsi" w:hAnsi="Times New Roman" w:cs="Times New Roman"/>
          <w:bCs/>
          <w:color w:val="auto"/>
          <w:sz w:val="30"/>
          <w:szCs w:val="30"/>
          <w:lang w:val="be-BY" w:eastAsia="en-US" w:bidi="ar-SA"/>
        </w:rPr>
        <w:t>“</w:t>
      </w:r>
      <w:r w:rsidR="00B2788C" w:rsidRPr="00E76982">
        <w:rPr>
          <w:rFonts w:ascii="Times New Roman" w:eastAsiaTheme="minorHAnsi" w:hAnsi="Times New Roman" w:cs="Times New Roman"/>
          <w:bCs/>
          <w:color w:val="auto"/>
          <w:sz w:val="30"/>
          <w:szCs w:val="30"/>
          <w:lang w:val="be-BY" w:eastAsia="en-US" w:bidi="ar-SA"/>
        </w:rPr>
        <w:t xml:space="preserve">; </w:t>
      </w:r>
    </w:p>
    <w:p w:rsidR="00B2788C" w:rsidRPr="006E64F8" w:rsidRDefault="00B2788C"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пункт 8 выключыць;</w:t>
      </w:r>
    </w:p>
    <w:p w:rsidR="00B2788C" w:rsidRPr="006E64F8" w:rsidRDefault="00B2788C"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у пункце 12:</w:t>
      </w:r>
    </w:p>
    <w:p w:rsidR="00B2788C" w:rsidRPr="006E64F8" w:rsidRDefault="00B2788C"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 xml:space="preserve">падпункт 12.1 дапоўніць словамі </w:t>
      </w:r>
      <w:r w:rsidR="005B74A2"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і адпаведнай катэгорыі</w:t>
      </w:r>
      <w:r w:rsidR="005B74A2"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w:t>
      </w:r>
    </w:p>
    <w:p w:rsidR="00B2788C" w:rsidRPr="006E64F8" w:rsidRDefault="00B2788C"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падпункт 12.2 выключыць;</w:t>
      </w:r>
    </w:p>
    <w:p w:rsidR="00B2788C" w:rsidRPr="006E64F8" w:rsidRDefault="00B2788C"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у пункце 14:</w:t>
      </w:r>
    </w:p>
    <w:p w:rsidR="00B2788C" w:rsidRPr="006E64F8" w:rsidRDefault="00B2788C"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 xml:space="preserve">у частцы першай лічбы </w:t>
      </w:r>
      <w:r w:rsidR="005B74A2"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12.2</w:t>
      </w:r>
      <w:r w:rsidR="005B74A2"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 xml:space="preserve"> замяніць лічбамі </w:t>
      </w:r>
      <w:r w:rsidR="005B74A2"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12.1</w:t>
      </w:r>
      <w:r w:rsidR="005B74A2" w:rsidRPr="006E64F8">
        <w:rPr>
          <w:rFonts w:ascii="Times New Roman" w:eastAsiaTheme="minorHAnsi" w:hAnsi="Times New Roman" w:cs="Times New Roman"/>
          <w:bCs/>
          <w:color w:val="auto"/>
          <w:sz w:val="30"/>
          <w:szCs w:val="30"/>
          <w:lang w:val="be-BY" w:eastAsia="en-US" w:bidi="ar-SA"/>
        </w:rPr>
        <w:t>“</w:t>
      </w:r>
      <w:r w:rsidRPr="006E64F8">
        <w:rPr>
          <w:rFonts w:ascii="Times New Roman" w:eastAsiaTheme="minorHAnsi" w:hAnsi="Times New Roman" w:cs="Times New Roman"/>
          <w:bCs/>
          <w:color w:val="auto"/>
          <w:sz w:val="30"/>
          <w:szCs w:val="30"/>
          <w:lang w:val="be-BY" w:eastAsia="en-US" w:bidi="ar-SA"/>
        </w:rPr>
        <w:t>;</w:t>
      </w:r>
    </w:p>
    <w:p w:rsidR="00B2788C" w:rsidRPr="006E64F8" w:rsidRDefault="004B2C7D" w:rsidP="00AF0718">
      <w:pPr>
        <w:ind w:firstLine="709"/>
        <w:jc w:val="both"/>
        <w:rPr>
          <w:rFonts w:ascii="Times New Roman" w:eastAsiaTheme="minorHAnsi" w:hAnsi="Times New Roman" w:cs="Times New Roman"/>
          <w:bCs/>
          <w:color w:val="auto"/>
          <w:sz w:val="30"/>
          <w:szCs w:val="30"/>
          <w:lang w:val="be-BY" w:eastAsia="en-US" w:bidi="ar-SA"/>
        </w:rPr>
      </w:pPr>
      <w:r w:rsidRPr="006E64F8">
        <w:rPr>
          <w:rFonts w:ascii="Times New Roman" w:eastAsiaTheme="minorHAnsi" w:hAnsi="Times New Roman" w:cs="Times New Roman"/>
          <w:bCs/>
          <w:color w:val="auto"/>
          <w:sz w:val="30"/>
          <w:szCs w:val="30"/>
          <w:lang w:val="be-BY" w:eastAsia="en-US" w:bidi="ar-SA"/>
        </w:rPr>
        <w:t>часткі другую і трэц</w:t>
      </w:r>
      <w:r w:rsidR="007A336A">
        <w:rPr>
          <w:rFonts w:ascii="Times New Roman" w:eastAsiaTheme="minorHAnsi" w:hAnsi="Times New Roman" w:cs="Times New Roman"/>
          <w:bCs/>
          <w:color w:val="auto"/>
          <w:sz w:val="30"/>
          <w:szCs w:val="30"/>
          <w:lang w:val="be-BY" w:eastAsia="en-US" w:bidi="ar-SA"/>
        </w:rPr>
        <w:t>юю выключыць.</w:t>
      </w:r>
    </w:p>
    <w:p w:rsidR="002F67EB" w:rsidRPr="006E64F8" w:rsidRDefault="004B2C7D" w:rsidP="00AF0718">
      <w:pPr>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color w:val="000000" w:themeColor="text1"/>
          <w:sz w:val="30"/>
          <w:szCs w:val="30"/>
          <w:lang w:val="be-BY"/>
        </w:rPr>
        <w:t>2</w:t>
      </w:r>
      <w:r w:rsidR="00D62531">
        <w:rPr>
          <w:rFonts w:ascii="Times New Roman" w:hAnsi="Times New Roman" w:cs="Times New Roman"/>
          <w:color w:val="000000" w:themeColor="text1"/>
          <w:sz w:val="30"/>
          <w:szCs w:val="30"/>
          <w:lang w:val="be-BY"/>
        </w:rPr>
        <w:t>8</w:t>
      </w:r>
      <w:r w:rsidR="002F67EB" w:rsidRPr="006E64F8">
        <w:rPr>
          <w:rFonts w:ascii="Times New Roman" w:hAnsi="Times New Roman" w:cs="Times New Roman"/>
          <w:color w:val="000000" w:themeColor="text1"/>
          <w:sz w:val="30"/>
          <w:szCs w:val="30"/>
          <w:lang w:val="be-BY"/>
        </w:rPr>
        <w:t>. </w:t>
      </w:r>
      <w:r w:rsidR="002F67EB" w:rsidRPr="006E64F8">
        <w:rPr>
          <w:rFonts w:ascii="Times New Roman" w:hAnsi="Times New Roman" w:cs="Times New Roman"/>
          <w:bCs/>
          <w:color w:val="000000" w:themeColor="text1"/>
          <w:sz w:val="30"/>
          <w:szCs w:val="30"/>
          <w:lang w:val="be-BY"/>
        </w:rPr>
        <w:t>У артыкуле 94:</w:t>
      </w:r>
    </w:p>
    <w:p w:rsidR="002F67EB" w:rsidRPr="006E64F8" w:rsidRDefault="002F67EB" w:rsidP="00AF0718">
      <w:pPr>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t>пункт 1 выкласці ў наступнай рэдакцыі:</w:t>
      </w:r>
    </w:p>
    <w:p w:rsidR="002F67EB" w:rsidRPr="006E64F8" w:rsidRDefault="005B74A2" w:rsidP="00AF0718">
      <w:pPr>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t>”</w:t>
      </w:r>
      <w:r w:rsidR="002F67EB" w:rsidRPr="006E64F8">
        <w:rPr>
          <w:rFonts w:ascii="Times New Roman" w:hAnsi="Times New Roman" w:cs="Times New Roman"/>
          <w:bCs/>
          <w:color w:val="000000" w:themeColor="text1"/>
          <w:sz w:val="30"/>
          <w:szCs w:val="30"/>
          <w:lang w:val="be-BY"/>
        </w:rPr>
        <w:t>1. </w:t>
      </w:r>
      <w:r w:rsidR="00290755" w:rsidRPr="006E64F8">
        <w:rPr>
          <w:rFonts w:ascii="Times New Roman" w:hAnsi="Times New Roman" w:cs="Times New Roman"/>
          <w:bCs/>
          <w:color w:val="000000" w:themeColor="text1"/>
          <w:sz w:val="30"/>
          <w:szCs w:val="30"/>
          <w:lang w:val="be-BY"/>
        </w:rPr>
        <w:t xml:space="preserve">Пазбаўленне матэрыяльнай гiсторыка-культурнай каштоўнасцi статусу гiсторыка-культурнай каштоўнасцi ажыццяўляецца Мiнiстэрствам культуры пасля прыняцця рашэння абласнога (Мiнскага гарадскога) савета па пытаннях гiсторыка-культурнай спадчыны, </w:t>
      </w:r>
      <w:r w:rsidR="00290755" w:rsidRPr="00004FF5">
        <w:rPr>
          <w:rFonts w:ascii="Times New Roman" w:hAnsi="Times New Roman" w:cs="Times New Roman"/>
          <w:bCs/>
          <w:color w:val="000000" w:themeColor="text1"/>
          <w:sz w:val="30"/>
          <w:szCs w:val="30"/>
          <w:lang w:val="be-BY"/>
        </w:rPr>
        <w:t xml:space="preserve">прадугледжанага </w:t>
      </w:r>
      <w:r w:rsidR="00321CC1" w:rsidRPr="00004FF5">
        <w:rPr>
          <w:rFonts w:ascii="Times New Roman" w:hAnsi="Times New Roman" w:cs="Times New Roman"/>
          <w:bCs/>
          <w:color w:val="000000" w:themeColor="text1"/>
          <w:sz w:val="30"/>
          <w:szCs w:val="30"/>
          <w:lang w:val="be-BY"/>
        </w:rPr>
        <w:t xml:space="preserve">абзацам чацвёртым </w:t>
      </w:r>
      <w:r w:rsidR="00290755" w:rsidRPr="00004FF5">
        <w:rPr>
          <w:rFonts w:ascii="Times New Roman" w:hAnsi="Times New Roman" w:cs="Times New Roman"/>
          <w:bCs/>
          <w:color w:val="000000" w:themeColor="text1"/>
          <w:sz w:val="30"/>
          <w:szCs w:val="30"/>
          <w:lang w:val="be-BY"/>
        </w:rPr>
        <w:t>падпункта 6.1 пункта 6 артыкула 84 гэтага Кодэкса, і рашэння Рады, прадугледжанага абзацам пятым падпункта 3.1 пункта 3 артыкула 84 гэтага Кодэкса</w:t>
      </w:r>
      <w:r w:rsidR="002F67EB" w:rsidRPr="00004FF5">
        <w:rPr>
          <w:rFonts w:ascii="Times New Roman" w:hAnsi="Times New Roman" w:cs="Times New Roman"/>
          <w:bCs/>
          <w:color w:val="000000" w:themeColor="text1"/>
          <w:sz w:val="30"/>
          <w:szCs w:val="30"/>
          <w:lang w:val="be-BY"/>
        </w:rPr>
        <w:t>.</w:t>
      </w:r>
    </w:p>
    <w:p w:rsidR="002F67EB" w:rsidRPr="006E64F8" w:rsidRDefault="002F67EB" w:rsidP="00AF0718">
      <w:pPr>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t>Прапанова аб пазбаўленні матэрыяльнай гісторыка-культурнай каштоўнасці статусу гісторыка-культурнай каштоўнасці накіроўваецца ў Міністэрства культуры мясцовымі выканаўчымі і распарадчымі органамі абласнога тэрытарыяльнага ўзроўню.</w:t>
      </w:r>
    </w:p>
    <w:p w:rsidR="002F67EB" w:rsidRPr="006E64F8" w:rsidRDefault="002F67EB" w:rsidP="00AF0718">
      <w:pPr>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lastRenderedPageBreak/>
        <w:t>Тэхнічны стан гісторыка-культурнай каштоўнасці не з’яўляецца падставай для выключэння каштоўнасці з Дзяржаўнага спісу гісторыка-культурнай каштоўнасцей Рэспублікі Беларусь.</w:t>
      </w:r>
      <w:r w:rsidR="005B74A2" w:rsidRPr="006E64F8">
        <w:rPr>
          <w:rFonts w:ascii="Times New Roman" w:hAnsi="Times New Roman" w:cs="Times New Roman"/>
          <w:bCs/>
          <w:color w:val="000000" w:themeColor="text1"/>
          <w:sz w:val="30"/>
          <w:szCs w:val="30"/>
          <w:lang w:val="be-BY"/>
        </w:rPr>
        <w:t>“</w:t>
      </w:r>
      <w:r w:rsidRPr="006E64F8">
        <w:rPr>
          <w:rFonts w:ascii="Times New Roman" w:hAnsi="Times New Roman" w:cs="Times New Roman"/>
          <w:bCs/>
          <w:color w:val="000000" w:themeColor="text1"/>
          <w:sz w:val="30"/>
          <w:szCs w:val="30"/>
          <w:lang w:val="be-BY"/>
        </w:rPr>
        <w:t>;</w:t>
      </w:r>
    </w:p>
    <w:p w:rsidR="004B2C7D" w:rsidRDefault="004B2C7D" w:rsidP="00AF0718">
      <w:pPr>
        <w:pStyle w:val="af2"/>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t>пунк</w:t>
      </w:r>
      <w:r w:rsidR="00896034">
        <w:rPr>
          <w:rFonts w:ascii="Times New Roman" w:hAnsi="Times New Roman" w:cs="Times New Roman"/>
          <w:bCs/>
          <w:color w:val="000000" w:themeColor="text1"/>
          <w:sz w:val="30"/>
          <w:szCs w:val="30"/>
          <w:lang w:val="be-BY"/>
        </w:rPr>
        <w:t>т</w:t>
      </w:r>
      <w:r w:rsidRPr="006E64F8">
        <w:rPr>
          <w:rFonts w:ascii="Times New Roman" w:hAnsi="Times New Roman" w:cs="Times New Roman"/>
          <w:bCs/>
          <w:color w:val="000000" w:themeColor="text1"/>
          <w:sz w:val="30"/>
          <w:szCs w:val="30"/>
          <w:lang w:val="be-BY"/>
        </w:rPr>
        <w:t xml:space="preserve"> 3</w:t>
      </w:r>
      <w:r w:rsidR="00896034">
        <w:rPr>
          <w:rFonts w:ascii="Times New Roman" w:hAnsi="Times New Roman" w:cs="Times New Roman"/>
          <w:bCs/>
          <w:color w:val="000000" w:themeColor="text1"/>
          <w:sz w:val="30"/>
          <w:szCs w:val="30"/>
          <w:lang w:val="be-BY"/>
        </w:rPr>
        <w:t xml:space="preserve"> выкласці ў наступнай рэдакцыі</w:t>
      </w:r>
      <w:r w:rsidRPr="006E64F8">
        <w:rPr>
          <w:rFonts w:ascii="Times New Roman" w:hAnsi="Times New Roman" w:cs="Times New Roman"/>
          <w:bCs/>
          <w:color w:val="000000" w:themeColor="text1"/>
          <w:sz w:val="30"/>
          <w:szCs w:val="30"/>
          <w:lang w:val="be-BY"/>
        </w:rPr>
        <w:t>:</w:t>
      </w:r>
    </w:p>
    <w:p w:rsidR="00896034" w:rsidRPr="00E84534" w:rsidRDefault="00896034" w:rsidP="00AF0718">
      <w:pPr>
        <w:pStyle w:val="af2"/>
        <w:ind w:firstLine="709"/>
        <w:jc w:val="both"/>
        <w:rPr>
          <w:rFonts w:ascii="Times New Roman" w:hAnsi="Times New Roman" w:cs="Times New Roman"/>
          <w:bCs/>
          <w:color w:val="000000" w:themeColor="text1"/>
          <w:sz w:val="30"/>
          <w:szCs w:val="30"/>
          <w:lang w:val="be-BY"/>
        </w:rPr>
      </w:pPr>
      <w:r>
        <w:rPr>
          <w:rFonts w:ascii="Times New Roman" w:hAnsi="Times New Roman" w:cs="Times New Roman"/>
          <w:bCs/>
          <w:color w:val="000000" w:themeColor="text1"/>
          <w:sz w:val="30"/>
          <w:szCs w:val="30"/>
          <w:lang w:val="be-BY"/>
        </w:rPr>
        <w:t>“</w:t>
      </w:r>
      <w:r w:rsidRPr="00896034">
        <w:rPr>
          <w:rFonts w:ascii="Times New Roman" w:hAnsi="Times New Roman" w:cs="Times New Roman"/>
          <w:bCs/>
          <w:color w:val="000000" w:themeColor="text1"/>
          <w:sz w:val="30"/>
          <w:szCs w:val="30"/>
          <w:lang w:val="be-BY"/>
        </w:rPr>
        <w:t>3.</w:t>
      </w:r>
      <w:r>
        <w:rPr>
          <w:rFonts w:ascii="Times New Roman" w:hAnsi="Times New Roman" w:cs="Times New Roman"/>
          <w:bCs/>
          <w:color w:val="000000" w:themeColor="text1"/>
          <w:sz w:val="30"/>
          <w:szCs w:val="30"/>
          <w:lang w:val="be-BY"/>
        </w:rPr>
        <w:t> </w:t>
      </w:r>
      <w:r w:rsidRPr="00896034">
        <w:rPr>
          <w:rFonts w:ascii="Times New Roman" w:hAnsi="Times New Roman" w:cs="Times New Roman"/>
          <w:bCs/>
          <w:color w:val="000000" w:themeColor="text1"/>
          <w:sz w:val="30"/>
          <w:szCs w:val="30"/>
          <w:lang w:val="be-BY"/>
        </w:rPr>
        <w:t xml:space="preserve">Матэрыяльная гiсторыка-культурная каштоўнасць можа быць пазбаўлена статусу гiсторыка-культурнай каштоўнасцi ў выпадку яе фiзiчнай страты або страты ёю адметных духоўных, мастацкiх i (або) дакументальных, архітэктурных, канструктыўных вартасцей, якiя абумовiлi наданне ёй статусу гiсторыка-культурнай каштоўнасцi, у тым лiку ў вынiку ўздзеяння фактараў прыроднага або антрапагеннага паходжання, i немагчымасцi навукова абгрунтаванага аднаўлення матэрыяльнай гiсторыка-культурнай каштоўнасцi. Рашэнне аб немагчымасцi навукова абгрунтаванага аднаўлення матэрыяльнай гiсторыка-культурнай каштоўнасцi прымаецца Радай з улікам  прапановы праектнай арганiзацыi, якая ажыццяўляе распрацоўку навукова-праектнай дакументацыi на выкананне рамонтна-рэстаўрацыйных работ на матэрыяльных гiсторыка-культурных каштоўнасцях, навуковай арганiзацыі ці музея, у штаце якіх працуюць спецыялiсты з вопытам </w:t>
      </w:r>
      <w:r w:rsidRPr="00E84534">
        <w:rPr>
          <w:rFonts w:ascii="Times New Roman" w:hAnsi="Times New Roman" w:cs="Times New Roman"/>
          <w:bCs/>
          <w:color w:val="000000" w:themeColor="text1"/>
          <w:sz w:val="30"/>
          <w:szCs w:val="30"/>
          <w:lang w:val="be-BY"/>
        </w:rPr>
        <w:t>работы па ахове гiсторыка-культурнай спадчыны не менш за два гады.</w:t>
      </w:r>
    </w:p>
    <w:p w:rsidR="002F67EB" w:rsidRPr="006E64F8" w:rsidRDefault="002F67EB" w:rsidP="00AF0718">
      <w:pPr>
        <w:ind w:firstLine="709"/>
        <w:jc w:val="both"/>
        <w:rPr>
          <w:rFonts w:ascii="Times New Roman" w:hAnsi="Times New Roman" w:cs="Times New Roman"/>
          <w:bCs/>
          <w:color w:val="000000" w:themeColor="text1"/>
          <w:sz w:val="30"/>
          <w:szCs w:val="30"/>
          <w:lang w:val="be-BY"/>
        </w:rPr>
      </w:pPr>
      <w:r w:rsidRPr="00E84534">
        <w:rPr>
          <w:rFonts w:ascii="Times New Roman" w:hAnsi="Times New Roman" w:cs="Times New Roman"/>
          <w:bCs/>
          <w:color w:val="000000" w:themeColor="text1"/>
          <w:sz w:val="30"/>
          <w:szCs w:val="30"/>
          <w:lang w:val="be-BY"/>
        </w:rPr>
        <w:t>пункт 4 дапоўніць сл</w:t>
      </w:r>
      <w:r w:rsidR="00D63897" w:rsidRPr="00E84534">
        <w:rPr>
          <w:rFonts w:ascii="Times New Roman" w:hAnsi="Times New Roman" w:cs="Times New Roman"/>
          <w:bCs/>
          <w:color w:val="000000" w:themeColor="text1"/>
          <w:sz w:val="30"/>
          <w:szCs w:val="30"/>
          <w:lang w:val="be-BY"/>
        </w:rPr>
        <w:t>о</w:t>
      </w:r>
      <w:r w:rsidRPr="00E84534">
        <w:rPr>
          <w:rFonts w:ascii="Times New Roman" w:hAnsi="Times New Roman" w:cs="Times New Roman"/>
          <w:bCs/>
          <w:color w:val="000000" w:themeColor="text1"/>
          <w:sz w:val="30"/>
          <w:szCs w:val="30"/>
          <w:lang w:val="be-BY"/>
        </w:rPr>
        <w:t xml:space="preserve">вамі </w:t>
      </w:r>
      <w:r w:rsidR="005B74A2" w:rsidRPr="00E84534">
        <w:rPr>
          <w:rFonts w:ascii="Times New Roman" w:hAnsi="Times New Roman" w:cs="Times New Roman"/>
          <w:bCs/>
          <w:color w:val="000000" w:themeColor="text1"/>
          <w:sz w:val="30"/>
          <w:szCs w:val="30"/>
          <w:lang w:val="be-BY"/>
        </w:rPr>
        <w:t>”</w:t>
      </w:r>
      <w:r w:rsidRPr="00E84534">
        <w:rPr>
          <w:rFonts w:ascii="Times New Roman" w:hAnsi="Times New Roman" w:cs="Times New Roman"/>
          <w:bCs/>
          <w:color w:val="000000" w:themeColor="text1"/>
          <w:sz w:val="30"/>
          <w:szCs w:val="30"/>
          <w:lang w:val="be-BY"/>
        </w:rPr>
        <w:t xml:space="preserve">, </w:t>
      </w:r>
      <w:r w:rsidR="00BB2436" w:rsidRPr="00E84534">
        <w:rPr>
          <w:rFonts w:ascii="Times New Roman" w:hAnsi="Times New Roman" w:cs="Times New Roman"/>
          <w:bCs/>
          <w:color w:val="000000" w:themeColor="text1"/>
          <w:sz w:val="30"/>
          <w:szCs w:val="30"/>
          <w:lang w:val="be-BY"/>
        </w:rPr>
        <w:t>з улікам  прапановы праектнай арганiзацыi, якая ажыццяўляе распрацоўку навукова-праектнай дакументацыi на выкананне рамонтна-рэстаўрацыйных работ на</w:t>
      </w:r>
      <w:r w:rsidR="006F32B4" w:rsidRPr="00E84534">
        <w:rPr>
          <w:rFonts w:ascii="Times New Roman" w:hAnsi="Times New Roman" w:cs="Times New Roman"/>
          <w:bCs/>
          <w:color w:val="000000" w:themeColor="text1"/>
          <w:sz w:val="30"/>
          <w:szCs w:val="30"/>
          <w:lang w:val="be-BY"/>
        </w:rPr>
        <w:t> </w:t>
      </w:r>
      <w:r w:rsidR="00BB2436" w:rsidRPr="00E84534">
        <w:rPr>
          <w:rFonts w:ascii="Times New Roman" w:hAnsi="Times New Roman" w:cs="Times New Roman"/>
          <w:bCs/>
          <w:color w:val="000000" w:themeColor="text1"/>
          <w:sz w:val="30"/>
          <w:szCs w:val="30"/>
          <w:lang w:val="be-BY"/>
        </w:rPr>
        <w:t>матэрыяльных гiсторыка-культурных каштоўнасцях, навуковай арганiзацыі ці музея, у штаце якіх працуюць спецыялiсты, якія маюць дазвол на права правядзення археалагічных даследаванняў.</w:t>
      </w:r>
      <w:r w:rsidR="005B74A2" w:rsidRPr="00E84534">
        <w:rPr>
          <w:rFonts w:ascii="Times New Roman" w:hAnsi="Times New Roman" w:cs="Times New Roman"/>
          <w:bCs/>
          <w:color w:val="000000" w:themeColor="text1"/>
          <w:sz w:val="30"/>
          <w:szCs w:val="30"/>
          <w:lang w:val="be-BY"/>
        </w:rPr>
        <w:t>“</w:t>
      </w:r>
      <w:r w:rsidRPr="00E84534">
        <w:rPr>
          <w:rFonts w:ascii="Times New Roman" w:hAnsi="Times New Roman" w:cs="Times New Roman"/>
          <w:bCs/>
          <w:color w:val="000000" w:themeColor="text1"/>
          <w:sz w:val="30"/>
          <w:szCs w:val="30"/>
          <w:lang w:val="be-BY"/>
        </w:rPr>
        <w:t>.</w:t>
      </w:r>
    </w:p>
    <w:p w:rsidR="002F67EB" w:rsidRPr="006E64F8" w:rsidRDefault="00561392"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sz w:val="30"/>
          <w:szCs w:val="30"/>
          <w:lang w:val="be-BY"/>
        </w:rPr>
        <w:t>2</w:t>
      </w:r>
      <w:r w:rsidR="00D62531">
        <w:rPr>
          <w:rFonts w:ascii="Times New Roman" w:hAnsi="Times New Roman" w:cs="Times New Roman"/>
          <w:sz w:val="30"/>
          <w:szCs w:val="30"/>
          <w:lang w:val="be-BY"/>
        </w:rPr>
        <w:t>9</w:t>
      </w:r>
      <w:r w:rsidR="002F67EB" w:rsidRPr="006E64F8">
        <w:rPr>
          <w:rFonts w:ascii="Times New Roman" w:hAnsi="Times New Roman" w:cs="Times New Roman"/>
          <w:sz w:val="30"/>
          <w:szCs w:val="30"/>
          <w:lang w:val="be-BY"/>
        </w:rPr>
        <w:t>. </w:t>
      </w:r>
      <w:r w:rsidR="002F67EB" w:rsidRPr="006E64F8">
        <w:rPr>
          <w:rFonts w:ascii="Times New Roman" w:hAnsi="Times New Roman" w:cs="Times New Roman"/>
          <w:bCs/>
          <w:sz w:val="30"/>
          <w:szCs w:val="30"/>
          <w:lang w:val="be-BY"/>
        </w:rPr>
        <w:t xml:space="preserve">У пункце 1 артыкула 95 словы </w:t>
      </w:r>
      <w:r w:rsidR="005B74A2" w:rsidRPr="006E64F8">
        <w:rPr>
          <w:rFonts w:ascii="Times New Roman" w:hAnsi="Times New Roman" w:cs="Times New Roman"/>
          <w:bCs/>
          <w:sz w:val="30"/>
          <w:szCs w:val="30"/>
          <w:lang w:val="be-BY"/>
        </w:rPr>
        <w:t>”</w:t>
      </w:r>
      <w:r w:rsidR="002F67EB" w:rsidRPr="006E64F8">
        <w:rPr>
          <w:rFonts w:ascii="Times New Roman" w:hAnsi="Times New Roman" w:cs="Times New Roman"/>
          <w:bCs/>
          <w:sz w:val="30"/>
          <w:szCs w:val="30"/>
          <w:lang w:val="be-BY"/>
        </w:rPr>
        <w:t xml:space="preserve">прымаецца дзяржаўным органам, якi прыняў рашэнне аб наданнi гэтай культурнай каштоўнасцi статусу гiсторыка-культурнай каштоўнасцi, не пазней за дзесяць каляндарных дзён” замяніць словамі “прымаецца мясцовым выканаўчым і распарадчым органам абласнога тэрытарыяльнага ўзроўню не пазней за </w:t>
      </w:r>
      <w:r w:rsidR="00173700">
        <w:rPr>
          <w:rFonts w:ascii="Times New Roman" w:hAnsi="Times New Roman" w:cs="Times New Roman"/>
          <w:bCs/>
          <w:sz w:val="30"/>
          <w:szCs w:val="30"/>
          <w:lang w:val="be-BY"/>
        </w:rPr>
        <w:t>трыццаць</w:t>
      </w:r>
      <w:r w:rsidR="002F67EB" w:rsidRPr="006E64F8">
        <w:rPr>
          <w:rFonts w:ascii="Times New Roman" w:hAnsi="Times New Roman" w:cs="Times New Roman"/>
          <w:bCs/>
          <w:sz w:val="30"/>
          <w:szCs w:val="30"/>
          <w:lang w:val="be-BY"/>
        </w:rPr>
        <w:t xml:space="preserve"> каляндарных дзён</w:t>
      </w:r>
      <w:r w:rsidR="005B74A2" w:rsidRPr="006E64F8">
        <w:rPr>
          <w:rFonts w:ascii="Times New Roman" w:hAnsi="Times New Roman" w:cs="Times New Roman"/>
          <w:bCs/>
          <w:sz w:val="30"/>
          <w:szCs w:val="30"/>
          <w:lang w:val="be-BY"/>
        </w:rPr>
        <w:t>“</w:t>
      </w:r>
      <w:r w:rsidR="002F67EB" w:rsidRPr="006E64F8">
        <w:rPr>
          <w:rFonts w:ascii="Times New Roman" w:hAnsi="Times New Roman" w:cs="Times New Roman"/>
          <w:bCs/>
          <w:sz w:val="30"/>
          <w:szCs w:val="30"/>
          <w:lang w:val="be-BY"/>
        </w:rPr>
        <w:t>.</w:t>
      </w:r>
    </w:p>
    <w:p w:rsidR="002F67EB" w:rsidRPr="006E64F8" w:rsidRDefault="00D62531" w:rsidP="00AF0718">
      <w:pPr>
        <w:ind w:firstLine="709"/>
        <w:jc w:val="both"/>
        <w:rPr>
          <w:rFonts w:ascii="Times New Roman" w:hAnsi="Times New Roman" w:cs="Times New Roman"/>
          <w:bCs/>
          <w:color w:val="000000" w:themeColor="text1"/>
          <w:sz w:val="30"/>
          <w:szCs w:val="30"/>
          <w:lang w:val="be-BY"/>
        </w:rPr>
      </w:pPr>
      <w:r>
        <w:rPr>
          <w:rFonts w:ascii="Times New Roman" w:hAnsi="Times New Roman" w:cs="Times New Roman"/>
          <w:color w:val="000000" w:themeColor="text1"/>
          <w:sz w:val="30"/>
          <w:szCs w:val="30"/>
          <w:lang w:val="be-BY"/>
        </w:rPr>
        <w:t>30</w:t>
      </w:r>
      <w:r w:rsidR="00C76D0B" w:rsidRPr="006E64F8">
        <w:rPr>
          <w:rFonts w:ascii="Times New Roman" w:hAnsi="Times New Roman" w:cs="Times New Roman"/>
          <w:color w:val="000000" w:themeColor="text1"/>
          <w:sz w:val="30"/>
          <w:szCs w:val="30"/>
          <w:lang w:val="be-BY"/>
        </w:rPr>
        <w:t>. </w:t>
      </w:r>
      <w:r w:rsidR="002F67EB" w:rsidRPr="006E64F8">
        <w:rPr>
          <w:rFonts w:ascii="Times New Roman" w:hAnsi="Times New Roman" w:cs="Times New Roman"/>
          <w:bCs/>
          <w:color w:val="000000" w:themeColor="text1"/>
          <w:sz w:val="30"/>
          <w:szCs w:val="30"/>
          <w:lang w:val="be-BY"/>
        </w:rPr>
        <w:t>У артыкуле 96:</w:t>
      </w:r>
    </w:p>
    <w:p w:rsidR="00CD1287" w:rsidRPr="006E64F8" w:rsidRDefault="004B2C7D" w:rsidP="00AF0718">
      <w:pPr>
        <w:pStyle w:val="af2"/>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t xml:space="preserve">пункт 1 </w:t>
      </w:r>
      <w:r w:rsidR="00CD1287" w:rsidRPr="006E64F8">
        <w:rPr>
          <w:rFonts w:ascii="Times New Roman" w:hAnsi="Times New Roman" w:cs="Times New Roman"/>
          <w:bCs/>
          <w:color w:val="000000" w:themeColor="text1"/>
          <w:sz w:val="30"/>
          <w:szCs w:val="30"/>
          <w:lang w:val="be-BY"/>
        </w:rPr>
        <w:t xml:space="preserve">пасля слова </w:t>
      </w:r>
      <w:r w:rsidR="005B74A2" w:rsidRPr="006E64F8">
        <w:rPr>
          <w:rFonts w:ascii="Times New Roman" w:hAnsi="Times New Roman" w:cs="Times New Roman"/>
          <w:bCs/>
          <w:color w:val="000000" w:themeColor="text1"/>
          <w:sz w:val="30"/>
          <w:szCs w:val="30"/>
          <w:lang w:val="be-BY"/>
        </w:rPr>
        <w:t>”</w:t>
      </w:r>
      <w:r w:rsidR="00CD1287" w:rsidRPr="006E64F8">
        <w:rPr>
          <w:rFonts w:ascii="Times New Roman" w:hAnsi="Times New Roman" w:cs="Times New Roman"/>
          <w:bCs/>
          <w:color w:val="000000" w:themeColor="text1"/>
          <w:sz w:val="30"/>
          <w:szCs w:val="30"/>
          <w:lang w:val="be-BY"/>
        </w:rPr>
        <w:t>і (або) дакументальны</w:t>
      </w:r>
      <w:r w:rsidRPr="006E64F8">
        <w:rPr>
          <w:rFonts w:ascii="Times New Roman" w:hAnsi="Times New Roman" w:cs="Times New Roman"/>
          <w:bCs/>
          <w:color w:val="000000" w:themeColor="text1"/>
          <w:sz w:val="30"/>
          <w:szCs w:val="30"/>
          <w:lang w:val="be-BY"/>
        </w:rPr>
        <w:t>мі</w:t>
      </w:r>
      <w:r w:rsidR="005B74A2" w:rsidRPr="006E64F8">
        <w:rPr>
          <w:rFonts w:ascii="Times New Roman" w:hAnsi="Times New Roman" w:cs="Times New Roman"/>
          <w:bCs/>
          <w:color w:val="000000" w:themeColor="text1"/>
          <w:sz w:val="30"/>
          <w:szCs w:val="30"/>
          <w:lang w:val="be-BY"/>
        </w:rPr>
        <w:t>“</w:t>
      </w:r>
      <w:r w:rsidR="00CD1287" w:rsidRPr="006E64F8">
        <w:rPr>
          <w:rFonts w:ascii="Times New Roman" w:hAnsi="Times New Roman" w:cs="Times New Roman"/>
          <w:bCs/>
          <w:color w:val="000000" w:themeColor="text1"/>
          <w:sz w:val="30"/>
          <w:szCs w:val="30"/>
          <w:lang w:val="be-BY"/>
        </w:rPr>
        <w:t xml:space="preserve"> дапоўніць словамі </w:t>
      </w:r>
      <w:r w:rsidR="005B74A2" w:rsidRPr="006E64F8">
        <w:rPr>
          <w:rFonts w:ascii="Times New Roman" w:hAnsi="Times New Roman" w:cs="Times New Roman"/>
          <w:bCs/>
          <w:color w:val="000000" w:themeColor="text1"/>
          <w:sz w:val="30"/>
          <w:szCs w:val="30"/>
          <w:lang w:val="be-BY"/>
        </w:rPr>
        <w:t>”</w:t>
      </w:r>
      <w:r w:rsidR="00CD1287" w:rsidRPr="006E64F8">
        <w:rPr>
          <w:rFonts w:ascii="Times New Roman" w:hAnsi="Times New Roman" w:cs="Times New Roman"/>
          <w:bCs/>
          <w:color w:val="000000" w:themeColor="text1"/>
          <w:sz w:val="30"/>
          <w:szCs w:val="30"/>
          <w:lang w:val="be-BY"/>
        </w:rPr>
        <w:t>, архітэктурны</w:t>
      </w:r>
      <w:r w:rsidRPr="006E64F8">
        <w:rPr>
          <w:rFonts w:ascii="Times New Roman" w:hAnsi="Times New Roman" w:cs="Times New Roman"/>
          <w:bCs/>
          <w:color w:val="000000" w:themeColor="text1"/>
          <w:sz w:val="30"/>
          <w:szCs w:val="30"/>
          <w:lang w:val="be-BY"/>
        </w:rPr>
        <w:t>мі</w:t>
      </w:r>
      <w:r w:rsidR="00CD1287" w:rsidRPr="006E64F8">
        <w:rPr>
          <w:rFonts w:ascii="Times New Roman" w:hAnsi="Times New Roman" w:cs="Times New Roman"/>
          <w:bCs/>
          <w:color w:val="000000" w:themeColor="text1"/>
          <w:sz w:val="30"/>
          <w:szCs w:val="30"/>
          <w:lang w:val="be-BY"/>
        </w:rPr>
        <w:t>, канструктыўны</w:t>
      </w:r>
      <w:r w:rsidRPr="006E64F8">
        <w:rPr>
          <w:rFonts w:ascii="Times New Roman" w:hAnsi="Times New Roman" w:cs="Times New Roman"/>
          <w:bCs/>
          <w:color w:val="000000" w:themeColor="text1"/>
          <w:sz w:val="30"/>
          <w:szCs w:val="30"/>
          <w:lang w:val="be-BY"/>
        </w:rPr>
        <w:t>мі</w:t>
      </w:r>
      <w:r w:rsidR="005B74A2" w:rsidRPr="006E64F8">
        <w:rPr>
          <w:rFonts w:ascii="Times New Roman" w:hAnsi="Times New Roman" w:cs="Times New Roman"/>
          <w:bCs/>
          <w:color w:val="000000" w:themeColor="text1"/>
          <w:sz w:val="30"/>
          <w:szCs w:val="30"/>
          <w:lang w:val="be-BY"/>
        </w:rPr>
        <w:t>“</w:t>
      </w:r>
      <w:r w:rsidR="00EA623F" w:rsidRPr="006E64F8">
        <w:rPr>
          <w:rFonts w:ascii="Times New Roman" w:hAnsi="Times New Roman" w:cs="Times New Roman"/>
          <w:bCs/>
          <w:color w:val="000000" w:themeColor="text1"/>
          <w:sz w:val="30"/>
          <w:szCs w:val="30"/>
          <w:lang w:val="be-BY"/>
        </w:rPr>
        <w:t>;</w:t>
      </w:r>
    </w:p>
    <w:p w:rsidR="002F67EB" w:rsidRPr="006E64F8" w:rsidRDefault="002F67EB" w:rsidP="00AF0718">
      <w:pPr>
        <w:ind w:firstLine="709"/>
        <w:jc w:val="both"/>
        <w:rPr>
          <w:rFonts w:ascii="Times New Roman" w:hAnsi="Times New Roman" w:cs="Times New Roman"/>
          <w:bCs/>
          <w:color w:val="000000" w:themeColor="text1"/>
          <w:sz w:val="30"/>
          <w:szCs w:val="30"/>
          <w:lang w:val="be-BY"/>
        </w:rPr>
      </w:pPr>
      <w:r w:rsidRPr="00E84534">
        <w:rPr>
          <w:rFonts w:ascii="Times New Roman" w:hAnsi="Times New Roman" w:cs="Times New Roman"/>
          <w:bCs/>
          <w:color w:val="000000" w:themeColor="text1"/>
          <w:sz w:val="30"/>
          <w:szCs w:val="30"/>
          <w:lang w:val="be-BY"/>
        </w:rPr>
        <w:t>у падпункце 2.5 пункта 2 слов</w:t>
      </w:r>
      <w:r w:rsidR="004B2C7D" w:rsidRPr="00E84534">
        <w:rPr>
          <w:rFonts w:ascii="Times New Roman" w:hAnsi="Times New Roman" w:cs="Times New Roman"/>
          <w:bCs/>
          <w:color w:val="000000" w:themeColor="text1"/>
          <w:sz w:val="30"/>
          <w:szCs w:val="30"/>
          <w:lang w:val="be-BY"/>
        </w:rPr>
        <w:t>ы</w:t>
      </w:r>
      <w:r w:rsidRPr="00E84534">
        <w:rPr>
          <w:rFonts w:ascii="Times New Roman" w:hAnsi="Times New Roman" w:cs="Times New Roman"/>
          <w:bCs/>
          <w:color w:val="000000" w:themeColor="text1"/>
          <w:sz w:val="30"/>
          <w:szCs w:val="30"/>
          <w:lang w:val="be-BY"/>
        </w:rPr>
        <w:t xml:space="preserve"> </w:t>
      </w:r>
      <w:r w:rsidR="005B74A2" w:rsidRPr="00E84534">
        <w:rPr>
          <w:rFonts w:ascii="Times New Roman" w:hAnsi="Times New Roman" w:cs="Times New Roman"/>
          <w:bCs/>
          <w:color w:val="000000" w:themeColor="text1"/>
          <w:sz w:val="30"/>
          <w:szCs w:val="30"/>
          <w:lang w:val="be-BY"/>
        </w:rPr>
        <w:t>”</w:t>
      </w:r>
      <w:r w:rsidR="00385673" w:rsidRPr="00E84534">
        <w:rPr>
          <w:rFonts w:ascii="Times New Roman" w:hAnsi="Times New Roman" w:cs="Times New Roman"/>
          <w:bCs/>
          <w:color w:val="000000" w:themeColor="text1"/>
          <w:sz w:val="30"/>
          <w:szCs w:val="30"/>
          <w:lang w:val="be-BY"/>
        </w:rPr>
        <w:t>матэрыяльныя культурныя каштоўнасцi, якiя ўваходзяць у склад комплексу,</w:t>
      </w:r>
      <w:r w:rsidR="005B74A2" w:rsidRPr="00E84534">
        <w:rPr>
          <w:rFonts w:ascii="Times New Roman" w:hAnsi="Times New Roman" w:cs="Times New Roman"/>
          <w:bCs/>
          <w:color w:val="000000" w:themeColor="text1"/>
          <w:sz w:val="30"/>
          <w:szCs w:val="30"/>
          <w:lang w:val="be-BY"/>
        </w:rPr>
        <w:t>“</w:t>
      </w:r>
      <w:r w:rsidRPr="00E84534">
        <w:rPr>
          <w:rFonts w:ascii="Times New Roman" w:hAnsi="Times New Roman" w:cs="Times New Roman"/>
          <w:bCs/>
          <w:color w:val="000000" w:themeColor="text1"/>
          <w:sz w:val="30"/>
          <w:szCs w:val="30"/>
          <w:lang w:val="be-BY"/>
        </w:rPr>
        <w:t xml:space="preserve"> замяніць словамі </w:t>
      </w:r>
      <w:r w:rsidR="005B74A2" w:rsidRPr="00E84534">
        <w:rPr>
          <w:rFonts w:ascii="Times New Roman" w:hAnsi="Times New Roman" w:cs="Times New Roman"/>
          <w:bCs/>
          <w:color w:val="000000" w:themeColor="text1"/>
          <w:sz w:val="30"/>
          <w:szCs w:val="30"/>
          <w:lang w:val="be-BY"/>
        </w:rPr>
        <w:t>”</w:t>
      </w:r>
      <w:r w:rsidRPr="00E84534">
        <w:rPr>
          <w:rFonts w:ascii="Times New Roman" w:hAnsi="Times New Roman" w:cs="Times New Roman"/>
          <w:bCs/>
          <w:color w:val="000000" w:themeColor="text1"/>
          <w:sz w:val="30"/>
          <w:szCs w:val="30"/>
          <w:lang w:val="be-BY"/>
        </w:rPr>
        <w:t>гісторыка-культурныя</w:t>
      </w:r>
      <w:r w:rsidR="00385673" w:rsidRPr="00E84534">
        <w:rPr>
          <w:rFonts w:ascii="Times New Roman" w:hAnsi="Times New Roman" w:cs="Times New Roman"/>
          <w:bCs/>
          <w:color w:val="000000" w:themeColor="text1"/>
          <w:sz w:val="30"/>
          <w:szCs w:val="30"/>
          <w:lang w:val="be-BY"/>
        </w:rPr>
        <w:t xml:space="preserve"> каштоўнасцi, якiя ўваходзяць у склад комплекснай гісторыка-культурнай каштоўнасці,</w:t>
      </w:r>
      <w:r w:rsidR="005B74A2" w:rsidRPr="00E84534">
        <w:rPr>
          <w:rFonts w:ascii="Times New Roman" w:hAnsi="Times New Roman" w:cs="Times New Roman"/>
          <w:bCs/>
          <w:color w:val="000000" w:themeColor="text1"/>
          <w:sz w:val="30"/>
          <w:szCs w:val="30"/>
          <w:lang w:val="be-BY"/>
        </w:rPr>
        <w:t>“</w:t>
      </w:r>
      <w:r w:rsidRPr="00E84534">
        <w:rPr>
          <w:rFonts w:ascii="Times New Roman" w:hAnsi="Times New Roman" w:cs="Times New Roman"/>
          <w:bCs/>
          <w:color w:val="000000" w:themeColor="text1"/>
          <w:sz w:val="30"/>
          <w:szCs w:val="30"/>
          <w:lang w:val="be-BY"/>
        </w:rPr>
        <w:t>;</w:t>
      </w:r>
    </w:p>
    <w:p w:rsidR="002F67EB" w:rsidRPr="006E64F8" w:rsidRDefault="002F67EB" w:rsidP="00AF0718">
      <w:pPr>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t>пункт 4 выкласці ў наступнай рэдакцыі:</w:t>
      </w:r>
    </w:p>
    <w:p w:rsidR="002F67EB" w:rsidRPr="006E64F8" w:rsidRDefault="005B74A2" w:rsidP="00AF0718">
      <w:pPr>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t>”</w:t>
      </w:r>
      <w:r w:rsidR="002F67EB" w:rsidRPr="006E64F8">
        <w:rPr>
          <w:rFonts w:ascii="Times New Roman" w:hAnsi="Times New Roman" w:cs="Times New Roman"/>
          <w:bCs/>
          <w:color w:val="000000" w:themeColor="text1"/>
          <w:sz w:val="30"/>
          <w:szCs w:val="30"/>
          <w:lang w:val="be-BY"/>
        </w:rPr>
        <w:t>4.</w:t>
      </w:r>
      <w:r w:rsidRPr="006E64F8">
        <w:rPr>
          <w:rFonts w:ascii="Times New Roman" w:hAnsi="Times New Roman" w:cs="Times New Roman"/>
          <w:bCs/>
          <w:color w:val="000000" w:themeColor="text1"/>
          <w:sz w:val="30"/>
          <w:szCs w:val="30"/>
          <w:lang w:val="be-BY"/>
        </w:rPr>
        <w:t> </w:t>
      </w:r>
      <w:r w:rsidR="002F67EB" w:rsidRPr="006E64F8">
        <w:rPr>
          <w:rFonts w:ascii="Times New Roman" w:hAnsi="Times New Roman" w:cs="Times New Roman"/>
          <w:bCs/>
          <w:color w:val="000000" w:themeColor="text1"/>
          <w:sz w:val="30"/>
          <w:szCs w:val="30"/>
          <w:lang w:val="be-BY"/>
        </w:rPr>
        <w:t>Катэгорыi гiсторыка-культурным каштоўнасцям надаюцца Мiнiстэрствам культуры.</w:t>
      </w:r>
      <w:r w:rsidRPr="006E64F8">
        <w:rPr>
          <w:rFonts w:ascii="Times New Roman" w:hAnsi="Times New Roman" w:cs="Times New Roman"/>
          <w:bCs/>
          <w:color w:val="000000" w:themeColor="text1"/>
          <w:sz w:val="30"/>
          <w:szCs w:val="30"/>
          <w:lang w:val="be-BY"/>
        </w:rPr>
        <w:t>“</w:t>
      </w:r>
      <w:r w:rsidR="002F67EB" w:rsidRPr="006E64F8">
        <w:rPr>
          <w:rFonts w:ascii="Times New Roman" w:hAnsi="Times New Roman" w:cs="Times New Roman"/>
          <w:bCs/>
          <w:color w:val="000000" w:themeColor="text1"/>
          <w:sz w:val="30"/>
          <w:szCs w:val="30"/>
          <w:lang w:val="be-BY"/>
        </w:rPr>
        <w:t>;</w:t>
      </w:r>
    </w:p>
    <w:p w:rsidR="002F67EB" w:rsidRPr="006E64F8" w:rsidRDefault="002F67EB" w:rsidP="00AF0718">
      <w:pPr>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t>у пункце 5:</w:t>
      </w:r>
    </w:p>
    <w:p w:rsidR="002F67EB" w:rsidRPr="006E64F8" w:rsidRDefault="002F67EB" w:rsidP="00AF0718">
      <w:pPr>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lastRenderedPageBreak/>
        <w:t xml:space="preserve">у </w:t>
      </w:r>
      <w:r w:rsidR="004B2C7D" w:rsidRPr="006E64F8">
        <w:rPr>
          <w:rFonts w:ascii="Times New Roman" w:hAnsi="Times New Roman" w:cs="Times New Roman"/>
          <w:bCs/>
          <w:color w:val="000000" w:themeColor="text1"/>
          <w:sz w:val="30"/>
          <w:szCs w:val="30"/>
          <w:lang w:val="be-BY"/>
        </w:rPr>
        <w:t>частцы</w:t>
      </w:r>
      <w:r w:rsidRPr="006E64F8">
        <w:rPr>
          <w:rFonts w:ascii="Times New Roman" w:hAnsi="Times New Roman" w:cs="Times New Roman"/>
          <w:bCs/>
          <w:color w:val="000000" w:themeColor="text1"/>
          <w:sz w:val="30"/>
          <w:szCs w:val="30"/>
          <w:lang w:val="be-BY"/>
        </w:rPr>
        <w:t xml:space="preserve"> перш</w:t>
      </w:r>
      <w:r w:rsidR="004B2C7D" w:rsidRPr="006E64F8">
        <w:rPr>
          <w:rFonts w:ascii="Times New Roman" w:hAnsi="Times New Roman" w:cs="Times New Roman"/>
          <w:bCs/>
          <w:color w:val="000000" w:themeColor="text1"/>
          <w:sz w:val="30"/>
          <w:szCs w:val="30"/>
          <w:lang w:val="be-BY"/>
        </w:rPr>
        <w:t>ай</w:t>
      </w:r>
      <w:r w:rsidRPr="006E64F8">
        <w:rPr>
          <w:rFonts w:ascii="Times New Roman" w:hAnsi="Times New Roman" w:cs="Times New Roman"/>
          <w:bCs/>
          <w:color w:val="000000" w:themeColor="text1"/>
          <w:sz w:val="30"/>
          <w:szCs w:val="30"/>
          <w:lang w:val="be-BY"/>
        </w:rPr>
        <w:t xml:space="preserve"> словы </w:t>
      </w:r>
      <w:r w:rsidR="005B74A2" w:rsidRPr="006E64F8">
        <w:rPr>
          <w:rFonts w:ascii="Times New Roman" w:hAnsi="Times New Roman" w:cs="Times New Roman"/>
          <w:bCs/>
          <w:color w:val="000000" w:themeColor="text1"/>
          <w:sz w:val="30"/>
          <w:szCs w:val="30"/>
          <w:lang w:val="be-BY"/>
        </w:rPr>
        <w:t>”</w:t>
      </w:r>
      <w:r w:rsidRPr="006E64F8">
        <w:rPr>
          <w:rFonts w:ascii="Times New Roman" w:hAnsi="Times New Roman" w:cs="Times New Roman"/>
          <w:bCs/>
          <w:color w:val="000000" w:themeColor="text1"/>
          <w:sz w:val="30"/>
          <w:szCs w:val="30"/>
          <w:lang w:val="be-BY"/>
        </w:rPr>
        <w:t>рашэнняў абласных (Мiнскага гарадскога) саветаў па пытаннях гiсторыка-культурнай спадчыны або</w:t>
      </w:r>
      <w:r w:rsidR="005B74A2" w:rsidRPr="006E64F8">
        <w:rPr>
          <w:rFonts w:ascii="Times New Roman" w:hAnsi="Times New Roman" w:cs="Times New Roman"/>
          <w:bCs/>
          <w:color w:val="000000" w:themeColor="text1"/>
          <w:sz w:val="30"/>
          <w:szCs w:val="30"/>
          <w:lang w:val="be-BY"/>
        </w:rPr>
        <w:t>“</w:t>
      </w:r>
      <w:r w:rsidRPr="006E64F8">
        <w:rPr>
          <w:rFonts w:ascii="Times New Roman" w:hAnsi="Times New Roman" w:cs="Times New Roman"/>
          <w:bCs/>
          <w:color w:val="000000" w:themeColor="text1"/>
          <w:sz w:val="30"/>
          <w:szCs w:val="30"/>
          <w:lang w:val="be-BY"/>
        </w:rPr>
        <w:t xml:space="preserve"> замя</w:t>
      </w:r>
      <w:r w:rsidR="00A2774B" w:rsidRPr="006E64F8">
        <w:rPr>
          <w:rFonts w:ascii="Times New Roman" w:hAnsi="Times New Roman" w:cs="Times New Roman"/>
          <w:bCs/>
          <w:color w:val="000000" w:themeColor="text1"/>
          <w:sz w:val="30"/>
          <w:szCs w:val="30"/>
          <w:lang w:val="be-BY"/>
        </w:rPr>
        <w:t>ні</w:t>
      </w:r>
      <w:r w:rsidRPr="006E64F8">
        <w:rPr>
          <w:rFonts w:ascii="Times New Roman" w:hAnsi="Times New Roman" w:cs="Times New Roman"/>
          <w:bCs/>
          <w:color w:val="000000" w:themeColor="text1"/>
          <w:sz w:val="30"/>
          <w:szCs w:val="30"/>
          <w:lang w:val="be-BY"/>
        </w:rPr>
        <w:t xml:space="preserve">ць словам </w:t>
      </w:r>
      <w:r w:rsidR="005B74A2" w:rsidRPr="006E64F8">
        <w:rPr>
          <w:rFonts w:ascii="Times New Roman" w:hAnsi="Times New Roman" w:cs="Times New Roman"/>
          <w:bCs/>
          <w:color w:val="000000" w:themeColor="text1"/>
          <w:sz w:val="30"/>
          <w:szCs w:val="30"/>
          <w:lang w:val="be-BY"/>
        </w:rPr>
        <w:t>”</w:t>
      </w:r>
      <w:r w:rsidRPr="006E64F8">
        <w:rPr>
          <w:rFonts w:ascii="Times New Roman" w:hAnsi="Times New Roman" w:cs="Times New Roman"/>
          <w:bCs/>
          <w:color w:val="000000" w:themeColor="text1"/>
          <w:sz w:val="30"/>
          <w:szCs w:val="30"/>
          <w:lang w:val="be-BY"/>
        </w:rPr>
        <w:t>рашэння</w:t>
      </w:r>
      <w:r w:rsidR="005B74A2" w:rsidRPr="006E64F8">
        <w:rPr>
          <w:rFonts w:ascii="Times New Roman" w:hAnsi="Times New Roman" w:cs="Times New Roman"/>
          <w:bCs/>
          <w:color w:val="000000" w:themeColor="text1"/>
          <w:sz w:val="30"/>
          <w:szCs w:val="30"/>
          <w:lang w:val="be-BY"/>
        </w:rPr>
        <w:t>“</w:t>
      </w:r>
      <w:r w:rsidRPr="006E64F8">
        <w:rPr>
          <w:rFonts w:ascii="Times New Roman" w:hAnsi="Times New Roman" w:cs="Times New Roman"/>
          <w:bCs/>
          <w:color w:val="000000" w:themeColor="text1"/>
          <w:sz w:val="30"/>
          <w:szCs w:val="30"/>
          <w:lang w:val="be-BY"/>
        </w:rPr>
        <w:t>;</w:t>
      </w:r>
    </w:p>
    <w:p w:rsidR="002F67EB" w:rsidRPr="006E64F8" w:rsidRDefault="004B2C7D" w:rsidP="00AF0718">
      <w:pPr>
        <w:ind w:firstLine="709"/>
        <w:jc w:val="both"/>
        <w:rPr>
          <w:rFonts w:ascii="Times New Roman" w:hAnsi="Times New Roman" w:cs="Times New Roman"/>
          <w:bCs/>
          <w:color w:val="000000" w:themeColor="text1"/>
          <w:sz w:val="30"/>
          <w:szCs w:val="30"/>
          <w:lang w:val="be-BY"/>
        </w:rPr>
      </w:pPr>
      <w:r w:rsidRPr="006E64F8">
        <w:rPr>
          <w:rFonts w:ascii="Times New Roman" w:hAnsi="Times New Roman" w:cs="Times New Roman"/>
          <w:bCs/>
          <w:color w:val="000000" w:themeColor="text1"/>
          <w:sz w:val="30"/>
          <w:szCs w:val="30"/>
          <w:lang w:val="be-BY"/>
        </w:rPr>
        <w:t>частку</w:t>
      </w:r>
      <w:r w:rsidR="002F67EB" w:rsidRPr="006E64F8">
        <w:rPr>
          <w:rFonts w:ascii="Times New Roman" w:hAnsi="Times New Roman" w:cs="Times New Roman"/>
          <w:bCs/>
          <w:color w:val="000000" w:themeColor="text1"/>
          <w:sz w:val="30"/>
          <w:szCs w:val="30"/>
          <w:lang w:val="be-BY"/>
        </w:rPr>
        <w:t xml:space="preserve"> друг</w:t>
      </w:r>
      <w:r w:rsidRPr="006E64F8">
        <w:rPr>
          <w:rFonts w:ascii="Times New Roman" w:hAnsi="Times New Roman" w:cs="Times New Roman"/>
          <w:bCs/>
          <w:color w:val="000000" w:themeColor="text1"/>
          <w:sz w:val="30"/>
          <w:szCs w:val="30"/>
          <w:lang w:val="be-BY"/>
        </w:rPr>
        <w:t>ую</w:t>
      </w:r>
      <w:r w:rsidR="002F67EB" w:rsidRPr="006E64F8">
        <w:rPr>
          <w:rFonts w:ascii="Times New Roman" w:hAnsi="Times New Roman" w:cs="Times New Roman"/>
          <w:bCs/>
          <w:color w:val="000000" w:themeColor="text1"/>
          <w:sz w:val="30"/>
          <w:szCs w:val="30"/>
          <w:lang w:val="be-BY"/>
        </w:rPr>
        <w:t xml:space="preserve"> выключыць.</w:t>
      </w:r>
    </w:p>
    <w:p w:rsidR="002F67EB" w:rsidRPr="006E64F8" w:rsidRDefault="00812880" w:rsidP="00AF0718">
      <w:pPr>
        <w:ind w:firstLine="709"/>
        <w:jc w:val="both"/>
        <w:rPr>
          <w:rFonts w:ascii="Times New Roman" w:hAnsi="Times New Roman" w:cs="Times New Roman"/>
          <w:bCs/>
          <w:sz w:val="30"/>
          <w:szCs w:val="30"/>
          <w:lang w:val="be-BY"/>
        </w:rPr>
      </w:pPr>
      <w:r>
        <w:rPr>
          <w:rFonts w:ascii="Times New Roman" w:hAnsi="Times New Roman" w:cs="Times New Roman"/>
          <w:bCs/>
          <w:sz w:val="30"/>
          <w:szCs w:val="30"/>
          <w:lang w:val="be-BY"/>
        </w:rPr>
        <w:t>3</w:t>
      </w:r>
      <w:r w:rsidR="00D62531">
        <w:rPr>
          <w:rFonts w:ascii="Times New Roman" w:hAnsi="Times New Roman" w:cs="Times New Roman"/>
          <w:bCs/>
          <w:sz w:val="30"/>
          <w:szCs w:val="30"/>
          <w:lang w:val="be-BY"/>
        </w:rPr>
        <w:t>1</w:t>
      </w:r>
      <w:r w:rsidR="002F67EB" w:rsidRPr="006E64F8">
        <w:rPr>
          <w:rFonts w:ascii="Times New Roman" w:hAnsi="Times New Roman" w:cs="Times New Roman"/>
          <w:bCs/>
          <w:sz w:val="30"/>
          <w:szCs w:val="30"/>
          <w:lang w:val="be-BY"/>
        </w:rPr>
        <w:t>. У артыкуле 97:</w:t>
      </w:r>
    </w:p>
    <w:p w:rsidR="002F67EB" w:rsidRPr="006E64F8" w:rsidRDefault="002F67EB"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пункт 3 выкласці ў наступнай рэдакцыі:</w:t>
      </w:r>
    </w:p>
    <w:p w:rsidR="002F67EB" w:rsidRPr="006E64F8" w:rsidRDefault="005B74A2"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w:t>
      </w:r>
      <w:r w:rsidR="002F67EB" w:rsidRPr="006E64F8">
        <w:rPr>
          <w:rFonts w:ascii="Times New Roman" w:hAnsi="Times New Roman" w:cs="Times New Roman"/>
          <w:bCs/>
          <w:sz w:val="30"/>
          <w:szCs w:val="30"/>
          <w:lang w:val="be-BY"/>
        </w:rPr>
        <w:t>3. Дзяржаўны спiс гiсторыка-культурных каштоўнасцей Рэспублiкi Беларусь змяшчае наступныя раздзелы:</w:t>
      </w:r>
    </w:p>
    <w:p w:rsidR="002F67EB" w:rsidRPr="00E84534" w:rsidRDefault="002F67EB" w:rsidP="00AF0718">
      <w:pPr>
        <w:ind w:firstLine="709"/>
        <w:jc w:val="both"/>
        <w:rPr>
          <w:rFonts w:ascii="Times New Roman" w:hAnsi="Times New Roman" w:cs="Times New Roman"/>
          <w:bCs/>
          <w:sz w:val="30"/>
          <w:szCs w:val="30"/>
          <w:lang w:val="be-BY"/>
        </w:rPr>
      </w:pPr>
      <w:r w:rsidRPr="00E84534">
        <w:rPr>
          <w:rFonts w:ascii="Times New Roman" w:hAnsi="Times New Roman" w:cs="Times New Roman"/>
          <w:bCs/>
          <w:sz w:val="30"/>
          <w:szCs w:val="30"/>
          <w:lang w:val="be-BY"/>
        </w:rPr>
        <w:t>3.1. </w:t>
      </w:r>
      <w:r w:rsidR="004F70B1" w:rsidRPr="00E84534">
        <w:rPr>
          <w:rFonts w:ascii="Times New Roman" w:hAnsi="Times New Roman" w:cs="Times New Roman"/>
          <w:bCs/>
          <w:sz w:val="30"/>
          <w:szCs w:val="30"/>
          <w:lang w:val="be-BY"/>
        </w:rPr>
        <w:t xml:space="preserve">нерухомыя </w:t>
      </w:r>
      <w:r w:rsidRPr="00E84534">
        <w:rPr>
          <w:rFonts w:ascii="Times New Roman" w:hAnsi="Times New Roman" w:cs="Times New Roman"/>
          <w:bCs/>
          <w:sz w:val="30"/>
          <w:szCs w:val="30"/>
          <w:lang w:val="be-BY"/>
        </w:rPr>
        <w:t>матэрыяльныя гісторыка-культурныя каштоўнасці Рэспублікі Беларусь;</w:t>
      </w:r>
    </w:p>
    <w:p w:rsidR="002F67EB" w:rsidRPr="00E84534" w:rsidRDefault="002F67EB" w:rsidP="00AF0718">
      <w:pPr>
        <w:ind w:firstLine="709"/>
        <w:jc w:val="both"/>
        <w:rPr>
          <w:rFonts w:ascii="Times New Roman" w:hAnsi="Times New Roman" w:cs="Times New Roman"/>
          <w:bCs/>
          <w:sz w:val="30"/>
          <w:szCs w:val="30"/>
          <w:lang w:val="be-BY"/>
        </w:rPr>
      </w:pPr>
      <w:r w:rsidRPr="00E84534">
        <w:rPr>
          <w:rFonts w:ascii="Times New Roman" w:hAnsi="Times New Roman" w:cs="Times New Roman"/>
          <w:bCs/>
          <w:sz w:val="30"/>
          <w:szCs w:val="30"/>
          <w:lang w:val="be-BY"/>
        </w:rPr>
        <w:t>3.2. </w:t>
      </w:r>
      <w:r w:rsidR="004F70B1" w:rsidRPr="00E84534">
        <w:rPr>
          <w:rFonts w:ascii="Times New Roman" w:hAnsi="Times New Roman" w:cs="Times New Roman"/>
          <w:bCs/>
          <w:sz w:val="30"/>
          <w:szCs w:val="30"/>
          <w:lang w:val="be-BY"/>
        </w:rPr>
        <w:t xml:space="preserve">рухомыя </w:t>
      </w:r>
      <w:r w:rsidRPr="00E84534">
        <w:rPr>
          <w:rFonts w:ascii="Times New Roman" w:hAnsi="Times New Roman" w:cs="Times New Roman"/>
          <w:bCs/>
          <w:sz w:val="30"/>
          <w:szCs w:val="30"/>
          <w:lang w:val="be-BY"/>
        </w:rPr>
        <w:t>матэрыяльныя гісторыка-культурныя каштоўнасці Рэспублікі Беларусь;</w:t>
      </w:r>
    </w:p>
    <w:p w:rsidR="002F67EB" w:rsidRPr="00E84534" w:rsidRDefault="002F67EB" w:rsidP="00AF0718">
      <w:pPr>
        <w:ind w:firstLine="709"/>
        <w:jc w:val="both"/>
        <w:rPr>
          <w:rFonts w:ascii="Times New Roman" w:hAnsi="Times New Roman" w:cs="Times New Roman"/>
          <w:bCs/>
          <w:sz w:val="30"/>
          <w:szCs w:val="30"/>
          <w:lang w:val="be-BY"/>
        </w:rPr>
      </w:pPr>
      <w:r w:rsidRPr="00E84534">
        <w:rPr>
          <w:rFonts w:ascii="Times New Roman" w:hAnsi="Times New Roman" w:cs="Times New Roman"/>
          <w:bCs/>
          <w:sz w:val="30"/>
          <w:szCs w:val="30"/>
          <w:lang w:val="be-BY"/>
        </w:rPr>
        <w:t>3.3. нематэрыяльныя гісторыка-культурныя каштоўнасці Рэспублікі Беларусь.</w:t>
      </w:r>
      <w:r w:rsidR="000663A8" w:rsidRPr="00E84534">
        <w:rPr>
          <w:rFonts w:ascii="Times New Roman" w:hAnsi="Times New Roman" w:cs="Times New Roman"/>
          <w:bCs/>
          <w:sz w:val="30"/>
          <w:szCs w:val="30"/>
          <w:lang w:val="be-BY"/>
        </w:rPr>
        <w:t>“</w:t>
      </w:r>
      <w:r w:rsidR="00EA623F" w:rsidRPr="00E84534">
        <w:rPr>
          <w:rFonts w:ascii="Times New Roman" w:hAnsi="Times New Roman" w:cs="Times New Roman"/>
          <w:bCs/>
          <w:sz w:val="30"/>
          <w:szCs w:val="30"/>
          <w:lang w:val="be-BY"/>
        </w:rPr>
        <w:t>;</w:t>
      </w:r>
    </w:p>
    <w:p w:rsidR="00C0633A" w:rsidRPr="00E84534" w:rsidRDefault="00C0633A" w:rsidP="00AF0718">
      <w:pPr>
        <w:ind w:firstLine="709"/>
        <w:jc w:val="both"/>
        <w:rPr>
          <w:rFonts w:ascii="Times New Roman" w:hAnsi="Times New Roman" w:cs="Times New Roman"/>
          <w:bCs/>
          <w:sz w:val="30"/>
          <w:szCs w:val="30"/>
          <w:lang w:val="be-BY"/>
        </w:rPr>
      </w:pPr>
      <w:r w:rsidRPr="00E84534">
        <w:rPr>
          <w:rFonts w:ascii="Times New Roman" w:hAnsi="Times New Roman" w:cs="Times New Roman"/>
          <w:bCs/>
          <w:sz w:val="30"/>
          <w:szCs w:val="30"/>
          <w:lang w:val="be-BY"/>
        </w:rPr>
        <w:t xml:space="preserve">у пункце 5 словы </w:t>
      </w:r>
      <w:r w:rsidR="00AE6D9F" w:rsidRPr="00E84534">
        <w:rPr>
          <w:rFonts w:ascii="Times New Roman" w:hAnsi="Times New Roman" w:cs="Times New Roman"/>
          <w:bCs/>
          <w:sz w:val="30"/>
          <w:szCs w:val="30"/>
          <w:lang w:val="be-BY"/>
        </w:rPr>
        <w:t xml:space="preserve">”Пры ўключэнні комплексу“, </w:t>
      </w:r>
      <w:r w:rsidRPr="00E84534">
        <w:rPr>
          <w:rFonts w:ascii="Times New Roman" w:hAnsi="Times New Roman" w:cs="Times New Roman"/>
          <w:bCs/>
          <w:sz w:val="30"/>
          <w:szCs w:val="30"/>
          <w:lang w:val="be-BY"/>
        </w:rPr>
        <w:t xml:space="preserve">”у склад комплексу“ замяніць </w:t>
      </w:r>
      <w:r w:rsidR="00AE6D9F" w:rsidRPr="00E84534">
        <w:rPr>
          <w:rFonts w:ascii="Times New Roman" w:hAnsi="Times New Roman" w:cs="Times New Roman"/>
          <w:bCs/>
          <w:sz w:val="30"/>
          <w:szCs w:val="30"/>
          <w:lang w:val="be-BY"/>
        </w:rPr>
        <w:t xml:space="preserve">адпаведна </w:t>
      </w:r>
      <w:r w:rsidRPr="00E84534">
        <w:rPr>
          <w:rFonts w:ascii="Times New Roman" w:hAnsi="Times New Roman" w:cs="Times New Roman"/>
          <w:bCs/>
          <w:sz w:val="30"/>
          <w:szCs w:val="30"/>
          <w:lang w:val="be-BY"/>
        </w:rPr>
        <w:t xml:space="preserve">словамі </w:t>
      </w:r>
      <w:r w:rsidR="00AE6D9F" w:rsidRPr="00E84534">
        <w:rPr>
          <w:rFonts w:ascii="Times New Roman" w:hAnsi="Times New Roman" w:cs="Times New Roman"/>
          <w:bCs/>
          <w:sz w:val="30"/>
          <w:szCs w:val="30"/>
          <w:lang w:val="be-BY"/>
        </w:rPr>
        <w:t xml:space="preserve">”Пры ўключэнні комплекснай гісторыка-культурнай каштоўнасці“, </w:t>
      </w:r>
      <w:r w:rsidRPr="00E84534">
        <w:rPr>
          <w:rFonts w:ascii="Times New Roman" w:hAnsi="Times New Roman" w:cs="Times New Roman"/>
          <w:bCs/>
          <w:sz w:val="30"/>
          <w:szCs w:val="30"/>
          <w:lang w:val="be-BY"/>
        </w:rPr>
        <w:t>”у склад комплексн</w:t>
      </w:r>
      <w:r w:rsidR="00C832AE" w:rsidRPr="00E84534">
        <w:rPr>
          <w:rFonts w:ascii="Times New Roman" w:hAnsi="Times New Roman" w:cs="Times New Roman"/>
          <w:bCs/>
          <w:sz w:val="30"/>
          <w:szCs w:val="30"/>
          <w:lang w:val="be-BY"/>
        </w:rPr>
        <w:t xml:space="preserve">ай </w:t>
      </w:r>
      <w:r w:rsidRPr="00E84534">
        <w:rPr>
          <w:rFonts w:ascii="Times New Roman" w:hAnsi="Times New Roman" w:cs="Times New Roman"/>
          <w:bCs/>
          <w:sz w:val="30"/>
          <w:szCs w:val="30"/>
          <w:lang w:val="be-BY"/>
        </w:rPr>
        <w:t>гісторыка-культурн</w:t>
      </w:r>
      <w:r w:rsidR="00C832AE" w:rsidRPr="00E84534">
        <w:rPr>
          <w:rFonts w:ascii="Times New Roman" w:hAnsi="Times New Roman" w:cs="Times New Roman"/>
          <w:bCs/>
          <w:sz w:val="30"/>
          <w:szCs w:val="30"/>
          <w:lang w:val="be-BY"/>
        </w:rPr>
        <w:t>ай</w:t>
      </w:r>
      <w:r w:rsidRPr="00E84534">
        <w:rPr>
          <w:rFonts w:ascii="Times New Roman" w:hAnsi="Times New Roman" w:cs="Times New Roman"/>
          <w:bCs/>
          <w:sz w:val="30"/>
          <w:szCs w:val="30"/>
          <w:lang w:val="be-BY"/>
        </w:rPr>
        <w:t xml:space="preserve"> каштоўнасц</w:t>
      </w:r>
      <w:r w:rsidR="00C832AE" w:rsidRPr="00E84534">
        <w:rPr>
          <w:rFonts w:ascii="Times New Roman" w:hAnsi="Times New Roman" w:cs="Times New Roman"/>
          <w:bCs/>
          <w:sz w:val="30"/>
          <w:szCs w:val="30"/>
          <w:lang w:val="be-BY"/>
        </w:rPr>
        <w:t>і</w:t>
      </w:r>
      <w:r w:rsidRPr="00E84534">
        <w:rPr>
          <w:rFonts w:ascii="Times New Roman" w:hAnsi="Times New Roman" w:cs="Times New Roman"/>
          <w:bCs/>
          <w:sz w:val="30"/>
          <w:szCs w:val="30"/>
          <w:lang w:val="be-BY"/>
        </w:rPr>
        <w:t>“;</w:t>
      </w:r>
    </w:p>
    <w:p w:rsidR="002F67EB" w:rsidRPr="006E64F8" w:rsidRDefault="002F67EB"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пункт 6 дапоўніць часткамі наступнага зместу:</w:t>
      </w:r>
    </w:p>
    <w:p w:rsidR="003D5DC4" w:rsidRPr="002D6581" w:rsidRDefault="000663A8" w:rsidP="00AF0718">
      <w:pPr>
        <w:ind w:firstLine="709"/>
        <w:jc w:val="both"/>
        <w:rPr>
          <w:rFonts w:ascii="Times New Roman" w:hAnsi="Times New Roman" w:cs="Times New Roman"/>
          <w:bCs/>
          <w:sz w:val="30"/>
          <w:szCs w:val="30"/>
          <w:lang w:val="be-BY"/>
        </w:rPr>
      </w:pPr>
      <w:r w:rsidRPr="002D6581">
        <w:rPr>
          <w:rFonts w:ascii="Times New Roman" w:hAnsi="Times New Roman" w:cs="Times New Roman"/>
          <w:bCs/>
          <w:sz w:val="30"/>
          <w:szCs w:val="30"/>
          <w:lang w:val="be-BY"/>
        </w:rPr>
        <w:t>”</w:t>
      </w:r>
      <w:r w:rsidR="003C1BE2" w:rsidRPr="002D6581">
        <w:rPr>
          <w:rFonts w:ascii="Times New Roman" w:hAnsi="Times New Roman" w:cs="Times New Roman"/>
          <w:bCs/>
          <w:sz w:val="30"/>
          <w:szCs w:val="30"/>
          <w:lang w:val="be-BY"/>
        </w:rPr>
        <w:t>Фарміраванне і в</w:t>
      </w:r>
      <w:r w:rsidR="003D5DC4" w:rsidRPr="002D6581">
        <w:rPr>
          <w:rFonts w:ascii="Times New Roman" w:hAnsi="Times New Roman" w:cs="Times New Roman"/>
          <w:bCs/>
          <w:sz w:val="30"/>
          <w:szCs w:val="30"/>
          <w:lang w:val="be-BY"/>
        </w:rPr>
        <w:t>ядзенне Дзяржаўнага спiса гiсторыка-культурных каштоўнасцей Рэспублiкi Беларусь ажыццяўляецца Міністэрства</w:t>
      </w:r>
      <w:r w:rsidR="000368E3" w:rsidRPr="002D6581">
        <w:rPr>
          <w:rFonts w:ascii="Times New Roman" w:hAnsi="Times New Roman" w:cs="Times New Roman"/>
          <w:bCs/>
          <w:sz w:val="30"/>
          <w:szCs w:val="30"/>
          <w:lang w:val="be-BY"/>
        </w:rPr>
        <w:t>м</w:t>
      </w:r>
      <w:r w:rsidR="003D5DC4" w:rsidRPr="002D6581">
        <w:rPr>
          <w:rFonts w:ascii="Times New Roman" w:hAnsi="Times New Roman" w:cs="Times New Roman"/>
          <w:bCs/>
          <w:sz w:val="30"/>
          <w:szCs w:val="30"/>
          <w:lang w:val="be-BY"/>
        </w:rPr>
        <w:t xml:space="preserve"> культуры шляхам:</w:t>
      </w:r>
    </w:p>
    <w:p w:rsidR="003D5DC4" w:rsidRPr="002D6581" w:rsidRDefault="003D5DC4" w:rsidP="00AF0718">
      <w:pPr>
        <w:ind w:firstLine="709"/>
        <w:jc w:val="both"/>
        <w:rPr>
          <w:rFonts w:ascii="Times New Roman" w:hAnsi="Times New Roman" w:cs="Times New Roman"/>
          <w:bCs/>
          <w:sz w:val="30"/>
          <w:szCs w:val="30"/>
          <w:lang w:val="be-BY"/>
        </w:rPr>
      </w:pPr>
      <w:r w:rsidRPr="002D6581">
        <w:rPr>
          <w:rFonts w:ascii="Times New Roman" w:hAnsi="Times New Roman" w:cs="Times New Roman"/>
          <w:bCs/>
          <w:sz w:val="30"/>
          <w:szCs w:val="30"/>
          <w:lang w:val="be-BY"/>
        </w:rPr>
        <w:t xml:space="preserve">зацвярджэння Дзяржаўнага спіса гісторыка-культурных каштоўнасцей Рэспублiкi Беларусь; </w:t>
      </w:r>
    </w:p>
    <w:p w:rsidR="003D5DC4" w:rsidRPr="002D6581" w:rsidRDefault="003D5DC4" w:rsidP="00AF0718">
      <w:pPr>
        <w:ind w:firstLine="709"/>
        <w:jc w:val="both"/>
        <w:rPr>
          <w:rFonts w:ascii="Times New Roman" w:hAnsi="Times New Roman" w:cs="Times New Roman"/>
          <w:bCs/>
          <w:sz w:val="30"/>
          <w:szCs w:val="30"/>
          <w:lang w:val="be-BY"/>
        </w:rPr>
      </w:pPr>
      <w:r w:rsidRPr="002D6581">
        <w:rPr>
          <w:rFonts w:ascii="Times New Roman" w:hAnsi="Times New Roman" w:cs="Times New Roman"/>
          <w:bCs/>
          <w:sz w:val="30"/>
          <w:szCs w:val="30"/>
          <w:lang w:val="be-BY"/>
        </w:rPr>
        <w:t>унясення ў яго змяненняў шляхам:</w:t>
      </w:r>
    </w:p>
    <w:p w:rsidR="003D5DC4" w:rsidRPr="002D6581" w:rsidRDefault="003D5DC4" w:rsidP="00AF0718">
      <w:pPr>
        <w:ind w:firstLine="709"/>
        <w:jc w:val="both"/>
        <w:rPr>
          <w:rFonts w:ascii="Times New Roman" w:hAnsi="Times New Roman" w:cs="Times New Roman"/>
          <w:bCs/>
          <w:sz w:val="30"/>
          <w:szCs w:val="30"/>
          <w:lang w:val="be-BY"/>
        </w:rPr>
      </w:pPr>
      <w:r w:rsidRPr="002D6581">
        <w:rPr>
          <w:rFonts w:ascii="Times New Roman" w:hAnsi="Times New Roman" w:cs="Times New Roman"/>
          <w:bCs/>
          <w:sz w:val="30"/>
          <w:szCs w:val="30"/>
          <w:lang w:val="be-BY"/>
        </w:rPr>
        <w:t>уключэння ў яго звестак аб культурных каштоўнасцях, якім нададзены статус гісторыка-культурнай каштоўнасці;</w:t>
      </w:r>
    </w:p>
    <w:p w:rsidR="003D5DC4" w:rsidRPr="002D6581" w:rsidRDefault="003D5DC4" w:rsidP="00AF0718">
      <w:pPr>
        <w:ind w:firstLine="709"/>
        <w:jc w:val="both"/>
        <w:rPr>
          <w:rFonts w:ascii="Times New Roman" w:hAnsi="Times New Roman" w:cs="Times New Roman"/>
          <w:bCs/>
          <w:sz w:val="30"/>
          <w:szCs w:val="30"/>
          <w:lang w:val="be-BY"/>
        </w:rPr>
      </w:pPr>
      <w:r w:rsidRPr="002D6581">
        <w:rPr>
          <w:rFonts w:ascii="Times New Roman" w:hAnsi="Times New Roman" w:cs="Times New Roman"/>
          <w:bCs/>
          <w:sz w:val="30"/>
          <w:szCs w:val="30"/>
          <w:lang w:val="be-BY"/>
        </w:rPr>
        <w:t>выключэння з яго звестак аб культурных каштоўнасцях, якія пазбаўлены статусу гісторыка-культурнай каштоўнасці;</w:t>
      </w:r>
    </w:p>
    <w:p w:rsidR="003D5DC4" w:rsidRPr="002D6581" w:rsidRDefault="003D5DC4" w:rsidP="00AF0718">
      <w:pPr>
        <w:ind w:firstLine="709"/>
        <w:jc w:val="both"/>
        <w:rPr>
          <w:rFonts w:ascii="Times New Roman" w:hAnsi="Times New Roman" w:cs="Times New Roman"/>
          <w:bCs/>
          <w:sz w:val="30"/>
          <w:szCs w:val="30"/>
          <w:lang w:val="be-BY"/>
        </w:rPr>
      </w:pPr>
      <w:r w:rsidRPr="002D6581">
        <w:rPr>
          <w:rFonts w:ascii="Times New Roman" w:hAnsi="Times New Roman" w:cs="Times New Roman"/>
          <w:bCs/>
          <w:sz w:val="30"/>
          <w:szCs w:val="30"/>
          <w:lang w:val="be-BY"/>
        </w:rPr>
        <w:t>унясення змяненняў у звесткі аб гісторыка-культурных каштоўнасцях</w:t>
      </w:r>
      <w:r w:rsidR="00AC1D81" w:rsidRPr="002D6581">
        <w:rPr>
          <w:rFonts w:ascii="Times New Roman" w:hAnsi="Times New Roman" w:cs="Times New Roman"/>
          <w:bCs/>
          <w:sz w:val="30"/>
          <w:szCs w:val="30"/>
          <w:lang w:val="be-BY"/>
        </w:rPr>
        <w:t>, прадугледжаныя пунктам 1 артыкула 98 гэтага Кодэкса,</w:t>
      </w:r>
      <w:r w:rsidRPr="002D6581">
        <w:rPr>
          <w:rFonts w:ascii="Times New Roman" w:hAnsi="Times New Roman" w:cs="Times New Roman"/>
          <w:bCs/>
          <w:sz w:val="30"/>
          <w:szCs w:val="30"/>
          <w:lang w:val="be-BY"/>
        </w:rPr>
        <w:t xml:space="preserve"> у</w:t>
      </w:r>
      <w:r w:rsidR="00AC1D81" w:rsidRPr="002D6581">
        <w:rPr>
          <w:rFonts w:ascii="Times New Roman" w:hAnsi="Times New Roman" w:cs="Times New Roman"/>
          <w:bCs/>
          <w:sz w:val="30"/>
          <w:szCs w:val="30"/>
          <w:lang w:val="be-BY"/>
        </w:rPr>
        <w:t> </w:t>
      </w:r>
      <w:r w:rsidRPr="002D6581">
        <w:rPr>
          <w:rFonts w:ascii="Times New Roman" w:hAnsi="Times New Roman" w:cs="Times New Roman"/>
          <w:bCs/>
          <w:sz w:val="30"/>
          <w:szCs w:val="30"/>
          <w:lang w:val="be-BY"/>
        </w:rPr>
        <w:t xml:space="preserve">выпадку атрымання новых звестак ад мясцовых выканаўчых                         </w:t>
      </w:r>
      <w:r w:rsidR="00AC1D81" w:rsidRPr="002D6581">
        <w:rPr>
          <w:rFonts w:ascii="Times New Roman" w:hAnsi="Times New Roman" w:cs="Times New Roman"/>
          <w:bCs/>
          <w:sz w:val="30"/>
          <w:szCs w:val="30"/>
          <w:lang w:val="be-BY"/>
        </w:rPr>
        <w:t xml:space="preserve">          і распарадчых органаў, а таксама аб неабходнасці змянення </w:t>
      </w:r>
      <w:r w:rsidR="00172CAC" w:rsidRPr="002D6581">
        <w:rPr>
          <w:rFonts w:ascii="Times New Roman" w:hAnsi="Times New Roman" w:cs="Times New Roman"/>
          <w:bCs/>
          <w:sz w:val="30"/>
          <w:szCs w:val="30"/>
          <w:lang w:val="be-BY"/>
        </w:rPr>
        <w:t>складу</w:t>
      </w:r>
      <w:r w:rsidR="00AC1D81" w:rsidRPr="002D6581">
        <w:rPr>
          <w:rFonts w:ascii="Times New Roman" w:hAnsi="Times New Roman" w:cs="Times New Roman"/>
          <w:bCs/>
          <w:sz w:val="30"/>
          <w:szCs w:val="30"/>
          <w:lang w:val="be-BY"/>
        </w:rPr>
        <w:t xml:space="preserve"> комплекснай гісторыка-культурнай каштоўнасці.</w:t>
      </w:r>
      <w:r w:rsidRPr="002D6581">
        <w:rPr>
          <w:rFonts w:ascii="Times New Roman" w:hAnsi="Times New Roman" w:cs="Times New Roman"/>
          <w:bCs/>
          <w:sz w:val="30"/>
          <w:szCs w:val="30"/>
          <w:lang w:val="be-BY"/>
        </w:rPr>
        <w:t xml:space="preserve"> </w:t>
      </w:r>
    </w:p>
    <w:p w:rsidR="002F67EB" w:rsidRPr="006E64F8" w:rsidRDefault="00902D99"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Пры зацвярджэнні Дзяржаўнага спісу гісторыка-культурных каштоўнасцей Рэспублікі Беларусь,</w:t>
      </w:r>
      <w:r w:rsidR="00C16EAF" w:rsidRPr="006E64F8">
        <w:rPr>
          <w:rFonts w:ascii="Times New Roman" w:hAnsi="Times New Roman" w:cs="Times New Roman"/>
          <w:bCs/>
          <w:sz w:val="30"/>
          <w:szCs w:val="30"/>
          <w:lang w:val="be-BY"/>
        </w:rPr>
        <w:t xml:space="preserve"> </w:t>
      </w:r>
      <w:r w:rsidR="002F67EB" w:rsidRPr="006E64F8">
        <w:rPr>
          <w:rFonts w:ascii="Times New Roman" w:hAnsi="Times New Roman" w:cs="Times New Roman"/>
          <w:bCs/>
          <w:sz w:val="30"/>
          <w:szCs w:val="30"/>
          <w:lang w:val="be-BY"/>
        </w:rPr>
        <w:t xml:space="preserve">унясенні змяненняў </w:t>
      </w:r>
      <w:r w:rsidR="00382A1E" w:rsidRPr="006E64F8">
        <w:rPr>
          <w:rFonts w:ascii="Times New Roman" w:hAnsi="Times New Roman" w:cs="Times New Roman"/>
          <w:bCs/>
          <w:sz w:val="30"/>
          <w:szCs w:val="30"/>
          <w:lang w:val="be-BY"/>
        </w:rPr>
        <w:t>у</w:t>
      </w:r>
      <w:r w:rsidR="00E36CA1" w:rsidRPr="006E64F8">
        <w:rPr>
          <w:rFonts w:ascii="Times New Roman" w:hAnsi="Times New Roman" w:cs="Times New Roman"/>
          <w:bCs/>
          <w:sz w:val="30"/>
          <w:szCs w:val="30"/>
          <w:lang w:val="be-BY"/>
        </w:rPr>
        <w:t xml:space="preserve"> </w:t>
      </w:r>
      <w:r w:rsidR="002F67EB" w:rsidRPr="006E64F8">
        <w:rPr>
          <w:rFonts w:ascii="Times New Roman" w:hAnsi="Times New Roman" w:cs="Times New Roman"/>
          <w:bCs/>
          <w:sz w:val="30"/>
          <w:szCs w:val="30"/>
          <w:lang w:val="be-BY"/>
        </w:rPr>
        <w:t>звесткі аб гісторыка-культурных каштоўнасцях захоўваецца дата i нумар рашэння дзяржаўнага органа</w:t>
      </w:r>
      <w:r w:rsidR="00D65845" w:rsidRPr="006E64F8">
        <w:rPr>
          <w:rFonts w:ascii="Times New Roman" w:hAnsi="Times New Roman" w:cs="Times New Roman"/>
          <w:bCs/>
          <w:sz w:val="30"/>
          <w:szCs w:val="30"/>
          <w:lang w:val="be-BY"/>
        </w:rPr>
        <w:t xml:space="preserve"> </w:t>
      </w:r>
      <w:r w:rsidR="002F67EB" w:rsidRPr="006E64F8">
        <w:rPr>
          <w:rFonts w:ascii="Times New Roman" w:hAnsi="Times New Roman" w:cs="Times New Roman"/>
          <w:bCs/>
          <w:sz w:val="30"/>
          <w:szCs w:val="30"/>
          <w:lang w:val="be-BY"/>
        </w:rPr>
        <w:t>аб наданнi культурнай каштоўнасцi статусу гiсторыка-</w:t>
      </w:r>
      <w:r w:rsidR="00B6516D" w:rsidRPr="006E64F8">
        <w:rPr>
          <w:rFonts w:ascii="Times New Roman" w:hAnsi="Times New Roman" w:cs="Times New Roman"/>
          <w:bCs/>
          <w:sz w:val="30"/>
          <w:szCs w:val="30"/>
          <w:lang w:val="be-BY"/>
        </w:rPr>
        <w:t xml:space="preserve"> </w:t>
      </w:r>
      <w:r w:rsidR="002F67EB" w:rsidRPr="006E64F8">
        <w:rPr>
          <w:rFonts w:ascii="Times New Roman" w:hAnsi="Times New Roman" w:cs="Times New Roman"/>
          <w:bCs/>
          <w:sz w:val="30"/>
          <w:szCs w:val="30"/>
          <w:lang w:val="be-BY"/>
        </w:rPr>
        <w:t>культурнай каштоўнасц</w:t>
      </w:r>
      <w:r w:rsidR="00E36CA1" w:rsidRPr="006E64F8">
        <w:rPr>
          <w:rFonts w:ascii="Times New Roman" w:hAnsi="Times New Roman" w:cs="Times New Roman"/>
          <w:bCs/>
          <w:sz w:val="30"/>
          <w:szCs w:val="30"/>
          <w:lang w:val="be-BY"/>
        </w:rPr>
        <w:t xml:space="preserve">i, што падлягае адлюстраванню ў </w:t>
      </w:r>
      <w:r w:rsidR="002F67EB" w:rsidRPr="006E64F8">
        <w:rPr>
          <w:rFonts w:ascii="Times New Roman" w:hAnsi="Times New Roman" w:cs="Times New Roman"/>
          <w:bCs/>
          <w:sz w:val="30"/>
          <w:szCs w:val="30"/>
          <w:lang w:val="be-BY"/>
        </w:rPr>
        <w:t xml:space="preserve">адпаведнай </w:t>
      </w:r>
      <w:r w:rsidR="00AE7210" w:rsidRPr="006E64F8">
        <w:rPr>
          <w:rFonts w:ascii="Times New Roman" w:hAnsi="Times New Roman" w:cs="Times New Roman"/>
          <w:bCs/>
          <w:sz w:val="30"/>
          <w:szCs w:val="30"/>
          <w:lang w:val="be-BY"/>
        </w:rPr>
        <w:t xml:space="preserve"> </w:t>
      </w:r>
      <w:r w:rsidR="002F67EB" w:rsidRPr="006E64F8">
        <w:rPr>
          <w:rFonts w:ascii="Times New Roman" w:hAnsi="Times New Roman" w:cs="Times New Roman"/>
          <w:bCs/>
          <w:sz w:val="30"/>
          <w:szCs w:val="30"/>
          <w:lang w:val="be-BY"/>
        </w:rPr>
        <w:t xml:space="preserve">графе Дзяржаўнага спісу гісторыка-культурных каштоўнасцей Рэспублікі Беларусь згодна з падпунктам 1.7 пункта 1 артыкула 98 </w:t>
      </w:r>
      <w:r w:rsidR="004B2C7D" w:rsidRPr="006E64F8">
        <w:rPr>
          <w:rFonts w:ascii="Times New Roman" w:hAnsi="Times New Roman" w:cs="Times New Roman"/>
          <w:bCs/>
          <w:sz w:val="30"/>
          <w:szCs w:val="30"/>
          <w:lang w:val="be-BY"/>
        </w:rPr>
        <w:t>гэтага</w:t>
      </w:r>
      <w:r w:rsidR="002F67EB" w:rsidRPr="006E64F8">
        <w:rPr>
          <w:rFonts w:ascii="Times New Roman" w:hAnsi="Times New Roman" w:cs="Times New Roman"/>
          <w:bCs/>
          <w:sz w:val="30"/>
          <w:szCs w:val="30"/>
          <w:lang w:val="be-BY"/>
        </w:rPr>
        <w:t xml:space="preserve"> Кодэкса.</w:t>
      </w:r>
    </w:p>
    <w:p w:rsidR="002F67EB" w:rsidRPr="006E64F8" w:rsidRDefault="002F67EB"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Рашэнне аб</w:t>
      </w:r>
      <w:r w:rsidR="00902D99" w:rsidRPr="006E64F8">
        <w:rPr>
          <w:rFonts w:ascii="Times New Roman" w:hAnsi="Times New Roman" w:cs="Times New Roman"/>
          <w:bCs/>
          <w:sz w:val="30"/>
          <w:szCs w:val="30"/>
          <w:lang w:val="be-BY"/>
        </w:rPr>
        <w:t xml:space="preserve"> зацвярджэнні Дзяржаўнага спісу гісторыка-культурных </w:t>
      </w:r>
      <w:r w:rsidR="00902D99" w:rsidRPr="006E64F8">
        <w:rPr>
          <w:rFonts w:ascii="Times New Roman" w:hAnsi="Times New Roman" w:cs="Times New Roman"/>
          <w:bCs/>
          <w:sz w:val="30"/>
          <w:szCs w:val="30"/>
          <w:lang w:val="be-BY"/>
        </w:rPr>
        <w:lastRenderedPageBreak/>
        <w:t>каштоўнасцей Рэспублікі Беларусь і рашэнні аб</w:t>
      </w:r>
      <w:r w:rsidRPr="006E64F8">
        <w:rPr>
          <w:rFonts w:ascii="Times New Roman" w:hAnsi="Times New Roman" w:cs="Times New Roman"/>
          <w:bCs/>
          <w:sz w:val="30"/>
          <w:szCs w:val="30"/>
          <w:lang w:val="be-BY"/>
        </w:rPr>
        <w:t xml:space="preserve"> унясенні змяненняў </w:t>
      </w:r>
      <w:r w:rsidR="00B6516D" w:rsidRPr="006E64F8">
        <w:rPr>
          <w:rFonts w:ascii="Times New Roman" w:hAnsi="Times New Roman" w:cs="Times New Roman"/>
          <w:bCs/>
          <w:sz w:val="30"/>
          <w:szCs w:val="30"/>
          <w:lang w:val="be-BY"/>
        </w:rPr>
        <w:t xml:space="preserve">              </w:t>
      </w:r>
      <w:r w:rsidRPr="006E64F8">
        <w:rPr>
          <w:rFonts w:ascii="Times New Roman" w:hAnsi="Times New Roman" w:cs="Times New Roman"/>
          <w:bCs/>
          <w:spacing w:val="-6"/>
          <w:sz w:val="30"/>
          <w:szCs w:val="30"/>
          <w:lang w:val="be-BY"/>
        </w:rPr>
        <w:t>у звесткі аб гісторыка-культурных каштоўнасцях з’яўляюцца ненарматыўным</w:t>
      </w:r>
      <w:r w:rsidRPr="006E64F8">
        <w:rPr>
          <w:rFonts w:ascii="Times New Roman" w:hAnsi="Times New Roman" w:cs="Times New Roman"/>
          <w:bCs/>
          <w:sz w:val="30"/>
          <w:szCs w:val="30"/>
          <w:lang w:val="be-BY"/>
        </w:rPr>
        <w:t xml:space="preserve">і прававымі актамі i падлягаюць давядзенню да ведама юрыдычных асоб, грамадзян, у тым лiку iндывiдуальных прадпрымальнiкаў, шляхам </w:t>
      </w:r>
      <w:r w:rsidR="004B2C7D" w:rsidRPr="006E64F8">
        <w:rPr>
          <w:rFonts w:ascii="Times New Roman" w:hAnsi="Times New Roman" w:cs="Times New Roman"/>
          <w:bCs/>
          <w:sz w:val="30"/>
          <w:szCs w:val="30"/>
          <w:lang w:val="be-BY"/>
        </w:rPr>
        <w:t>іх</w:t>
      </w:r>
      <w:r w:rsidRPr="006E64F8">
        <w:rPr>
          <w:rFonts w:ascii="Times New Roman" w:hAnsi="Times New Roman" w:cs="Times New Roman"/>
          <w:bCs/>
          <w:sz w:val="30"/>
          <w:szCs w:val="30"/>
          <w:lang w:val="be-BY"/>
        </w:rPr>
        <w:t xml:space="preserve"> размяшчэння не пазней за дзесяць рабочых дзён з дня </w:t>
      </w:r>
      <w:r w:rsidR="004B2C7D" w:rsidRPr="006E64F8">
        <w:rPr>
          <w:rFonts w:ascii="Times New Roman" w:hAnsi="Times New Roman" w:cs="Times New Roman"/>
          <w:bCs/>
          <w:sz w:val="30"/>
          <w:szCs w:val="30"/>
          <w:lang w:val="be-BY"/>
        </w:rPr>
        <w:t>іх</w:t>
      </w:r>
      <w:r w:rsidRPr="006E64F8">
        <w:rPr>
          <w:rFonts w:ascii="Times New Roman" w:hAnsi="Times New Roman" w:cs="Times New Roman"/>
          <w:bCs/>
          <w:sz w:val="30"/>
          <w:szCs w:val="30"/>
          <w:lang w:val="be-BY"/>
        </w:rPr>
        <w:t xml:space="preserve"> прыняцця </w:t>
      </w:r>
      <w:r w:rsidR="00B6516D" w:rsidRPr="006E64F8">
        <w:rPr>
          <w:rFonts w:ascii="Times New Roman" w:hAnsi="Times New Roman" w:cs="Times New Roman"/>
          <w:bCs/>
          <w:sz w:val="30"/>
          <w:szCs w:val="30"/>
          <w:lang w:val="be-BY"/>
        </w:rPr>
        <w:t xml:space="preserve">               </w:t>
      </w:r>
      <w:r w:rsidRPr="006E64F8">
        <w:rPr>
          <w:rFonts w:ascii="Times New Roman" w:hAnsi="Times New Roman" w:cs="Times New Roman"/>
          <w:bCs/>
          <w:sz w:val="30"/>
          <w:szCs w:val="30"/>
          <w:lang w:val="be-BY"/>
        </w:rPr>
        <w:t>на афiцыйным сайце Мiнiстэрства культуры ў</w:t>
      </w:r>
      <w:r w:rsidR="00D65845" w:rsidRPr="006E64F8">
        <w:rPr>
          <w:rFonts w:ascii="Times New Roman" w:hAnsi="Times New Roman" w:cs="Times New Roman"/>
          <w:bCs/>
          <w:sz w:val="30"/>
          <w:szCs w:val="30"/>
          <w:lang w:val="be-BY"/>
        </w:rPr>
        <w:t xml:space="preserve"> </w:t>
      </w:r>
      <w:r w:rsidRPr="006E64F8">
        <w:rPr>
          <w:rFonts w:ascii="Times New Roman" w:hAnsi="Times New Roman" w:cs="Times New Roman"/>
          <w:bCs/>
          <w:sz w:val="30"/>
          <w:szCs w:val="30"/>
          <w:lang w:val="be-BY"/>
        </w:rPr>
        <w:t>глабальнай камп</w:t>
      </w:r>
      <w:r w:rsidR="00A40405" w:rsidRPr="006E64F8">
        <w:rPr>
          <w:rFonts w:ascii="Times New Roman" w:hAnsi="Times New Roman" w:cs="Times New Roman"/>
          <w:bCs/>
          <w:sz w:val="30"/>
          <w:szCs w:val="30"/>
          <w:lang w:val="be-BY"/>
        </w:rPr>
        <w:t>ʼ</w:t>
      </w:r>
      <w:r w:rsidRPr="006E64F8">
        <w:rPr>
          <w:rFonts w:ascii="Times New Roman" w:hAnsi="Times New Roman" w:cs="Times New Roman"/>
          <w:bCs/>
          <w:sz w:val="30"/>
          <w:szCs w:val="30"/>
          <w:lang w:val="be-BY"/>
        </w:rPr>
        <w:t>ютарнай сетцы Iнтэрнэт.</w:t>
      </w:r>
      <w:r w:rsidR="000663A8" w:rsidRPr="006E64F8">
        <w:rPr>
          <w:rFonts w:ascii="Times New Roman" w:hAnsi="Times New Roman" w:cs="Times New Roman"/>
          <w:bCs/>
          <w:sz w:val="30"/>
          <w:szCs w:val="30"/>
          <w:lang w:val="be-BY"/>
        </w:rPr>
        <w:t>“</w:t>
      </w:r>
      <w:r w:rsidRPr="006E64F8">
        <w:rPr>
          <w:rFonts w:ascii="Times New Roman" w:hAnsi="Times New Roman" w:cs="Times New Roman"/>
          <w:bCs/>
          <w:sz w:val="30"/>
          <w:szCs w:val="30"/>
          <w:lang w:val="be-BY"/>
        </w:rPr>
        <w:t>.</w:t>
      </w:r>
    </w:p>
    <w:p w:rsidR="002044A2" w:rsidRPr="006E64F8" w:rsidRDefault="004B2C7D"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3</w:t>
      </w:r>
      <w:r w:rsidR="00D62531">
        <w:rPr>
          <w:rFonts w:ascii="Times New Roman" w:hAnsi="Times New Roman" w:cs="Times New Roman"/>
          <w:bCs/>
          <w:sz w:val="30"/>
          <w:szCs w:val="30"/>
          <w:lang w:val="be-BY"/>
        </w:rPr>
        <w:t>2</w:t>
      </w:r>
      <w:r w:rsidR="002F67EB" w:rsidRPr="006E64F8">
        <w:rPr>
          <w:rFonts w:ascii="Times New Roman" w:hAnsi="Times New Roman" w:cs="Times New Roman"/>
          <w:bCs/>
          <w:sz w:val="30"/>
          <w:szCs w:val="30"/>
          <w:lang w:val="be-BY"/>
        </w:rPr>
        <w:t>. </w:t>
      </w:r>
      <w:r w:rsidR="002044A2" w:rsidRPr="006E64F8">
        <w:rPr>
          <w:rFonts w:ascii="Times New Roman" w:hAnsi="Times New Roman" w:cs="Times New Roman"/>
          <w:bCs/>
          <w:sz w:val="30"/>
          <w:szCs w:val="30"/>
          <w:lang w:val="be-BY"/>
        </w:rPr>
        <w:t>У артыкуле 98:</w:t>
      </w:r>
    </w:p>
    <w:p w:rsidR="002044A2" w:rsidRPr="006E64F8" w:rsidRDefault="002044A2" w:rsidP="00AF0718">
      <w:pPr>
        <w:ind w:firstLine="709"/>
        <w:jc w:val="both"/>
        <w:rPr>
          <w:rFonts w:ascii="Times New Roman" w:hAnsi="Times New Roman" w:cs="Times New Roman"/>
          <w:bCs/>
          <w:sz w:val="30"/>
          <w:szCs w:val="30"/>
          <w:lang w:val="be-BY"/>
        </w:rPr>
      </w:pPr>
      <w:r w:rsidRPr="00961FDD">
        <w:rPr>
          <w:rFonts w:ascii="Times New Roman" w:hAnsi="Times New Roman" w:cs="Times New Roman"/>
          <w:bCs/>
          <w:sz w:val="30"/>
          <w:szCs w:val="30"/>
          <w:lang w:val="be-BY"/>
        </w:rPr>
        <w:t>у абзацы дзесятым пункта 2 словы ”па-за межамі“ замяніць словамі ”на тэрыторыі“.</w:t>
      </w:r>
    </w:p>
    <w:p w:rsidR="00E03AC0" w:rsidRPr="006E64F8" w:rsidRDefault="00E03AC0"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3</w:t>
      </w:r>
      <w:r w:rsidR="00D62531">
        <w:rPr>
          <w:rFonts w:ascii="Times New Roman" w:hAnsi="Times New Roman" w:cs="Times New Roman"/>
          <w:bCs/>
          <w:sz w:val="30"/>
          <w:szCs w:val="30"/>
          <w:lang w:val="be-BY"/>
        </w:rPr>
        <w:t>3</w:t>
      </w:r>
      <w:r w:rsidRPr="006E64F8">
        <w:rPr>
          <w:rFonts w:ascii="Times New Roman" w:hAnsi="Times New Roman" w:cs="Times New Roman"/>
          <w:bCs/>
          <w:sz w:val="30"/>
          <w:szCs w:val="30"/>
          <w:lang w:val="be-BY"/>
        </w:rPr>
        <w:t xml:space="preserve">. Пункт 2 артыкула 99 дапоўніць часткамі наступнага зместу: </w:t>
      </w:r>
    </w:p>
    <w:p w:rsidR="00E03AC0" w:rsidRPr="00E64DEC" w:rsidRDefault="00E03AC0"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 xml:space="preserve">”Падрыхтоўку прапановы аб уключэнні аб’екта спадчыны </w:t>
      </w:r>
      <w:r w:rsidR="00BD372D" w:rsidRPr="00E64DEC">
        <w:rPr>
          <w:rFonts w:ascii="Times New Roman" w:hAnsi="Times New Roman" w:cs="Times New Roman"/>
          <w:bCs/>
          <w:color w:val="auto"/>
          <w:sz w:val="30"/>
          <w:szCs w:val="30"/>
          <w:lang w:val="be-BY"/>
        </w:rPr>
        <w:t xml:space="preserve">ў </w:t>
      </w:r>
      <w:r w:rsidRPr="00E64DEC">
        <w:rPr>
          <w:rFonts w:ascii="Times New Roman" w:hAnsi="Times New Roman" w:cs="Times New Roman"/>
          <w:bCs/>
          <w:color w:val="auto"/>
          <w:sz w:val="30"/>
          <w:szCs w:val="30"/>
          <w:lang w:val="be-BY"/>
        </w:rPr>
        <w:t xml:space="preserve">пералік каштоўнасцей культурнай і прыроднай спадчыны, размешчаных на тэрыторыі </w:t>
      </w:r>
      <w:r w:rsidRPr="00E64DEC">
        <w:rPr>
          <w:rFonts w:ascii="Times New Roman" w:hAnsi="Times New Roman" w:cs="Times New Roman"/>
          <w:bCs/>
          <w:sz w:val="30"/>
          <w:szCs w:val="30"/>
          <w:lang w:val="be-BY"/>
        </w:rPr>
        <w:t xml:space="preserve">Рэспублікі Беларусь, якія могуць быць уключаны ў Спіс </w:t>
      </w:r>
      <w:r w:rsidR="00E64DEC">
        <w:rPr>
          <w:rFonts w:ascii="Times New Roman" w:hAnsi="Times New Roman" w:cs="Times New Roman"/>
          <w:bCs/>
          <w:sz w:val="30"/>
          <w:szCs w:val="30"/>
          <w:lang w:val="be-BY"/>
        </w:rPr>
        <w:t>с</w:t>
      </w:r>
      <w:r w:rsidRPr="00E64DEC">
        <w:rPr>
          <w:rFonts w:ascii="Times New Roman" w:hAnsi="Times New Roman" w:cs="Times New Roman"/>
          <w:bCs/>
          <w:sz w:val="30"/>
          <w:szCs w:val="30"/>
          <w:lang w:val="be-BY"/>
        </w:rPr>
        <w:t>усветнай культурнай і прыроднай спадчыны,</w:t>
      </w:r>
      <w:r w:rsidR="00BD372D" w:rsidRPr="00E64DEC">
        <w:rPr>
          <w:rFonts w:ascii="Times New Roman" w:hAnsi="Times New Roman" w:cs="Times New Roman"/>
          <w:bCs/>
          <w:sz w:val="30"/>
          <w:szCs w:val="30"/>
          <w:lang w:val="be-BY"/>
        </w:rPr>
        <w:t xml:space="preserve"> або</w:t>
      </w:r>
      <w:r w:rsidRPr="00E64DEC">
        <w:rPr>
          <w:rFonts w:ascii="Times New Roman" w:hAnsi="Times New Roman" w:cs="Times New Roman"/>
          <w:bCs/>
          <w:sz w:val="30"/>
          <w:szCs w:val="30"/>
          <w:lang w:val="be-BY"/>
        </w:rPr>
        <w:t xml:space="preserve"> Спiс сусветнай спадчыны, якая знаходзiцца пад</w:t>
      </w:r>
      <w:r w:rsidR="00BD372D" w:rsidRPr="00E64DEC">
        <w:rPr>
          <w:rFonts w:ascii="Times New Roman" w:hAnsi="Times New Roman" w:cs="Times New Roman"/>
          <w:bCs/>
          <w:sz w:val="30"/>
          <w:szCs w:val="30"/>
          <w:lang w:val="be-BY"/>
        </w:rPr>
        <w:t> </w:t>
      </w:r>
      <w:r w:rsidRPr="00E64DEC">
        <w:rPr>
          <w:rFonts w:ascii="Times New Roman" w:hAnsi="Times New Roman" w:cs="Times New Roman"/>
          <w:bCs/>
          <w:sz w:val="30"/>
          <w:szCs w:val="30"/>
          <w:lang w:val="be-BY"/>
        </w:rPr>
        <w:t>пагрозай, забяспечвае мясцовы выканаўчы і распарадчы орган абласнога тэрытарыяльнага ўзроўню, на тэрыторыі якога знаходзіцца дадзены аб’ект спадчыны.</w:t>
      </w:r>
    </w:p>
    <w:p w:rsidR="002F67EB" w:rsidRPr="006E64F8" w:rsidRDefault="002F67EB" w:rsidP="00AF0718">
      <w:pPr>
        <w:ind w:firstLine="709"/>
        <w:jc w:val="both"/>
        <w:rPr>
          <w:rFonts w:ascii="Times New Roman" w:hAnsi="Times New Roman" w:cs="Times New Roman"/>
          <w:bCs/>
          <w:sz w:val="30"/>
          <w:szCs w:val="30"/>
          <w:lang w:val="be-BY"/>
        </w:rPr>
      </w:pPr>
      <w:r w:rsidRPr="00E64DEC">
        <w:rPr>
          <w:rFonts w:ascii="Times New Roman" w:hAnsi="Times New Roman" w:cs="Times New Roman"/>
          <w:bCs/>
          <w:sz w:val="30"/>
          <w:szCs w:val="30"/>
          <w:lang w:val="be-BY"/>
        </w:rPr>
        <w:t xml:space="preserve">Падрыхтоўку прапановы аб уключэнні </w:t>
      </w:r>
      <w:r w:rsidR="00996617" w:rsidRPr="00E64DEC">
        <w:rPr>
          <w:rFonts w:ascii="Times New Roman" w:hAnsi="Times New Roman" w:cs="Times New Roman"/>
          <w:bCs/>
          <w:sz w:val="30"/>
          <w:szCs w:val="30"/>
          <w:lang w:val="be-BY"/>
        </w:rPr>
        <w:t>гісторыка-культурнай каштоўнасці</w:t>
      </w:r>
      <w:r w:rsidRPr="00E64DEC">
        <w:rPr>
          <w:rFonts w:ascii="Times New Roman" w:hAnsi="Times New Roman" w:cs="Times New Roman"/>
          <w:bCs/>
          <w:sz w:val="30"/>
          <w:szCs w:val="30"/>
          <w:lang w:val="be-BY"/>
        </w:rPr>
        <w:t xml:space="preserve"> ў Спіс нематэрыяльнай культурнай спадчыны, якая мае патрэбу ў тэрміновай ахове, Рэпрэзентатыўны спіс нематэрыяльнай культурнай спадчыны чалавецтва забяспечвае Міністэрства культуры</w:t>
      </w:r>
      <w:r w:rsidR="00AA0551" w:rsidRPr="00E64DEC">
        <w:rPr>
          <w:rFonts w:ascii="Times New Roman" w:hAnsi="Times New Roman" w:cs="Times New Roman"/>
          <w:bCs/>
          <w:sz w:val="30"/>
          <w:szCs w:val="30"/>
          <w:lang w:val="be-BY"/>
        </w:rPr>
        <w:t>.</w:t>
      </w:r>
      <w:r w:rsidR="000663A8" w:rsidRPr="00E64DEC">
        <w:rPr>
          <w:rFonts w:ascii="Times New Roman" w:hAnsi="Times New Roman" w:cs="Times New Roman"/>
          <w:bCs/>
          <w:sz w:val="30"/>
          <w:szCs w:val="30"/>
          <w:lang w:val="be-BY"/>
        </w:rPr>
        <w:t>“</w:t>
      </w:r>
      <w:r w:rsidRPr="00E64DEC">
        <w:rPr>
          <w:rFonts w:ascii="Times New Roman" w:hAnsi="Times New Roman" w:cs="Times New Roman"/>
          <w:bCs/>
          <w:sz w:val="30"/>
          <w:szCs w:val="30"/>
          <w:lang w:val="be-BY"/>
        </w:rPr>
        <w:t>.</w:t>
      </w:r>
    </w:p>
    <w:p w:rsidR="00F210E7" w:rsidRPr="00E64DEC" w:rsidRDefault="00C97E15" w:rsidP="00AF0718">
      <w:pPr>
        <w:ind w:firstLine="709"/>
        <w:jc w:val="both"/>
        <w:rPr>
          <w:rFonts w:ascii="Times New Roman" w:hAnsi="Times New Roman" w:cs="Times New Roman"/>
          <w:bCs/>
          <w:sz w:val="30"/>
          <w:szCs w:val="30"/>
          <w:lang w:val="be-BY"/>
        </w:rPr>
      </w:pPr>
      <w:r w:rsidRPr="00E64DEC">
        <w:rPr>
          <w:rFonts w:ascii="Times New Roman" w:hAnsi="Times New Roman" w:cs="Times New Roman"/>
          <w:sz w:val="30"/>
          <w:szCs w:val="30"/>
          <w:lang w:val="be-BY"/>
        </w:rPr>
        <w:t>3</w:t>
      </w:r>
      <w:r w:rsidR="005C3483">
        <w:rPr>
          <w:rFonts w:ascii="Times New Roman" w:hAnsi="Times New Roman" w:cs="Times New Roman"/>
          <w:sz w:val="30"/>
          <w:szCs w:val="30"/>
          <w:lang w:val="be-BY"/>
        </w:rPr>
        <w:t>4</w:t>
      </w:r>
      <w:r w:rsidR="00C76D0B" w:rsidRPr="00E64DEC">
        <w:rPr>
          <w:rFonts w:ascii="Times New Roman" w:hAnsi="Times New Roman" w:cs="Times New Roman"/>
          <w:sz w:val="30"/>
          <w:szCs w:val="30"/>
          <w:lang w:val="be-BY"/>
        </w:rPr>
        <w:t>. </w:t>
      </w:r>
      <w:r w:rsidR="001A4ADD" w:rsidRPr="00E64DEC">
        <w:rPr>
          <w:rFonts w:ascii="Times New Roman" w:hAnsi="Times New Roman" w:cs="Times New Roman"/>
          <w:bCs/>
          <w:sz w:val="30"/>
          <w:szCs w:val="30"/>
          <w:lang w:val="be-BY"/>
        </w:rPr>
        <w:t xml:space="preserve">У </w:t>
      </w:r>
      <w:r w:rsidR="00F210E7" w:rsidRPr="00E64DEC">
        <w:rPr>
          <w:rFonts w:ascii="Times New Roman" w:hAnsi="Times New Roman" w:cs="Times New Roman"/>
          <w:bCs/>
          <w:sz w:val="30"/>
          <w:szCs w:val="30"/>
          <w:lang w:val="be-BY"/>
        </w:rPr>
        <w:t>артыкуле 100:</w:t>
      </w:r>
    </w:p>
    <w:p w:rsidR="00F210E7" w:rsidRPr="00E64DEC" w:rsidRDefault="00F210E7" w:rsidP="00AF0718">
      <w:pPr>
        <w:ind w:firstLine="709"/>
        <w:jc w:val="both"/>
        <w:rPr>
          <w:rFonts w:ascii="Times New Roman" w:hAnsi="Times New Roman" w:cs="Times New Roman"/>
          <w:bCs/>
          <w:sz w:val="30"/>
          <w:szCs w:val="30"/>
          <w:lang w:val="be-BY"/>
        </w:rPr>
      </w:pPr>
      <w:r w:rsidRPr="00E64DEC">
        <w:rPr>
          <w:rFonts w:ascii="Times New Roman" w:hAnsi="Times New Roman" w:cs="Times New Roman"/>
          <w:bCs/>
          <w:sz w:val="30"/>
          <w:szCs w:val="30"/>
          <w:lang w:val="be-BY"/>
        </w:rPr>
        <w:t xml:space="preserve">у пункце 2 словы ”на комплекс“ замяніць словамі ”на комплексныя </w:t>
      </w:r>
      <w:r w:rsidR="00492F87" w:rsidRPr="00E64DEC">
        <w:rPr>
          <w:rFonts w:ascii="Times New Roman" w:hAnsi="Times New Roman" w:cs="Times New Roman"/>
          <w:bCs/>
          <w:sz w:val="30"/>
          <w:szCs w:val="30"/>
          <w:lang w:val="be-BY"/>
        </w:rPr>
        <w:t>гісторыка-культурныя каштоўнасці</w:t>
      </w:r>
      <w:r w:rsidRPr="00E64DEC">
        <w:rPr>
          <w:rFonts w:ascii="Times New Roman" w:hAnsi="Times New Roman" w:cs="Times New Roman"/>
          <w:bCs/>
          <w:sz w:val="30"/>
          <w:szCs w:val="30"/>
          <w:lang w:val="be-BY"/>
        </w:rPr>
        <w:t>“;</w:t>
      </w:r>
    </w:p>
    <w:p w:rsidR="001A4ADD" w:rsidRPr="00E64DEC" w:rsidRDefault="00F210E7" w:rsidP="00AF0718">
      <w:pPr>
        <w:ind w:firstLine="709"/>
        <w:jc w:val="both"/>
        <w:rPr>
          <w:rFonts w:ascii="Times New Roman" w:hAnsi="Times New Roman" w:cs="Times New Roman"/>
          <w:bCs/>
          <w:sz w:val="30"/>
          <w:szCs w:val="30"/>
          <w:lang w:val="be-BY"/>
        </w:rPr>
      </w:pPr>
      <w:r w:rsidRPr="00E64DEC">
        <w:rPr>
          <w:rFonts w:ascii="Times New Roman" w:hAnsi="Times New Roman" w:cs="Times New Roman"/>
          <w:bCs/>
          <w:sz w:val="30"/>
          <w:szCs w:val="30"/>
          <w:lang w:val="be-BY"/>
        </w:rPr>
        <w:t xml:space="preserve">у </w:t>
      </w:r>
      <w:r w:rsidR="001A4ADD" w:rsidRPr="00E64DEC">
        <w:rPr>
          <w:rFonts w:ascii="Times New Roman" w:hAnsi="Times New Roman" w:cs="Times New Roman"/>
          <w:bCs/>
          <w:sz w:val="30"/>
          <w:szCs w:val="30"/>
          <w:lang w:val="be-BY"/>
        </w:rPr>
        <w:t>пун</w:t>
      </w:r>
      <w:r w:rsidR="00C97E15" w:rsidRPr="00E64DEC">
        <w:rPr>
          <w:rFonts w:ascii="Times New Roman" w:hAnsi="Times New Roman" w:cs="Times New Roman"/>
          <w:bCs/>
          <w:sz w:val="30"/>
          <w:szCs w:val="30"/>
          <w:lang w:val="be-BY"/>
        </w:rPr>
        <w:t>к</w:t>
      </w:r>
      <w:r w:rsidR="001A4ADD" w:rsidRPr="00E64DEC">
        <w:rPr>
          <w:rFonts w:ascii="Times New Roman" w:hAnsi="Times New Roman" w:cs="Times New Roman"/>
          <w:bCs/>
          <w:sz w:val="30"/>
          <w:szCs w:val="30"/>
          <w:lang w:val="be-BY"/>
        </w:rPr>
        <w:t xml:space="preserve">це 7 словы </w:t>
      </w:r>
      <w:r w:rsidR="000663A8" w:rsidRPr="00E64DEC">
        <w:rPr>
          <w:rFonts w:ascii="Times New Roman" w:hAnsi="Times New Roman" w:cs="Times New Roman"/>
          <w:bCs/>
          <w:sz w:val="30"/>
          <w:szCs w:val="30"/>
          <w:lang w:val="be-BY"/>
        </w:rPr>
        <w:t>”</w:t>
      </w:r>
      <w:r w:rsidR="001A4ADD" w:rsidRPr="00E64DEC">
        <w:rPr>
          <w:rFonts w:ascii="Times New Roman" w:hAnsi="Times New Roman" w:cs="Times New Roman"/>
          <w:bCs/>
          <w:sz w:val="30"/>
          <w:szCs w:val="30"/>
          <w:lang w:val="be-BY"/>
        </w:rPr>
        <w:t>не пазней за тры рабочыя днi</w:t>
      </w:r>
      <w:r w:rsidR="000663A8" w:rsidRPr="00E64DEC">
        <w:rPr>
          <w:rFonts w:ascii="Times New Roman" w:hAnsi="Times New Roman" w:cs="Times New Roman"/>
          <w:bCs/>
          <w:sz w:val="30"/>
          <w:szCs w:val="30"/>
          <w:lang w:val="be-BY"/>
        </w:rPr>
        <w:t>“</w:t>
      </w:r>
      <w:r w:rsidR="001A4ADD" w:rsidRPr="00E64DEC">
        <w:rPr>
          <w:rFonts w:ascii="Times New Roman" w:hAnsi="Times New Roman" w:cs="Times New Roman"/>
          <w:bCs/>
          <w:sz w:val="30"/>
          <w:szCs w:val="30"/>
          <w:lang w:val="be-BY"/>
        </w:rPr>
        <w:t xml:space="preserve"> замяніць словамі </w:t>
      </w:r>
      <w:r w:rsidR="000663A8" w:rsidRPr="00E64DEC">
        <w:rPr>
          <w:rFonts w:ascii="Times New Roman" w:hAnsi="Times New Roman" w:cs="Times New Roman"/>
          <w:bCs/>
          <w:sz w:val="30"/>
          <w:szCs w:val="30"/>
          <w:lang w:val="be-BY"/>
        </w:rPr>
        <w:t>”</w:t>
      </w:r>
      <w:r w:rsidR="001A4ADD" w:rsidRPr="00E64DEC">
        <w:rPr>
          <w:rFonts w:ascii="Times New Roman" w:hAnsi="Times New Roman" w:cs="Times New Roman"/>
          <w:bCs/>
          <w:sz w:val="30"/>
          <w:szCs w:val="30"/>
          <w:lang w:val="be-BY"/>
        </w:rPr>
        <w:t>не пазней за сем каляндарных дзён</w:t>
      </w:r>
      <w:r w:rsidR="000663A8" w:rsidRPr="00E64DEC">
        <w:rPr>
          <w:rFonts w:ascii="Times New Roman" w:hAnsi="Times New Roman" w:cs="Times New Roman"/>
          <w:bCs/>
          <w:sz w:val="30"/>
          <w:szCs w:val="30"/>
          <w:lang w:val="be-BY"/>
        </w:rPr>
        <w:t>“</w:t>
      </w:r>
      <w:r w:rsidR="001A4ADD" w:rsidRPr="00E64DEC">
        <w:rPr>
          <w:rFonts w:ascii="Times New Roman" w:hAnsi="Times New Roman" w:cs="Times New Roman"/>
          <w:bCs/>
          <w:sz w:val="30"/>
          <w:szCs w:val="30"/>
          <w:lang w:val="be-BY"/>
        </w:rPr>
        <w:t>.</w:t>
      </w:r>
    </w:p>
    <w:p w:rsidR="00E63B70" w:rsidRPr="00E64DEC" w:rsidRDefault="00D878F5" w:rsidP="00AF0718">
      <w:pPr>
        <w:ind w:firstLine="709"/>
        <w:jc w:val="both"/>
        <w:rPr>
          <w:rFonts w:ascii="Times New Roman" w:hAnsi="Times New Roman" w:cs="Times New Roman"/>
          <w:bCs/>
          <w:color w:val="000000" w:themeColor="text1"/>
          <w:sz w:val="30"/>
          <w:szCs w:val="30"/>
          <w:lang w:val="be-BY"/>
        </w:rPr>
      </w:pPr>
      <w:r>
        <w:rPr>
          <w:rFonts w:ascii="Times New Roman" w:hAnsi="Times New Roman" w:cs="Times New Roman"/>
          <w:bCs/>
          <w:color w:val="000000" w:themeColor="text1"/>
          <w:sz w:val="30"/>
          <w:szCs w:val="30"/>
          <w:lang w:val="be-BY"/>
        </w:rPr>
        <w:t>3</w:t>
      </w:r>
      <w:r w:rsidR="005C3483">
        <w:rPr>
          <w:rFonts w:ascii="Times New Roman" w:hAnsi="Times New Roman" w:cs="Times New Roman"/>
          <w:bCs/>
          <w:color w:val="000000" w:themeColor="text1"/>
          <w:sz w:val="30"/>
          <w:szCs w:val="30"/>
          <w:lang w:val="be-BY"/>
        </w:rPr>
        <w:t>5</w:t>
      </w:r>
      <w:r w:rsidR="008A76AA" w:rsidRPr="00E64DEC">
        <w:rPr>
          <w:rFonts w:ascii="Times New Roman" w:hAnsi="Times New Roman" w:cs="Times New Roman"/>
          <w:bCs/>
          <w:color w:val="000000" w:themeColor="text1"/>
          <w:sz w:val="30"/>
          <w:szCs w:val="30"/>
          <w:lang w:val="be-BY"/>
        </w:rPr>
        <w:t xml:space="preserve">. </w:t>
      </w:r>
      <w:r w:rsidR="00E63B70" w:rsidRPr="00E64DEC">
        <w:rPr>
          <w:rFonts w:ascii="Times New Roman" w:hAnsi="Times New Roman" w:cs="Times New Roman"/>
          <w:bCs/>
          <w:color w:val="000000" w:themeColor="text1"/>
          <w:sz w:val="30"/>
          <w:szCs w:val="30"/>
          <w:lang w:val="be-BY"/>
        </w:rPr>
        <w:t>У п</w:t>
      </w:r>
      <w:r w:rsidR="00975F67" w:rsidRPr="00E64DEC">
        <w:rPr>
          <w:rFonts w:ascii="Times New Roman" w:hAnsi="Times New Roman" w:cs="Times New Roman"/>
          <w:bCs/>
          <w:color w:val="000000" w:themeColor="text1"/>
          <w:sz w:val="30"/>
          <w:szCs w:val="30"/>
          <w:lang w:val="be-BY"/>
        </w:rPr>
        <w:t>адпунк</w:t>
      </w:r>
      <w:r w:rsidR="00E63B70" w:rsidRPr="00E64DEC">
        <w:rPr>
          <w:rFonts w:ascii="Times New Roman" w:hAnsi="Times New Roman" w:cs="Times New Roman"/>
          <w:bCs/>
          <w:color w:val="000000" w:themeColor="text1"/>
          <w:sz w:val="30"/>
          <w:szCs w:val="30"/>
          <w:lang w:val="be-BY"/>
        </w:rPr>
        <w:t>це</w:t>
      </w:r>
      <w:r w:rsidR="00975F67" w:rsidRPr="00E64DEC">
        <w:rPr>
          <w:rFonts w:ascii="Times New Roman" w:hAnsi="Times New Roman" w:cs="Times New Roman"/>
          <w:bCs/>
          <w:color w:val="000000" w:themeColor="text1"/>
          <w:sz w:val="30"/>
          <w:szCs w:val="30"/>
          <w:lang w:val="be-BY"/>
        </w:rPr>
        <w:t xml:space="preserve"> 4.10 пункта 4 артыкула 102</w:t>
      </w:r>
      <w:r w:rsidR="00CF2B41" w:rsidRPr="00E64DEC">
        <w:rPr>
          <w:rFonts w:ascii="Times New Roman" w:hAnsi="Times New Roman" w:cs="Times New Roman"/>
          <w:bCs/>
          <w:color w:val="000000" w:themeColor="text1"/>
          <w:sz w:val="30"/>
          <w:szCs w:val="30"/>
          <w:lang w:val="be-BY"/>
        </w:rPr>
        <w:t xml:space="preserve"> словы “у склад комплексу” </w:t>
      </w:r>
      <w:r w:rsidR="00E63B70" w:rsidRPr="00E64DEC">
        <w:rPr>
          <w:rFonts w:ascii="Times New Roman" w:hAnsi="Times New Roman" w:cs="Times New Roman"/>
          <w:bCs/>
          <w:color w:val="000000" w:themeColor="text1"/>
          <w:sz w:val="30"/>
          <w:szCs w:val="30"/>
          <w:lang w:val="be-BY"/>
        </w:rPr>
        <w:t>замяніць словамі</w:t>
      </w:r>
      <w:r w:rsidR="00975F67" w:rsidRPr="00E64DEC">
        <w:rPr>
          <w:rFonts w:ascii="Times New Roman" w:hAnsi="Times New Roman" w:cs="Times New Roman"/>
          <w:bCs/>
          <w:color w:val="000000" w:themeColor="text1"/>
          <w:sz w:val="30"/>
          <w:szCs w:val="30"/>
          <w:lang w:val="be-BY"/>
        </w:rPr>
        <w:t xml:space="preserve"> </w:t>
      </w:r>
      <w:r w:rsidR="00E63B70" w:rsidRPr="00E64DEC">
        <w:rPr>
          <w:rFonts w:ascii="Times New Roman" w:hAnsi="Times New Roman" w:cs="Times New Roman"/>
          <w:bCs/>
          <w:color w:val="000000" w:themeColor="text1"/>
          <w:sz w:val="30"/>
          <w:szCs w:val="30"/>
          <w:lang w:val="be-BY"/>
        </w:rPr>
        <w:t>“у склад комплекснай гісторыка-культурнай каштоўнасці”.</w:t>
      </w:r>
    </w:p>
    <w:p w:rsidR="008A76AA" w:rsidRPr="006E64F8" w:rsidRDefault="00C75F10" w:rsidP="00AF0718">
      <w:pPr>
        <w:ind w:firstLine="709"/>
        <w:jc w:val="both"/>
        <w:rPr>
          <w:rFonts w:ascii="Times New Roman" w:hAnsi="Times New Roman" w:cs="Times New Roman"/>
          <w:bCs/>
          <w:color w:val="000000" w:themeColor="text1"/>
          <w:sz w:val="30"/>
          <w:szCs w:val="30"/>
          <w:lang w:val="be-BY"/>
        </w:rPr>
      </w:pPr>
      <w:r>
        <w:rPr>
          <w:rFonts w:ascii="Times New Roman" w:hAnsi="Times New Roman" w:cs="Times New Roman"/>
          <w:bCs/>
          <w:color w:val="000000" w:themeColor="text1"/>
          <w:sz w:val="30"/>
          <w:szCs w:val="30"/>
          <w:lang w:val="be-BY"/>
        </w:rPr>
        <w:t>3</w:t>
      </w:r>
      <w:r w:rsidR="005C3483">
        <w:rPr>
          <w:rFonts w:ascii="Times New Roman" w:hAnsi="Times New Roman" w:cs="Times New Roman"/>
          <w:bCs/>
          <w:color w:val="000000" w:themeColor="text1"/>
          <w:sz w:val="30"/>
          <w:szCs w:val="30"/>
          <w:lang w:val="be-BY"/>
        </w:rPr>
        <w:t>6</w:t>
      </w:r>
      <w:r w:rsidR="001C0945" w:rsidRPr="00E64DEC">
        <w:rPr>
          <w:rFonts w:ascii="Times New Roman" w:hAnsi="Times New Roman" w:cs="Times New Roman"/>
          <w:bCs/>
          <w:color w:val="000000" w:themeColor="text1"/>
          <w:sz w:val="30"/>
          <w:szCs w:val="30"/>
          <w:lang w:val="be-BY"/>
        </w:rPr>
        <w:t xml:space="preserve">. </w:t>
      </w:r>
      <w:r w:rsidR="008A76AA" w:rsidRPr="00E64DEC">
        <w:rPr>
          <w:rFonts w:ascii="Times New Roman" w:hAnsi="Times New Roman" w:cs="Times New Roman"/>
          <w:bCs/>
          <w:color w:val="000000" w:themeColor="text1"/>
          <w:sz w:val="30"/>
          <w:szCs w:val="30"/>
          <w:lang w:val="be-BY"/>
        </w:rPr>
        <w:t>У частцы другой пункта 5 артыкула 10</w:t>
      </w:r>
      <w:r w:rsidR="00B1411E" w:rsidRPr="00E64DEC">
        <w:rPr>
          <w:rFonts w:ascii="Times New Roman" w:hAnsi="Times New Roman" w:cs="Times New Roman"/>
          <w:bCs/>
          <w:color w:val="000000" w:themeColor="text1"/>
          <w:sz w:val="30"/>
          <w:szCs w:val="30"/>
          <w:lang w:val="be-BY"/>
        </w:rPr>
        <w:t>4</w:t>
      </w:r>
      <w:r w:rsidR="008A76AA" w:rsidRPr="00E64DEC">
        <w:rPr>
          <w:rFonts w:ascii="Times New Roman" w:hAnsi="Times New Roman" w:cs="Times New Roman"/>
          <w:bCs/>
          <w:color w:val="000000" w:themeColor="text1"/>
          <w:sz w:val="30"/>
          <w:szCs w:val="30"/>
          <w:lang w:val="be-BY"/>
        </w:rPr>
        <w:t xml:space="preserve"> словы ”</w:t>
      </w:r>
      <w:r w:rsidR="001C0945" w:rsidRPr="00E64DEC">
        <w:rPr>
          <w:rFonts w:ascii="Times New Roman" w:hAnsi="Times New Roman" w:cs="Times New Roman"/>
          <w:bCs/>
          <w:color w:val="000000" w:themeColor="text1"/>
          <w:sz w:val="30"/>
          <w:szCs w:val="30"/>
          <w:lang w:val="be-BY"/>
        </w:rPr>
        <w:t>На комплексе</w:t>
      </w:r>
      <w:r w:rsidR="008A76AA" w:rsidRPr="00E64DEC">
        <w:rPr>
          <w:rFonts w:ascii="Times New Roman" w:hAnsi="Times New Roman" w:cs="Times New Roman"/>
          <w:bCs/>
          <w:color w:val="000000" w:themeColor="text1"/>
          <w:sz w:val="30"/>
          <w:szCs w:val="30"/>
          <w:lang w:val="be-BY"/>
        </w:rPr>
        <w:t>“, ”</w:t>
      </w:r>
      <w:r w:rsidR="001C0945" w:rsidRPr="00E64DEC">
        <w:rPr>
          <w:rFonts w:ascii="Times New Roman" w:hAnsi="Times New Roman" w:cs="Times New Roman"/>
          <w:bCs/>
          <w:color w:val="000000" w:themeColor="text1"/>
          <w:sz w:val="30"/>
          <w:szCs w:val="30"/>
          <w:lang w:val="be-BY"/>
        </w:rPr>
        <w:t>гэтых комплексу</w:t>
      </w:r>
      <w:r w:rsidR="008A76AA" w:rsidRPr="00E64DEC">
        <w:rPr>
          <w:rFonts w:ascii="Times New Roman" w:hAnsi="Times New Roman" w:cs="Times New Roman"/>
          <w:bCs/>
          <w:color w:val="000000" w:themeColor="text1"/>
          <w:sz w:val="30"/>
          <w:szCs w:val="30"/>
          <w:lang w:val="be-BY"/>
        </w:rPr>
        <w:t>“ замяніць адпаведна словамі ”</w:t>
      </w:r>
      <w:r w:rsidR="001C0945" w:rsidRPr="00E64DEC">
        <w:rPr>
          <w:rFonts w:ascii="Times New Roman" w:hAnsi="Times New Roman" w:cs="Times New Roman"/>
          <w:bCs/>
          <w:color w:val="000000" w:themeColor="text1"/>
          <w:sz w:val="30"/>
          <w:szCs w:val="30"/>
          <w:lang w:val="be-BY"/>
        </w:rPr>
        <w:t>На комплекснай гісторыка-культурнай каштоўнасці</w:t>
      </w:r>
      <w:r w:rsidR="008A76AA" w:rsidRPr="00E64DEC">
        <w:rPr>
          <w:rFonts w:ascii="Times New Roman" w:hAnsi="Times New Roman" w:cs="Times New Roman"/>
          <w:bCs/>
          <w:color w:val="000000" w:themeColor="text1"/>
          <w:sz w:val="30"/>
          <w:szCs w:val="30"/>
          <w:lang w:val="be-BY"/>
        </w:rPr>
        <w:t>“, ”</w:t>
      </w:r>
      <w:r w:rsidR="00B329AB" w:rsidRPr="00E64DEC">
        <w:rPr>
          <w:rFonts w:ascii="Times New Roman" w:hAnsi="Times New Roman" w:cs="Times New Roman"/>
          <w:bCs/>
          <w:color w:val="000000" w:themeColor="text1"/>
          <w:sz w:val="30"/>
          <w:szCs w:val="30"/>
          <w:lang w:val="be-BY"/>
        </w:rPr>
        <w:t>такіх</w:t>
      </w:r>
      <w:r w:rsidR="00237CF1" w:rsidRPr="00E64DEC">
        <w:rPr>
          <w:rFonts w:ascii="Times New Roman" w:hAnsi="Times New Roman" w:cs="Times New Roman"/>
          <w:bCs/>
          <w:color w:val="000000" w:themeColor="text1"/>
          <w:sz w:val="30"/>
          <w:szCs w:val="30"/>
          <w:lang w:val="be-BY"/>
        </w:rPr>
        <w:t xml:space="preserve"> комплекснай гісторыка-культурнай каштоўнасці</w:t>
      </w:r>
      <w:r w:rsidR="008A76AA" w:rsidRPr="00E64DEC">
        <w:rPr>
          <w:rFonts w:ascii="Times New Roman" w:hAnsi="Times New Roman" w:cs="Times New Roman"/>
          <w:bCs/>
          <w:color w:val="000000" w:themeColor="text1"/>
          <w:sz w:val="30"/>
          <w:szCs w:val="30"/>
          <w:lang w:val="be-BY"/>
        </w:rPr>
        <w:t>“.</w:t>
      </w:r>
    </w:p>
    <w:p w:rsidR="002F389D" w:rsidRPr="00E64DEC" w:rsidRDefault="002F389D" w:rsidP="00AF0718">
      <w:pPr>
        <w:ind w:firstLine="709"/>
        <w:jc w:val="both"/>
        <w:rPr>
          <w:rFonts w:ascii="Times New Roman" w:hAnsi="Times New Roman" w:cs="Times New Roman"/>
          <w:bCs/>
          <w:color w:val="000000" w:themeColor="text1"/>
          <w:sz w:val="30"/>
          <w:szCs w:val="30"/>
          <w:lang w:val="be-BY"/>
        </w:rPr>
      </w:pPr>
      <w:r w:rsidRPr="00E64DEC">
        <w:rPr>
          <w:rFonts w:ascii="Times New Roman" w:hAnsi="Times New Roman" w:cs="Times New Roman"/>
          <w:bCs/>
          <w:color w:val="000000" w:themeColor="text1"/>
          <w:sz w:val="30"/>
          <w:szCs w:val="30"/>
          <w:lang w:val="be-BY"/>
        </w:rPr>
        <w:t>3</w:t>
      </w:r>
      <w:r w:rsidR="005C3483">
        <w:rPr>
          <w:rFonts w:ascii="Times New Roman" w:hAnsi="Times New Roman" w:cs="Times New Roman"/>
          <w:bCs/>
          <w:color w:val="000000" w:themeColor="text1"/>
          <w:sz w:val="30"/>
          <w:szCs w:val="30"/>
          <w:lang w:val="be-BY"/>
        </w:rPr>
        <w:t>7</w:t>
      </w:r>
      <w:r w:rsidRPr="00E64DEC">
        <w:rPr>
          <w:rFonts w:ascii="Times New Roman" w:hAnsi="Times New Roman" w:cs="Times New Roman"/>
          <w:bCs/>
          <w:color w:val="000000" w:themeColor="text1"/>
          <w:sz w:val="30"/>
          <w:szCs w:val="30"/>
          <w:lang w:val="be-BY"/>
        </w:rPr>
        <w:t>. У артыкуле 104:</w:t>
      </w:r>
    </w:p>
    <w:p w:rsidR="002F389D" w:rsidRPr="00E64DEC" w:rsidRDefault="002F389D" w:rsidP="00AF0718">
      <w:pPr>
        <w:ind w:firstLine="709"/>
        <w:jc w:val="both"/>
        <w:rPr>
          <w:rFonts w:ascii="Times New Roman" w:hAnsi="Times New Roman" w:cs="Times New Roman"/>
          <w:bCs/>
          <w:color w:val="000000" w:themeColor="text1"/>
          <w:sz w:val="30"/>
          <w:szCs w:val="30"/>
          <w:lang w:val="be-BY"/>
        </w:rPr>
      </w:pPr>
      <w:r w:rsidRPr="00E64DEC">
        <w:rPr>
          <w:rFonts w:ascii="Times New Roman" w:hAnsi="Times New Roman" w:cs="Times New Roman"/>
          <w:bCs/>
          <w:color w:val="000000" w:themeColor="text1"/>
          <w:sz w:val="30"/>
          <w:szCs w:val="30"/>
          <w:lang w:val="be-BY"/>
        </w:rPr>
        <w:t xml:space="preserve">пункт 1 пасля слоў ”забараняюцца (за выключэннем выпадкаў, прадугледжаных пунктамі 2 i 3 гэтага артыкула)“ дапоўніць словамі </w:t>
      </w:r>
      <w:r w:rsidR="00D3752D" w:rsidRPr="00E64DEC">
        <w:rPr>
          <w:rFonts w:ascii="Times New Roman" w:hAnsi="Times New Roman" w:cs="Times New Roman"/>
          <w:bCs/>
          <w:color w:val="000000" w:themeColor="text1"/>
          <w:sz w:val="30"/>
          <w:szCs w:val="30"/>
          <w:lang w:val="be-BY"/>
        </w:rPr>
        <w:t xml:space="preserve">”знос нерухомай матэрыяльнай гісторыка-культурнай каштоўнасці </w:t>
      </w:r>
      <w:r w:rsidR="006F32B4" w:rsidRPr="00E64DEC">
        <w:rPr>
          <w:rFonts w:ascii="Times New Roman" w:hAnsi="Times New Roman" w:cs="Times New Roman"/>
          <w:bCs/>
          <w:color w:val="000000" w:themeColor="text1"/>
          <w:sz w:val="30"/>
          <w:szCs w:val="30"/>
          <w:lang w:val="be-BY"/>
        </w:rPr>
        <w:t>і (</w:t>
      </w:r>
      <w:r w:rsidR="00D3752D" w:rsidRPr="00E64DEC">
        <w:rPr>
          <w:rFonts w:ascii="Times New Roman" w:hAnsi="Times New Roman" w:cs="Times New Roman"/>
          <w:bCs/>
          <w:color w:val="000000" w:themeColor="text1"/>
          <w:sz w:val="30"/>
          <w:szCs w:val="30"/>
          <w:lang w:val="be-BY"/>
        </w:rPr>
        <w:t>або</w:t>
      </w:r>
      <w:r w:rsidR="006F32B4" w:rsidRPr="00E64DEC">
        <w:rPr>
          <w:rFonts w:ascii="Times New Roman" w:hAnsi="Times New Roman" w:cs="Times New Roman"/>
          <w:bCs/>
          <w:color w:val="000000" w:themeColor="text1"/>
          <w:sz w:val="30"/>
          <w:szCs w:val="30"/>
          <w:lang w:val="be-BY"/>
        </w:rPr>
        <w:t>)</w:t>
      </w:r>
      <w:r w:rsidR="00D3752D" w:rsidRPr="00E64DEC">
        <w:rPr>
          <w:rFonts w:ascii="Times New Roman" w:hAnsi="Times New Roman" w:cs="Times New Roman"/>
          <w:bCs/>
          <w:color w:val="000000" w:themeColor="text1"/>
          <w:sz w:val="30"/>
          <w:szCs w:val="30"/>
          <w:lang w:val="be-BY"/>
        </w:rPr>
        <w:t xml:space="preserve"> дэмантаж яе часткі</w:t>
      </w:r>
      <w:r w:rsidRPr="00E64DEC">
        <w:rPr>
          <w:rFonts w:ascii="Times New Roman" w:hAnsi="Times New Roman" w:cs="Times New Roman"/>
          <w:bCs/>
          <w:color w:val="000000" w:themeColor="text1"/>
          <w:sz w:val="30"/>
          <w:szCs w:val="30"/>
          <w:lang w:val="be-BY"/>
        </w:rPr>
        <w:t>,“;</w:t>
      </w:r>
    </w:p>
    <w:p w:rsidR="002F389D" w:rsidRPr="00E64DEC" w:rsidRDefault="002F389D" w:rsidP="00AF0718">
      <w:pPr>
        <w:ind w:firstLine="709"/>
        <w:jc w:val="both"/>
        <w:rPr>
          <w:rFonts w:ascii="Times New Roman" w:hAnsi="Times New Roman" w:cs="Times New Roman"/>
          <w:bCs/>
          <w:color w:val="000000" w:themeColor="text1"/>
          <w:sz w:val="30"/>
          <w:szCs w:val="30"/>
          <w:lang w:val="be-BY"/>
        </w:rPr>
      </w:pPr>
      <w:r w:rsidRPr="00E64DEC">
        <w:rPr>
          <w:rFonts w:ascii="Times New Roman" w:hAnsi="Times New Roman" w:cs="Times New Roman"/>
          <w:bCs/>
          <w:color w:val="000000" w:themeColor="text1"/>
          <w:sz w:val="30"/>
          <w:szCs w:val="30"/>
          <w:lang w:val="be-BY"/>
        </w:rPr>
        <w:t>пункт 2 выкласці ў наступнай рэдакцыі:</w:t>
      </w:r>
    </w:p>
    <w:p w:rsidR="002F389D" w:rsidRPr="006E64F8" w:rsidRDefault="002F389D" w:rsidP="00AF0718">
      <w:pPr>
        <w:ind w:firstLine="709"/>
        <w:jc w:val="both"/>
        <w:rPr>
          <w:rFonts w:ascii="Times New Roman" w:hAnsi="Times New Roman" w:cs="Times New Roman"/>
          <w:sz w:val="30"/>
          <w:szCs w:val="30"/>
          <w:lang w:val="be-BY"/>
        </w:rPr>
      </w:pPr>
      <w:r w:rsidRPr="00E64DEC">
        <w:rPr>
          <w:rFonts w:ascii="Times New Roman" w:hAnsi="Times New Roman" w:cs="Times New Roman"/>
          <w:bCs/>
          <w:color w:val="000000" w:themeColor="text1"/>
          <w:sz w:val="30"/>
          <w:szCs w:val="30"/>
          <w:lang w:val="be-BY"/>
        </w:rPr>
        <w:t>”2. </w:t>
      </w:r>
      <w:r w:rsidRPr="00E64DEC">
        <w:rPr>
          <w:rFonts w:ascii="Times New Roman" w:hAnsi="Times New Roman" w:cs="Times New Roman"/>
          <w:sz w:val="30"/>
          <w:szCs w:val="30"/>
          <w:lang w:val="be-BY"/>
        </w:rPr>
        <w:t xml:space="preserve">Перамяшчэнне нерухомай матэрыяльнай гiсторыка-культурнай каштоўнасцi дапускаецца толькi ў выпадках, калі захаванне на месцы яе </w:t>
      </w:r>
      <w:r w:rsidR="00663A0B" w:rsidRPr="00E64DEC">
        <w:rPr>
          <w:rFonts w:ascii="Times New Roman" w:hAnsi="Times New Roman" w:cs="Times New Roman"/>
          <w:sz w:val="30"/>
          <w:szCs w:val="30"/>
          <w:lang w:val="be-BY"/>
        </w:rPr>
        <w:lastRenderedPageBreak/>
        <w:t>знаходжання</w:t>
      </w:r>
      <w:r w:rsidRPr="00E64DEC">
        <w:rPr>
          <w:rFonts w:ascii="Times New Roman" w:hAnsi="Times New Roman" w:cs="Times New Roman"/>
          <w:sz w:val="30"/>
          <w:szCs w:val="30"/>
          <w:lang w:val="be-BY"/>
        </w:rPr>
        <w:t xml:space="preserve"> стварае пагрозу для фізічнага захавання гiсторыка-культурнай каштоўнасцi, </w:t>
      </w:r>
      <w:r w:rsidRPr="00E64DEC">
        <w:rPr>
          <w:rFonts w:ascii="Times New Roman" w:hAnsi="Times New Roman" w:cs="Times New Roman"/>
          <w:color w:val="auto"/>
          <w:sz w:val="30"/>
          <w:szCs w:val="30"/>
          <w:lang w:val="be-BY"/>
        </w:rPr>
        <w:t>звязаных з інжынер</w:t>
      </w:r>
      <w:r w:rsidR="00663A0B" w:rsidRPr="00E64DEC">
        <w:rPr>
          <w:rFonts w:ascii="Times New Roman" w:hAnsi="Times New Roman" w:cs="Times New Roman"/>
          <w:color w:val="auto"/>
          <w:sz w:val="30"/>
          <w:szCs w:val="30"/>
          <w:lang w:val="be-BY"/>
        </w:rPr>
        <w:t>н</w:t>
      </w:r>
      <w:r w:rsidRPr="00E64DEC">
        <w:rPr>
          <w:rFonts w:ascii="Times New Roman" w:hAnsi="Times New Roman" w:cs="Times New Roman"/>
          <w:color w:val="auto"/>
          <w:sz w:val="30"/>
          <w:szCs w:val="30"/>
          <w:lang w:val="be-BY"/>
        </w:rPr>
        <w:t>а-геалагічнымі асаблівасцямі тэрыторыі</w:t>
      </w:r>
      <w:r w:rsidR="00663A0B" w:rsidRPr="00E64DEC">
        <w:rPr>
          <w:rFonts w:ascii="Times New Roman" w:hAnsi="Times New Roman" w:cs="Times New Roman"/>
          <w:color w:val="auto"/>
          <w:sz w:val="30"/>
          <w:szCs w:val="30"/>
          <w:lang w:val="be-BY"/>
        </w:rPr>
        <w:t xml:space="preserve"> яе знаходжання</w:t>
      </w:r>
      <w:r w:rsidRPr="00E64DEC">
        <w:rPr>
          <w:rFonts w:ascii="Times New Roman" w:hAnsi="Times New Roman" w:cs="Times New Roman"/>
          <w:color w:val="auto"/>
          <w:sz w:val="30"/>
          <w:szCs w:val="30"/>
          <w:lang w:val="be-BY"/>
        </w:rPr>
        <w:t xml:space="preserve"> і адсутнасцю тэхнічных магчымасцей яе захавання на месцы </w:t>
      </w:r>
      <w:r w:rsidR="00663A0B" w:rsidRPr="00E64DEC">
        <w:rPr>
          <w:rFonts w:ascii="Times New Roman" w:hAnsi="Times New Roman" w:cs="Times New Roman"/>
          <w:color w:val="auto"/>
          <w:sz w:val="30"/>
          <w:szCs w:val="30"/>
          <w:lang w:val="be-BY"/>
        </w:rPr>
        <w:t>знаходжання</w:t>
      </w:r>
      <w:r w:rsidRPr="00E64DEC">
        <w:rPr>
          <w:rFonts w:ascii="Times New Roman" w:hAnsi="Times New Roman" w:cs="Times New Roman"/>
          <w:sz w:val="30"/>
          <w:szCs w:val="30"/>
          <w:lang w:val="be-BY"/>
        </w:rPr>
        <w:t xml:space="preserve">, пры ўмове наяўнасцi навукова-праектнай дакументацыi ў аб’ёме, неабходным для </w:t>
      </w:r>
      <w:r w:rsidR="00663A0B" w:rsidRPr="00E64DEC">
        <w:rPr>
          <w:rFonts w:ascii="Times New Roman" w:hAnsi="Times New Roman" w:cs="Times New Roman"/>
          <w:sz w:val="30"/>
          <w:szCs w:val="30"/>
          <w:lang w:val="be-BY"/>
        </w:rPr>
        <w:t xml:space="preserve">яе </w:t>
      </w:r>
      <w:r w:rsidRPr="00E64DEC">
        <w:rPr>
          <w:rFonts w:ascii="Times New Roman" w:hAnsi="Times New Roman" w:cs="Times New Roman"/>
          <w:sz w:val="30"/>
          <w:szCs w:val="30"/>
          <w:lang w:val="be-BY"/>
        </w:rPr>
        <w:t>аднаўлення</w:t>
      </w:r>
      <w:r w:rsidR="00663A0B" w:rsidRPr="00E64DEC">
        <w:rPr>
          <w:rFonts w:ascii="Times New Roman" w:hAnsi="Times New Roman" w:cs="Times New Roman"/>
          <w:sz w:val="30"/>
          <w:szCs w:val="30"/>
          <w:lang w:val="be-BY"/>
        </w:rPr>
        <w:t xml:space="preserve"> на новым месцы знаходжання.</w:t>
      </w:r>
      <w:r w:rsidRPr="00E64DEC">
        <w:rPr>
          <w:rFonts w:ascii="Times New Roman" w:hAnsi="Times New Roman" w:cs="Times New Roman"/>
          <w:sz w:val="30"/>
          <w:szCs w:val="30"/>
          <w:lang w:val="be-BY"/>
        </w:rPr>
        <w:t xml:space="preserve"> Перамяшчэнне ажыццяўляецца пры ўмове захавання і вы</w:t>
      </w:r>
      <w:r w:rsidR="00663A0B" w:rsidRPr="00E64DEC">
        <w:rPr>
          <w:rFonts w:ascii="Times New Roman" w:hAnsi="Times New Roman" w:cs="Times New Roman"/>
          <w:sz w:val="30"/>
          <w:szCs w:val="30"/>
          <w:lang w:val="be-BY"/>
        </w:rPr>
        <w:t>ка</w:t>
      </w:r>
      <w:r w:rsidRPr="00E64DEC">
        <w:rPr>
          <w:rFonts w:ascii="Times New Roman" w:hAnsi="Times New Roman" w:cs="Times New Roman"/>
          <w:sz w:val="30"/>
          <w:szCs w:val="30"/>
          <w:lang w:val="be-BY"/>
        </w:rPr>
        <w:t xml:space="preserve">растоўвання асноўных канструктыўных і архітэктурных гістарычных элементаў і матэрыялаў </w:t>
      </w:r>
      <w:r w:rsidR="00663A0B" w:rsidRPr="00E64DEC">
        <w:rPr>
          <w:rFonts w:ascii="Times New Roman" w:hAnsi="Times New Roman" w:cs="Times New Roman"/>
          <w:sz w:val="30"/>
          <w:szCs w:val="30"/>
          <w:lang w:val="be-BY"/>
        </w:rPr>
        <w:t>гісторыка-культурнай каштоўнасці</w:t>
      </w:r>
      <w:r w:rsidRPr="00E64DEC">
        <w:rPr>
          <w:rFonts w:ascii="Times New Roman" w:hAnsi="Times New Roman" w:cs="Times New Roman"/>
          <w:sz w:val="30"/>
          <w:szCs w:val="30"/>
          <w:lang w:val="be-BY"/>
        </w:rPr>
        <w:t xml:space="preserve">. </w:t>
      </w:r>
      <w:r w:rsidR="007A5FEC" w:rsidRPr="00E64DEC">
        <w:rPr>
          <w:rFonts w:ascii="Times New Roman" w:hAnsi="Times New Roman" w:cs="Times New Roman"/>
          <w:sz w:val="30"/>
          <w:szCs w:val="30"/>
          <w:lang w:val="be-BY"/>
        </w:rPr>
        <w:t>Перамяшчэнне ў мэтах аднаўлення</w:t>
      </w:r>
      <w:r w:rsidRPr="00E64DEC">
        <w:rPr>
          <w:rFonts w:ascii="Times New Roman" w:hAnsi="Times New Roman" w:cs="Times New Roman"/>
          <w:sz w:val="30"/>
          <w:szCs w:val="30"/>
          <w:lang w:val="be-BY"/>
        </w:rPr>
        <w:t xml:space="preserve"> магчыма ва ўмовах, прыдатных для</w:t>
      </w:r>
      <w:r w:rsidR="00F31803" w:rsidRPr="00E64DEC">
        <w:rPr>
          <w:rFonts w:ascii="Times New Roman" w:hAnsi="Times New Roman" w:cs="Times New Roman"/>
          <w:sz w:val="30"/>
          <w:szCs w:val="30"/>
          <w:lang w:val="be-BY"/>
        </w:rPr>
        <w:t> </w:t>
      </w:r>
      <w:r w:rsidRPr="00E64DEC">
        <w:rPr>
          <w:rFonts w:ascii="Times New Roman" w:hAnsi="Times New Roman" w:cs="Times New Roman"/>
          <w:sz w:val="30"/>
          <w:szCs w:val="30"/>
          <w:lang w:val="be-BY"/>
        </w:rPr>
        <w:t xml:space="preserve">забеспячэння захавання нерухомай матэрыяльнай гiсторыка-культурнай каштоўнасцi, </w:t>
      </w:r>
      <w:r w:rsidR="00C71109" w:rsidRPr="00E64DEC">
        <w:rPr>
          <w:rFonts w:ascii="Times New Roman" w:hAnsi="Times New Roman" w:cs="Times New Roman"/>
          <w:sz w:val="30"/>
          <w:szCs w:val="30"/>
          <w:lang w:val="be-BY"/>
        </w:rPr>
        <w:t>пераважна</w:t>
      </w:r>
      <w:r w:rsidRPr="00E64DEC">
        <w:rPr>
          <w:rFonts w:ascii="Times New Roman" w:hAnsi="Times New Roman" w:cs="Times New Roman"/>
          <w:sz w:val="30"/>
          <w:szCs w:val="30"/>
          <w:lang w:val="be-BY"/>
        </w:rPr>
        <w:t xml:space="preserve"> на тэрыторыі, гістарычна звязанай з гісторыка-культурнай каштоўнасцю.”</w:t>
      </w:r>
      <w:r w:rsidR="00E64DEC">
        <w:rPr>
          <w:rFonts w:ascii="Times New Roman" w:hAnsi="Times New Roman" w:cs="Times New Roman"/>
          <w:sz w:val="30"/>
          <w:szCs w:val="30"/>
          <w:lang w:val="be-BY"/>
        </w:rPr>
        <w:t>;</w:t>
      </w:r>
    </w:p>
    <w:p w:rsidR="002F389D" w:rsidRPr="006E64F8" w:rsidRDefault="002F389D" w:rsidP="00AF0718">
      <w:pPr>
        <w:ind w:firstLine="709"/>
        <w:jc w:val="both"/>
        <w:rPr>
          <w:rFonts w:ascii="Times New Roman" w:hAnsi="Times New Roman" w:cs="Times New Roman"/>
          <w:color w:val="000000" w:themeColor="text1"/>
          <w:sz w:val="30"/>
          <w:szCs w:val="30"/>
          <w:lang w:val="be-BY"/>
        </w:rPr>
      </w:pPr>
      <w:r w:rsidRPr="006E64F8">
        <w:rPr>
          <w:rFonts w:ascii="Times New Roman" w:hAnsi="Times New Roman" w:cs="Times New Roman"/>
          <w:bCs/>
          <w:color w:val="000000" w:themeColor="text1"/>
          <w:sz w:val="30"/>
          <w:szCs w:val="30"/>
          <w:lang w:val="be-BY"/>
        </w:rPr>
        <w:t>пункт 4 пасля слоў ”і (або) дакументальных“ дапоўніць словамі ”, архітэктурных, канструктыўных“.</w:t>
      </w:r>
    </w:p>
    <w:p w:rsidR="002F389D" w:rsidRPr="00447B44" w:rsidRDefault="002F389D" w:rsidP="00AF0718">
      <w:pPr>
        <w:ind w:firstLine="709"/>
        <w:jc w:val="both"/>
        <w:rPr>
          <w:rFonts w:ascii="Times New Roman" w:hAnsi="Times New Roman" w:cs="Times New Roman"/>
          <w:sz w:val="30"/>
          <w:szCs w:val="30"/>
          <w:lang w:val="be-BY"/>
        </w:rPr>
      </w:pPr>
      <w:r w:rsidRPr="00447B44">
        <w:rPr>
          <w:rFonts w:ascii="Times New Roman" w:hAnsi="Times New Roman" w:cs="Times New Roman"/>
          <w:sz w:val="30"/>
          <w:szCs w:val="30"/>
          <w:lang w:val="be-BY"/>
        </w:rPr>
        <w:t>3</w:t>
      </w:r>
      <w:r w:rsidR="005C3483">
        <w:rPr>
          <w:rFonts w:ascii="Times New Roman" w:hAnsi="Times New Roman" w:cs="Times New Roman"/>
          <w:sz w:val="30"/>
          <w:szCs w:val="30"/>
          <w:lang w:val="be-BY"/>
        </w:rPr>
        <w:t>8</w:t>
      </w:r>
      <w:r w:rsidRPr="00447B44">
        <w:rPr>
          <w:rFonts w:ascii="Times New Roman" w:hAnsi="Times New Roman" w:cs="Times New Roman"/>
          <w:sz w:val="30"/>
          <w:szCs w:val="30"/>
          <w:lang w:val="be-BY"/>
        </w:rPr>
        <w:t>. У артыкуле 105:</w:t>
      </w:r>
    </w:p>
    <w:p w:rsidR="002F389D" w:rsidRPr="00447B44" w:rsidRDefault="002F389D" w:rsidP="00AF0718">
      <w:pPr>
        <w:ind w:firstLine="709"/>
        <w:jc w:val="both"/>
        <w:rPr>
          <w:rFonts w:ascii="Times New Roman" w:hAnsi="Times New Roman" w:cs="Times New Roman"/>
          <w:sz w:val="30"/>
          <w:szCs w:val="30"/>
          <w:lang w:val="be-BY"/>
        </w:rPr>
      </w:pPr>
      <w:r w:rsidRPr="00447B44">
        <w:rPr>
          <w:rFonts w:ascii="Times New Roman" w:hAnsi="Times New Roman" w:cs="Times New Roman"/>
          <w:sz w:val="30"/>
          <w:szCs w:val="30"/>
          <w:lang w:val="be-BY"/>
        </w:rPr>
        <w:t>пункт 2 выкласці ў наступнай рэдакцыі:</w:t>
      </w:r>
    </w:p>
    <w:p w:rsidR="002F389D" w:rsidRPr="00447B44" w:rsidRDefault="002F389D" w:rsidP="00AF0718">
      <w:pPr>
        <w:autoSpaceDE w:val="0"/>
        <w:autoSpaceDN w:val="0"/>
        <w:adjustRightInd w:val="0"/>
        <w:ind w:firstLine="709"/>
        <w:jc w:val="both"/>
        <w:rPr>
          <w:rFonts w:ascii="Times New Roman" w:hAnsi="Times New Roman" w:cs="Times New Roman"/>
          <w:sz w:val="30"/>
          <w:szCs w:val="30"/>
          <w:lang w:val="be-BY"/>
        </w:rPr>
      </w:pPr>
      <w:r w:rsidRPr="00447B44">
        <w:rPr>
          <w:rFonts w:ascii="Times New Roman" w:hAnsi="Times New Roman" w:cs="Times New Roman"/>
          <w:sz w:val="30"/>
          <w:szCs w:val="30"/>
          <w:lang w:val="be-BY"/>
        </w:rPr>
        <w:t>”2. Для комплексных нерухомых матэрыяльных гiсторыка-культурных каштоўнасцей устанаўлiваюцца агульныя зоны аховы.</w:t>
      </w:r>
    </w:p>
    <w:p w:rsidR="002F389D" w:rsidRPr="00447B44" w:rsidRDefault="002F389D" w:rsidP="00AF0718">
      <w:pPr>
        <w:ind w:firstLine="709"/>
        <w:jc w:val="both"/>
        <w:rPr>
          <w:rFonts w:ascii="Times New Roman" w:hAnsi="Times New Roman" w:cs="Times New Roman"/>
          <w:sz w:val="30"/>
          <w:szCs w:val="30"/>
          <w:lang w:val="be-BY"/>
        </w:rPr>
      </w:pPr>
      <w:r w:rsidRPr="00447B44">
        <w:rPr>
          <w:rFonts w:ascii="Times New Roman" w:hAnsi="Times New Roman" w:cs="Times New Roman"/>
          <w:sz w:val="30"/>
          <w:szCs w:val="30"/>
          <w:lang w:val="be-BY"/>
        </w:rPr>
        <w:t>Для нерухомых матэрыяльных гiсторыка-культурных каштоўнасцей, якiя размешчаны побач, дазваляецца ўстанаўлiваць агульныя зоны аховы.</w:t>
      </w:r>
    </w:p>
    <w:p w:rsidR="002F389D" w:rsidRPr="006E64F8" w:rsidRDefault="002F389D" w:rsidP="00AF0718">
      <w:pPr>
        <w:autoSpaceDE w:val="0"/>
        <w:autoSpaceDN w:val="0"/>
        <w:adjustRightInd w:val="0"/>
        <w:ind w:firstLine="709"/>
        <w:jc w:val="both"/>
        <w:rPr>
          <w:rFonts w:ascii="Times New Roman" w:hAnsi="Times New Roman" w:cs="Times New Roman"/>
          <w:sz w:val="30"/>
          <w:szCs w:val="30"/>
          <w:lang w:val="be-BY"/>
        </w:rPr>
      </w:pPr>
      <w:r w:rsidRPr="00447B44">
        <w:rPr>
          <w:rFonts w:ascii="Times New Roman" w:hAnsi="Times New Roman" w:cs="Times New Roman"/>
          <w:sz w:val="30"/>
          <w:szCs w:val="30"/>
          <w:lang w:val="be-BY"/>
        </w:rPr>
        <w:t>Межы ахоўных зон помнікаў археалогіі да зацвярджэння праектаў зон аховы нерухомых матэрыяльных гісторыка-культурных каштоўнасцей прымаюцца не менш за пяцьдзесят метраў ад межаў тэрыторыі помнікаў археалогіі, пазначаных у рэестры археалагічных аб’ектаў</w:t>
      </w:r>
      <w:r w:rsidR="0094216B" w:rsidRPr="00447B44">
        <w:rPr>
          <w:rFonts w:ascii="Times New Roman" w:hAnsi="Times New Roman" w:cs="Times New Roman"/>
          <w:sz w:val="30"/>
          <w:szCs w:val="30"/>
          <w:lang w:val="be-BY"/>
        </w:rPr>
        <w:t>, які вядзецца ў парадку, устаноўленным пунктамі 1-3 артыкула 125 гэтага Кодэкса</w:t>
      </w:r>
      <w:r w:rsidRPr="00447B44">
        <w:rPr>
          <w:rFonts w:ascii="Times New Roman" w:hAnsi="Times New Roman" w:cs="Times New Roman"/>
          <w:sz w:val="30"/>
          <w:szCs w:val="30"/>
          <w:lang w:val="be-BY"/>
        </w:rPr>
        <w:t>”;</w:t>
      </w:r>
    </w:p>
    <w:p w:rsidR="00D4263A" w:rsidRPr="006E64F8" w:rsidRDefault="00D4263A"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у </w:t>
      </w:r>
      <w:r w:rsidR="002F389D" w:rsidRPr="006E64F8">
        <w:rPr>
          <w:rFonts w:ascii="Times New Roman" w:hAnsi="Times New Roman" w:cs="Times New Roman"/>
          <w:sz w:val="30"/>
          <w:szCs w:val="30"/>
          <w:lang w:val="be-BY"/>
        </w:rPr>
        <w:t>пунк</w:t>
      </w:r>
      <w:r w:rsidRPr="006E64F8">
        <w:rPr>
          <w:rFonts w:ascii="Times New Roman" w:hAnsi="Times New Roman" w:cs="Times New Roman"/>
          <w:sz w:val="30"/>
          <w:szCs w:val="30"/>
          <w:lang w:val="be-BY"/>
        </w:rPr>
        <w:t>це</w:t>
      </w:r>
      <w:r w:rsidR="002F389D" w:rsidRPr="006E64F8">
        <w:rPr>
          <w:rFonts w:ascii="Times New Roman" w:hAnsi="Times New Roman" w:cs="Times New Roman"/>
          <w:sz w:val="30"/>
          <w:szCs w:val="30"/>
          <w:lang w:val="be-BY"/>
        </w:rPr>
        <w:t xml:space="preserve"> 3</w:t>
      </w:r>
      <w:r w:rsidRPr="006E64F8">
        <w:rPr>
          <w:rFonts w:ascii="Times New Roman" w:hAnsi="Times New Roman" w:cs="Times New Roman"/>
          <w:sz w:val="30"/>
          <w:szCs w:val="30"/>
          <w:lang w:val="be-BY"/>
        </w:rPr>
        <w:t>:</w:t>
      </w:r>
    </w:p>
    <w:p w:rsidR="002F389D" w:rsidRPr="006E64F8" w:rsidRDefault="002F389D"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пасля слоў ”рэжымы ўтрымання i выкарыстання“ дапоўніць словамі ”тэрыторыі </w:t>
      </w:r>
      <w:r w:rsidR="0022608C" w:rsidRPr="006E64F8">
        <w:rPr>
          <w:rFonts w:ascii="Times New Roman" w:hAnsi="Times New Roman" w:cs="Times New Roman"/>
          <w:sz w:val="30"/>
          <w:szCs w:val="30"/>
          <w:lang w:val="be-BY"/>
        </w:rPr>
        <w:t xml:space="preserve">нерухомай матэрыяльнай </w:t>
      </w:r>
      <w:r w:rsidRPr="006E64F8">
        <w:rPr>
          <w:rFonts w:ascii="Times New Roman" w:hAnsi="Times New Roman" w:cs="Times New Roman"/>
          <w:sz w:val="30"/>
          <w:szCs w:val="30"/>
          <w:lang w:val="be-BY"/>
        </w:rPr>
        <w:t>гісторыка-культурнай каштоўнасці</w:t>
      </w:r>
      <w:r w:rsidR="0022608C"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і“;</w:t>
      </w:r>
    </w:p>
    <w:p w:rsidR="00D4263A" w:rsidRPr="006E64F8" w:rsidRDefault="00D4263A"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дапоўніць пункт часткай другой наступнага зместу:</w:t>
      </w:r>
    </w:p>
    <w:p w:rsidR="00D4263A" w:rsidRPr="006E64F8" w:rsidRDefault="00D4263A" w:rsidP="00AF0718">
      <w:pPr>
        <w:ind w:firstLine="709"/>
        <w:jc w:val="both"/>
        <w:rPr>
          <w:rFonts w:ascii="Times New Roman" w:hAnsi="Times New Roman" w:cs="Times New Roman"/>
          <w:sz w:val="30"/>
          <w:szCs w:val="30"/>
          <w:lang w:val="be-BY"/>
        </w:rPr>
      </w:pPr>
      <w:r w:rsidRPr="00447B44">
        <w:rPr>
          <w:rFonts w:ascii="Times New Roman" w:hAnsi="Times New Roman" w:cs="Times New Roman"/>
          <w:sz w:val="30"/>
          <w:szCs w:val="30"/>
          <w:lang w:val="be-BY"/>
        </w:rPr>
        <w:t>Тэрыторыя нерухомых матэрыяльных гісторыка-культурных каштоўнасцей – тэрыторыя, непасрэдна занятая нерухомай матэрыяльнай гісторыка-культурнай каштоўнасцю (ці яе часткамі) і (або) звязаная з ёй гістарычна і функцыянальна.</w:t>
      </w:r>
    </w:p>
    <w:p w:rsidR="002F389D" w:rsidRPr="006E64F8" w:rsidRDefault="002F389D"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дапоўніць артыкул пунктам 3</w:t>
      </w:r>
      <w:r w:rsidRPr="006E64F8">
        <w:rPr>
          <w:rFonts w:ascii="Times New Roman" w:hAnsi="Times New Roman" w:cs="Times New Roman"/>
          <w:sz w:val="30"/>
          <w:szCs w:val="30"/>
          <w:vertAlign w:val="superscript"/>
          <w:lang w:val="be-BY"/>
        </w:rPr>
        <w:t>1</w:t>
      </w:r>
      <w:r w:rsidRPr="006E64F8">
        <w:rPr>
          <w:rFonts w:ascii="Times New Roman" w:hAnsi="Times New Roman" w:cs="Times New Roman"/>
          <w:sz w:val="30"/>
          <w:szCs w:val="30"/>
          <w:lang w:val="be-BY"/>
        </w:rPr>
        <w:t xml:space="preserve"> наступнага зместу:</w:t>
      </w:r>
    </w:p>
    <w:p w:rsidR="002F389D" w:rsidRPr="006E64F8" w:rsidRDefault="002F389D" w:rsidP="00AF0718">
      <w:pPr>
        <w:ind w:firstLine="709"/>
        <w:jc w:val="both"/>
        <w:rPr>
          <w:rFonts w:ascii="Times New Roman" w:hAnsi="Times New Roman" w:cs="Times New Roman"/>
          <w:sz w:val="30"/>
          <w:szCs w:val="30"/>
          <w:lang w:val="be-BY"/>
        </w:rPr>
      </w:pPr>
      <w:r w:rsidRPr="00447B44">
        <w:rPr>
          <w:rFonts w:ascii="Times New Roman" w:hAnsi="Times New Roman" w:cs="Times New Roman"/>
          <w:sz w:val="30"/>
          <w:szCs w:val="30"/>
          <w:lang w:val="be-BY"/>
        </w:rPr>
        <w:t>”3</w:t>
      </w:r>
      <w:r w:rsidRPr="00447B44">
        <w:rPr>
          <w:rFonts w:ascii="Times New Roman" w:hAnsi="Times New Roman" w:cs="Times New Roman"/>
          <w:sz w:val="30"/>
          <w:szCs w:val="30"/>
          <w:vertAlign w:val="superscript"/>
          <w:lang w:val="be-BY"/>
        </w:rPr>
        <w:t>1</w:t>
      </w:r>
      <w:r w:rsidRPr="00447B44">
        <w:rPr>
          <w:rFonts w:ascii="Times New Roman" w:hAnsi="Times New Roman" w:cs="Times New Roman"/>
          <w:sz w:val="30"/>
          <w:szCs w:val="30"/>
          <w:lang w:val="be-BY"/>
        </w:rPr>
        <w:t>. </w:t>
      </w:r>
      <w:r w:rsidR="00DF3F70" w:rsidRPr="00447B44">
        <w:rPr>
          <w:rFonts w:ascii="Times New Roman" w:hAnsi="Times New Roman" w:cs="Times New Roman"/>
          <w:sz w:val="30"/>
          <w:szCs w:val="30"/>
          <w:lang w:val="be-BY"/>
        </w:rPr>
        <w:t>Склад і п</w:t>
      </w:r>
      <w:r w:rsidRPr="00447B44">
        <w:rPr>
          <w:rFonts w:ascii="Times New Roman" w:hAnsi="Times New Roman" w:cs="Times New Roman"/>
          <w:sz w:val="30"/>
          <w:szCs w:val="30"/>
          <w:lang w:val="be-BY"/>
        </w:rPr>
        <w:t>арадак распрацоўкi праектаў зон аховы нерухомых матэрыяльных гiсторыка-культурных каштоўнасцей устанаўлiваецца Мiнiстэрствам культуры.“;</w:t>
      </w:r>
    </w:p>
    <w:p w:rsidR="002F389D" w:rsidRPr="006E64F8" w:rsidRDefault="002F389D"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пункт 4 пасля слоў ”яе навакольнаму асяроддзю“ дапоўніць словамі ”(уключаючы навакольную гістарычную забудову)“.</w:t>
      </w:r>
    </w:p>
    <w:p w:rsidR="002F389D" w:rsidRPr="006E64F8" w:rsidRDefault="002F389D" w:rsidP="00AF0718">
      <w:pPr>
        <w:ind w:firstLine="709"/>
        <w:jc w:val="both"/>
        <w:rPr>
          <w:rFonts w:ascii="Times New Roman" w:hAnsi="Times New Roman" w:cs="Times New Roman"/>
          <w:bCs/>
          <w:sz w:val="30"/>
          <w:szCs w:val="30"/>
          <w:lang w:val="be-BY"/>
        </w:rPr>
      </w:pPr>
      <w:r w:rsidRPr="00FD17A8">
        <w:rPr>
          <w:rFonts w:ascii="Times New Roman" w:hAnsi="Times New Roman" w:cs="Times New Roman"/>
          <w:sz w:val="30"/>
          <w:szCs w:val="30"/>
          <w:lang w:val="be-BY"/>
        </w:rPr>
        <w:t>3</w:t>
      </w:r>
      <w:r w:rsidR="005C3483">
        <w:rPr>
          <w:rFonts w:ascii="Times New Roman" w:hAnsi="Times New Roman" w:cs="Times New Roman"/>
          <w:sz w:val="30"/>
          <w:szCs w:val="30"/>
          <w:lang w:val="be-BY"/>
        </w:rPr>
        <w:t>9</w:t>
      </w:r>
      <w:r w:rsidRPr="00FD17A8">
        <w:rPr>
          <w:rFonts w:ascii="Times New Roman" w:hAnsi="Times New Roman" w:cs="Times New Roman"/>
          <w:sz w:val="30"/>
          <w:szCs w:val="30"/>
          <w:lang w:val="be-BY"/>
        </w:rPr>
        <w:t>. </w:t>
      </w:r>
      <w:r w:rsidR="00C676C7" w:rsidRPr="00FD17A8">
        <w:rPr>
          <w:rFonts w:ascii="Times New Roman" w:hAnsi="Times New Roman" w:cs="Times New Roman"/>
          <w:sz w:val="30"/>
          <w:szCs w:val="30"/>
          <w:lang w:val="be-BY"/>
        </w:rPr>
        <w:t>А</w:t>
      </w:r>
      <w:r w:rsidRPr="00FD17A8">
        <w:rPr>
          <w:rFonts w:ascii="Times New Roman" w:hAnsi="Times New Roman" w:cs="Times New Roman"/>
          <w:bCs/>
          <w:sz w:val="30"/>
          <w:szCs w:val="30"/>
          <w:lang w:val="be-BY"/>
        </w:rPr>
        <w:t>ртыкул 109 выкласці ў наступнай рэдакцыі:</w:t>
      </w:r>
    </w:p>
    <w:p w:rsidR="008A3AD8" w:rsidRPr="006E64F8" w:rsidRDefault="002F389D"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lastRenderedPageBreak/>
        <w:t>”</w:t>
      </w:r>
      <w:r w:rsidR="0060480F" w:rsidRPr="006E64F8">
        <w:rPr>
          <w:rFonts w:ascii="Times New Roman" w:hAnsi="Times New Roman" w:cs="Times New Roman"/>
          <w:b/>
          <w:bCs/>
          <w:sz w:val="30"/>
          <w:szCs w:val="30"/>
          <w:lang w:val="be-BY"/>
        </w:rPr>
        <w:t>Артыкул 109. Змяненне матэрыяльных гісторыка-культурных каштоўнасцей</w:t>
      </w:r>
    </w:p>
    <w:p w:rsidR="002F389D" w:rsidRPr="006E64F8" w:rsidRDefault="002F389D"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 xml:space="preserve">1. Пры ажыццяўленні дзейнасці на матэрыяльных гiсторыка-культурных каштоўнасцях (у тым ліку пры правядзенні рамонтна-рэстаўрацыйных і (або) іншых работ), якая можа аказваць уздзеянне на </w:t>
      </w:r>
      <w:r w:rsidR="004F70B1" w:rsidRPr="006E64F8">
        <w:rPr>
          <w:rFonts w:ascii="Times New Roman" w:hAnsi="Times New Roman" w:cs="Times New Roman"/>
          <w:bCs/>
          <w:sz w:val="30"/>
          <w:szCs w:val="30"/>
          <w:lang w:val="be-BY"/>
        </w:rPr>
        <w:t xml:space="preserve">нерухомыя </w:t>
      </w:r>
      <w:r w:rsidRPr="006E64F8">
        <w:rPr>
          <w:rFonts w:ascii="Times New Roman" w:hAnsi="Times New Roman" w:cs="Times New Roman"/>
          <w:bCs/>
          <w:sz w:val="30"/>
          <w:szCs w:val="30"/>
          <w:lang w:val="be-BY"/>
        </w:rPr>
        <w:t>матэрыяльныя гiсторыка-культурныя каштоўнасці, не дапускаецца змяненне гiсторыка-культурных каштоўнасцей, за выключэннем навукова-абгрунтаваных змяненняў, якія пацверджаны матэрыяламі навукова-даследчых работ і не вядуць да страты існуючых (у тым ліку пазнейшых гістарычна значных напластаванняў) гістарычных элементаў, фрагментаў і частак, а таксама аб’ёмна-прасторавых рашэнняў.</w:t>
      </w:r>
    </w:p>
    <w:p w:rsidR="002F389D" w:rsidRPr="00FD17A8" w:rsidRDefault="002F389D" w:rsidP="00AF0718">
      <w:pPr>
        <w:ind w:firstLine="709"/>
        <w:jc w:val="both"/>
        <w:rPr>
          <w:rFonts w:ascii="Times New Roman" w:hAnsi="Times New Roman" w:cs="Times New Roman"/>
          <w:bCs/>
          <w:sz w:val="30"/>
          <w:szCs w:val="30"/>
          <w:lang w:val="be-BY"/>
        </w:rPr>
      </w:pPr>
      <w:r w:rsidRPr="00FD17A8">
        <w:rPr>
          <w:rFonts w:ascii="Times New Roman" w:hAnsi="Times New Roman" w:cs="Times New Roman"/>
          <w:bCs/>
          <w:sz w:val="30"/>
          <w:szCs w:val="30"/>
          <w:lang w:val="be-BY"/>
        </w:rPr>
        <w:t xml:space="preserve">Навукова-абгрунтаванымі </w:t>
      </w:r>
      <w:r w:rsidR="00C676C7" w:rsidRPr="00FD17A8">
        <w:rPr>
          <w:rFonts w:ascii="Times New Roman" w:hAnsi="Times New Roman" w:cs="Times New Roman"/>
          <w:bCs/>
          <w:sz w:val="30"/>
          <w:szCs w:val="30"/>
          <w:lang w:val="be-BY"/>
        </w:rPr>
        <w:t>змяненнямі</w:t>
      </w:r>
      <w:r w:rsidRPr="00FD17A8">
        <w:rPr>
          <w:rFonts w:ascii="Times New Roman" w:hAnsi="Times New Roman" w:cs="Times New Roman"/>
          <w:bCs/>
          <w:sz w:val="30"/>
          <w:szCs w:val="30"/>
          <w:lang w:val="be-BY"/>
        </w:rPr>
        <w:t xml:space="preserve"> з’яўляюцца рашэнні, якія пацверджаны матэрыяламі навукова-даследчых работ.</w:t>
      </w:r>
    </w:p>
    <w:p w:rsidR="002F389D" w:rsidRPr="00FD17A8" w:rsidRDefault="002F389D" w:rsidP="00AF0718">
      <w:pPr>
        <w:ind w:firstLine="709"/>
        <w:jc w:val="both"/>
        <w:rPr>
          <w:rFonts w:ascii="Times New Roman" w:hAnsi="Times New Roman" w:cs="Times New Roman"/>
          <w:bCs/>
          <w:sz w:val="30"/>
          <w:szCs w:val="30"/>
          <w:lang w:val="be-BY"/>
        </w:rPr>
      </w:pPr>
      <w:r w:rsidRPr="00FD17A8">
        <w:rPr>
          <w:rFonts w:ascii="Times New Roman" w:hAnsi="Times New Roman" w:cs="Times New Roman"/>
          <w:bCs/>
          <w:sz w:val="30"/>
          <w:szCs w:val="30"/>
          <w:lang w:val="be-BY"/>
        </w:rPr>
        <w:t xml:space="preserve">2. Заключэнне аб прызнанні </w:t>
      </w:r>
      <w:r w:rsidR="00C676C7" w:rsidRPr="00FD17A8">
        <w:rPr>
          <w:rFonts w:ascii="Times New Roman" w:hAnsi="Times New Roman" w:cs="Times New Roman"/>
          <w:bCs/>
          <w:sz w:val="30"/>
          <w:szCs w:val="30"/>
          <w:lang w:val="be-BY"/>
        </w:rPr>
        <w:t>змяненняў нерухомых мат</w:t>
      </w:r>
      <w:r w:rsidR="00413AB6" w:rsidRPr="00FD17A8">
        <w:rPr>
          <w:rFonts w:ascii="Times New Roman" w:hAnsi="Times New Roman" w:cs="Times New Roman"/>
          <w:bCs/>
          <w:sz w:val="30"/>
          <w:szCs w:val="30"/>
          <w:lang w:val="be-BY"/>
        </w:rPr>
        <w:t>эрыяльных гісторыка-культурных каштоўнасцей</w:t>
      </w:r>
      <w:r w:rsidR="00C676C7" w:rsidRPr="00FD17A8">
        <w:rPr>
          <w:rFonts w:ascii="Times New Roman" w:hAnsi="Times New Roman" w:cs="Times New Roman"/>
          <w:bCs/>
          <w:sz w:val="30"/>
          <w:szCs w:val="30"/>
          <w:lang w:val="be-BY"/>
        </w:rPr>
        <w:t xml:space="preserve">, прадугледжаных </w:t>
      </w:r>
      <w:r w:rsidRPr="00FD17A8">
        <w:rPr>
          <w:rFonts w:ascii="Times New Roman" w:hAnsi="Times New Roman" w:cs="Times New Roman"/>
          <w:bCs/>
          <w:sz w:val="30"/>
          <w:szCs w:val="30"/>
          <w:lang w:val="be-BY"/>
        </w:rPr>
        <w:t>навукова-праектнай дакументацы</w:t>
      </w:r>
      <w:r w:rsidR="00C676C7" w:rsidRPr="00FD17A8">
        <w:rPr>
          <w:rFonts w:ascii="Times New Roman" w:hAnsi="Times New Roman" w:cs="Times New Roman"/>
          <w:bCs/>
          <w:sz w:val="30"/>
          <w:szCs w:val="30"/>
          <w:lang w:val="be-BY"/>
        </w:rPr>
        <w:t>яй</w:t>
      </w:r>
      <w:r w:rsidR="00413AB6" w:rsidRPr="00FD17A8">
        <w:rPr>
          <w:rFonts w:ascii="Times New Roman" w:hAnsi="Times New Roman" w:cs="Times New Roman"/>
          <w:bCs/>
          <w:sz w:val="30"/>
          <w:szCs w:val="30"/>
          <w:lang w:val="be-BY"/>
        </w:rPr>
        <w:t>,</w:t>
      </w:r>
      <w:r w:rsidRPr="00FD17A8">
        <w:rPr>
          <w:rFonts w:ascii="Times New Roman" w:hAnsi="Times New Roman" w:cs="Times New Roman"/>
          <w:bCs/>
          <w:sz w:val="30"/>
          <w:szCs w:val="30"/>
          <w:lang w:val="be-BY"/>
        </w:rPr>
        <w:t xml:space="preserve"> навукова абгрунтаваным</w:t>
      </w:r>
      <w:r w:rsidR="00413AB6" w:rsidRPr="00FD17A8">
        <w:rPr>
          <w:rFonts w:ascii="Times New Roman" w:hAnsi="Times New Roman" w:cs="Times New Roman"/>
          <w:bCs/>
          <w:sz w:val="30"/>
          <w:szCs w:val="30"/>
          <w:lang w:val="be-BY"/>
        </w:rPr>
        <w:t>і</w:t>
      </w:r>
      <w:r w:rsidRPr="00FD17A8">
        <w:rPr>
          <w:rFonts w:ascii="Times New Roman" w:hAnsi="Times New Roman" w:cs="Times New Roman"/>
          <w:bCs/>
          <w:sz w:val="30"/>
          <w:szCs w:val="30"/>
          <w:lang w:val="be-BY"/>
        </w:rPr>
        <w:t xml:space="preserve"> або навукова не абгрунтаваным</w:t>
      </w:r>
      <w:r w:rsidR="00413AB6" w:rsidRPr="00FD17A8">
        <w:rPr>
          <w:rFonts w:ascii="Times New Roman" w:hAnsi="Times New Roman" w:cs="Times New Roman"/>
          <w:bCs/>
          <w:sz w:val="30"/>
          <w:szCs w:val="30"/>
          <w:lang w:val="be-BY"/>
        </w:rPr>
        <w:t>і</w:t>
      </w:r>
      <w:r w:rsidRPr="00FD17A8">
        <w:rPr>
          <w:rFonts w:ascii="Times New Roman" w:hAnsi="Times New Roman" w:cs="Times New Roman"/>
          <w:bCs/>
          <w:sz w:val="30"/>
          <w:szCs w:val="30"/>
          <w:lang w:val="be-BY"/>
        </w:rPr>
        <w:t xml:space="preserve"> прымаецца Радай на падставе </w:t>
      </w:r>
      <w:r w:rsidR="00413AB6" w:rsidRPr="00FD17A8">
        <w:rPr>
          <w:rFonts w:ascii="Times New Roman" w:hAnsi="Times New Roman" w:cs="Times New Roman"/>
          <w:bCs/>
          <w:sz w:val="30"/>
          <w:szCs w:val="30"/>
          <w:lang w:val="be-BY"/>
        </w:rPr>
        <w:t xml:space="preserve">матэрыялаў </w:t>
      </w:r>
      <w:r w:rsidRPr="00FD17A8">
        <w:rPr>
          <w:rFonts w:ascii="Times New Roman" w:hAnsi="Times New Roman" w:cs="Times New Roman"/>
          <w:bCs/>
          <w:sz w:val="30"/>
          <w:szCs w:val="30"/>
          <w:lang w:val="be-BY"/>
        </w:rPr>
        <w:t xml:space="preserve">навукова-даследчых </w:t>
      </w:r>
      <w:r w:rsidR="00413AB6" w:rsidRPr="00FD17A8">
        <w:rPr>
          <w:rFonts w:ascii="Times New Roman" w:hAnsi="Times New Roman" w:cs="Times New Roman"/>
          <w:bCs/>
          <w:sz w:val="30"/>
          <w:szCs w:val="30"/>
          <w:lang w:val="be-BY"/>
        </w:rPr>
        <w:t>работ</w:t>
      </w:r>
      <w:r w:rsidRPr="00FD17A8">
        <w:rPr>
          <w:rFonts w:ascii="Times New Roman" w:hAnsi="Times New Roman" w:cs="Times New Roman"/>
          <w:bCs/>
          <w:sz w:val="30"/>
          <w:szCs w:val="30"/>
          <w:lang w:val="be-BY"/>
        </w:rPr>
        <w:t>.“.</w:t>
      </w:r>
    </w:p>
    <w:p w:rsidR="00DF4745" w:rsidRPr="00FD17A8" w:rsidRDefault="005C3483" w:rsidP="00DF4745">
      <w:pPr>
        <w:ind w:firstLine="709"/>
        <w:jc w:val="both"/>
        <w:rPr>
          <w:rFonts w:ascii="Times New Roman" w:eastAsia="Calibri" w:hAnsi="Times New Roman"/>
          <w:color w:val="auto"/>
          <w:sz w:val="30"/>
          <w:szCs w:val="22"/>
          <w:lang w:val="be-BY" w:eastAsia="en-US" w:bidi="ar-SA"/>
        </w:rPr>
      </w:pPr>
      <w:r>
        <w:rPr>
          <w:rFonts w:ascii="Times New Roman" w:eastAsia="Calibri" w:hAnsi="Times New Roman"/>
          <w:color w:val="auto"/>
          <w:sz w:val="30"/>
          <w:szCs w:val="22"/>
          <w:lang w:val="be-BY" w:eastAsia="en-US" w:bidi="ar-SA"/>
        </w:rPr>
        <w:t>40</w:t>
      </w:r>
      <w:r w:rsidR="00DF4745" w:rsidRPr="00D878F5">
        <w:rPr>
          <w:rFonts w:ascii="Times New Roman" w:eastAsia="Calibri" w:hAnsi="Times New Roman"/>
          <w:color w:val="auto"/>
          <w:sz w:val="30"/>
          <w:szCs w:val="22"/>
          <w:lang w:val="be-BY" w:eastAsia="en-US" w:bidi="ar-SA"/>
        </w:rPr>
        <w:t>. У</w:t>
      </w:r>
      <w:r w:rsidR="00DF4745" w:rsidRPr="00FD17A8">
        <w:rPr>
          <w:rFonts w:ascii="Times New Roman" w:eastAsia="Calibri" w:hAnsi="Times New Roman"/>
          <w:color w:val="auto"/>
          <w:sz w:val="30"/>
          <w:szCs w:val="22"/>
          <w:lang w:val="be-BY" w:eastAsia="en-US" w:bidi="ar-SA"/>
        </w:rPr>
        <w:t xml:space="preserve"> пункце 3 артыкуле 110:</w:t>
      </w:r>
    </w:p>
    <w:p w:rsidR="00DF4745" w:rsidRPr="00FD17A8" w:rsidRDefault="00DF4745" w:rsidP="00DF4745">
      <w:pPr>
        <w:ind w:firstLine="709"/>
        <w:jc w:val="both"/>
        <w:rPr>
          <w:rFonts w:ascii="Times New Roman" w:eastAsia="Calibri" w:hAnsi="Times New Roman"/>
          <w:color w:val="auto"/>
          <w:sz w:val="30"/>
          <w:szCs w:val="22"/>
          <w:lang w:val="be-BY" w:eastAsia="en-US" w:bidi="ar-SA"/>
        </w:rPr>
      </w:pPr>
      <w:r w:rsidRPr="00FD17A8">
        <w:rPr>
          <w:rFonts w:ascii="Times New Roman" w:eastAsia="Calibri" w:hAnsi="Times New Roman"/>
          <w:color w:val="auto"/>
          <w:sz w:val="30"/>
          <w:szCs w:val="22"/>
          <w:lang w:val="be-BY" w:eastAsia="en-US" w:bidi="ar-SA"/>
        </w:rPr>
        <w:t>з абзаца другога словы ”, як правіла,“ выключыць;</w:t>
      </w:r>
    </w:p>
    <w:p w:rsidR="002F389D" w:rsidRPr="006E64F8" w:rsidRDefault="00DF4745" w:rsidP="00DF4745">
      <w:pPr>
        <w:ind w:left="708" w:firstLine="1"/>
        <w:jc w:val="both"/>
        <w:rPr>
          <w:rFonts w:ascii="Times New Roman" w:hAnsi="Times New Roman" w:cs="Times New Roman"/>
          <w:color w:val="000000" w:themeColor="text1"/>
          <w:sz w:val="30"/>
          <w:szCs w:val="30"/>
          <w:lang w:val="be-BY"/>
        </w:rPr>
      </w:pPr>
      <w:r w:rsidRPr="00FD17A8">
        <w:rPr>
          <w:rFonts w:ascii="Times New Roman" w:eastAsia="Calibri" w:hAnsi="Times New Roman"/>
          <w:color w:val="auto"/>
          <w:sz w:val="30"/>
          <w:szCs w:val="22"/>
          <w:lang w:val="be-BY" w:eastAsia="en-US" w:bidi="ar-SA"/>
        </w:rPr>
        <w:t>з абзаца трэццяга словы “, які плануецца размясціць” выключыць</w:t>
      </w:r>
      <w:r w:rsidR="00FD17A8">
        <w:rPr>
          <w:rFonts w:ascii="Times New Roman" w:eastAsia="Calibri" w:hAnsi="Times New Roman"/>
          <w:color w:val="auto"/>
          <w:sz w:val="30"/>
          <w:szCs w:val="22"/>
          <w:lang w:val="be-BY" w:eastAsia="en-US" w:bidi="ar-SA"/>
        </w:rPr>
        <w:t>.</w:t>
      </w:r>
      <w:r w:rsidRPr="006E64F8">
        <w:rPr>
          <w:rFonts w:ascii="Times New Roman" w:hAnsi="Times New Roman" w:cs="Times New Roman"/>
          <w:color w:val="000000" w:themeColor="text1"/>
          <w:sz w:val="30"/>
          <w:szCs w:val="30"/>
          <w:lang w:val="be-BY"/>
        </w:rPr>
        <w:t xml:space="preserve"> </w:t>
      </w:r>
      <w:r w:rsidR="005C3483">
        <w:rPr>
          <w:rFonts w:ascii="Times New Roman" w:hAnsi="Times New Roman" w:cs="Times New Roman"/>
          <w:color w:val="000000" w:themeColor="text1"/>
          <w:sz w:val="30"/>
          <w:szCs w:val="30"/>
          <w:lang w:val="be-BY"/>
        </w:rPr>
        <w:t>41</w:t>
      </w:r>
      <w:r w:rsidR="002F389D" w:rsidRPr="006E64F8">
        <w:rPr>
          <w:rFonts w:ascii="Times New Roman" w:hAnsi="Times New Roman" w:cs="Times New Roman"/>
          <w:color w:val="000000" w:themeColor="text1"/>
          <w:sz w:val="30"/>
          <w:szCs w:val="30"/>
          <w:lang w:val="be-BY"/>
        </w:rPr>
        <w:t>. У артыкуле 112:</w:t>
      </w:r>
    </w:p>
    <w:p w:rsidR="002F389D" w:rsidRPr="006D1CDE" w:rsidRDefault="002F389D" w:rsidP="00AF0718">
      <w:pPr>
        <w:widowControl/>
        <w:ind w:firstLine="709"/>
        <w:jc w:val="both"/>
        <w:rPr>
          <w:rFonts w:ascii="Times New Roman" w:eastAsiaTheme="minorHAnsi" w:hAnsi="Times New Roman" w:cs="Times New Roman"/>
          <w:color w:val="000000" w:themeColor="text1"/>
          <w:sz w:val="30"/>
          <w:szCs w:val="30"/>
          <w:lang w:val="be-BY" w:eastAsia="en-US" w:bidi="ar-SA"/>
        </w:rPr>
      </w:pPr>
      <w:r w:rsidRPr="006E64F8">
        <w:rPr>
          <w:rFonts w:ascii="Times New Roman" w:eastAsiaTheme="minorHAnsi" w:hAnsi="Times New Roman" w:cs="Times New Roman"/>
          <w:color w:val="000000" w:themeColor="text1"/>
          <w:sz w:val="30"/>
          <w:szCs w:val="30"/>
          <w:lang w:val="be-BY" w:eastAsia="en-US" w:bidi="ar-SA"/>
        </w:rPr>
        <w:t xml:space="preserve">падпункт 1.3 пункта 1 </w:t>
      </w:r>
      <w:r w:rsidRPr="006E64F8">
        <w:rPr>
          <w:rFonts w:ascii="Times New Roman" w:eastAsiaTheme="minorHAnsi" w:hAnsi="Times New Roman" w:cs="Times New Roman"/>
          <w:bCs/>
          <w:color w:val="000000" w:themeColor="text1"/>
          <w:sz w:val="30"/>
          <w:szCs w:val="30"/>
          <w:lang w:val="be-BY" w:eastAsia="en-US" w:bidi="ar-SA"/>
        </w:rPr>
        <w:t xml:space="preserve">пасля слоў ”і (або) дакументальных“ дапоўніць </w:t>
      </w:r>
      <w:r w:rsidRPr="006D1CDE">
        <w:rPr>
          <w:rFonts w:ascii="Times New Roman" w:eastAsiaTheme="minorHAnsi" w:hAnsi="Times New Roman" w:cs="Times New Roman"/>
          <w:bCs/>
          <w:color w:val="000000" w:themeColor="text1"/>
          <w:sz w:val="30"/>
          <w:szCs w:val="30"/>
          <w:lang w:val="be-BY" w:eastAsia="en-US" w:bidi="ar-SA"/>
        </w:rPr>
        <w:t>словамі ”, архітэктурных, канструктыўных“;</w:t>
      </w:r>
    </w:p>
    <w:p w:rsidR="00FF6F7B" w:rsidRPr="006D1CDE" w:rsidRDefault="002F389D" w:rsidP="00AF0718">
      <w:pPr>
        <w:ind w:firstLine="709"/>
        <w:jc w:val="both"/>
        <w:rPr>
          <w:rFonts w:ascii="Times New Roman" w:hAnsi="Times New Roman" w:cs="Times New Roman"/>
          <w:color w:val="000000" w:themeColor="text1"/>
          <w:sz w:val="30"/>
          <w:szCs w:val="30"/>
          <w:lang w:val="be-BY"/>
        </w:rPr>
      </w:pPr>
      <w:r w:rsidRPr="006D1CDE">
        <w:rPr>
          <w:rFonts w:ascii="Times New Roman" w:hAnsi="Times New Roman" w:cs="Times New Roman"/>
          <w:color w:val="000000" w:themeColor="text1"/>
          <w:sz w:val="30"/>
          <w:szCs w:val="30"/>
          <w:lang w:val="be-BY"/>
        </w:rPr>
        <w:t xml:space="preserve">пункт 2 </w:t>
      </w:r>
      <w:r w:rsidR="00FF6F7B" w:rsidRPr="006D1CDE">
        <w:rPr>
          <w:rFonts w:ascii="Times New Roman" w:hAnsi="Times New Roman" w:cs="Times New Roman"/>
          <w:color w:val="000000" w:themeColor="text1"/>
          <w:sz w:val="30"/>
          <w:szCs w:val="30"/>
          <w:lang w:val="be-BY"/>
        </w:rPr>
        <w:t>дапоўніць часткай другой наступнага зместу:</w:t>
      </w:r>
    </w:p>
    <w:p w:rsidR="002F389D" w:rsidRPr="006E64F8" w:rsidRDefault="00FF6F7B" w:rsidP="00AF0718">
      <w:pPr>
        <w:ind w:firstLine="709"/>
        <w:jc w:val="both"/>
        <w:rPr>
          <w:rFonts w:ascii="Times New Roman" w:hAnsi="Times New Roman" w:cs="Times New Roman"/>
          <w:color w:val="000000" w:themeColor="text1"/>
          <w:sz w:val="30"/>
          <w:szCs w:val="30"/>
          <w:lang w:val="be-BY"/>
        </w:rPr>
      </w:pPr>
      <w:r w:rsidRPr="006D1CDE">
        <w:rPr>
          <w:rFonts w:ascii="Times New Roman" w:hAnsi="Times New Roman" w:cs="Times New Roman"/>
          <w:color w:val="000000" w:themeColor="text1"/>
          <w:sz w:val="30"/>
          <w:szCs w:val="30"/>
          <w:lang w:val="be-BY"/>
        </w:rPr>
        <w:t>“Склад і парадак падрыхтоўкі матэрыялаў навукова-даследчых работ </w:t>
      </w:r>
      <w:r w:rsidR="002F389D" w:rsidRPr="006D1CDE">
        <w:rPr>
          <w:rFonts w:ascii="Times New Roman" w:hAnsi="Times New Roman" w:cs="Times New Roman"/>
          <w:color w:val="000000" w:themeColor="text1"/>
          <w:sz w:val="30"/>
          <w:szCs w:val="30"/>
          <w:lang w:val="be-BY"/>
        </w:rPr>
        <w:t>зацвя</w:t>
      </w:r>
      <w:r w:rsidRPr="006D1CDE">
        <w:rPr>
          <w:rFonts w:ascii="Times New Roman" w:hAnsi="Times New Roman" w:cs="Times New Roman"/>
          <w:color w:val="000000" w:themeColor="text1"/>
          <w:sz w:val="30"/>
          <w:szCs w:val="30"/>
          <w:lang w:val="be-BY"/>
        </w:rPr>
        <w:t>рджаецца Міністэрствам культуры.</w:t>
      </w:r>
      <w:r w:rsidR="002F389D" w:rsidRPr="006D1CDE">
        <w:rPr>
          <w:rFonts w:ascii="Times New Roman" w:hAnsi="Times New Roman" w:cs="Times New Roman"/>
          <w:color w:val="000000" w:themeColor="text1"/>
          <w:sz w:val="30"/>
          <w:szCs w:val="30"/>
          <w:lang w:val="be-BY"/>
        </w:rPr>
        <w:t>“.</w:t>
      </w:r>
    </w:p>
    <w:p w:rsidR="002F389D" w:rsidRPr="006E64F8" w:rsidRDefault="00DF4745" w:rsidP="00AF0718">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4</w:t>
      </w:r>
      <w:r w:rsidR="005C3483">
        <w:rPr>
          <w:rFonts w:ascii="Times New Roman" w:hAnsi="Times New Roman" w:cs="Times New Roman"/>
          <w:sz w:val="30"/>
          <w:szCs w:val="30"/>
          <w:lang w:val="be-BY"/>
        </w:rPr>
        <w:t>2</w:t>
      </w:r>
      <w:r w:rsidR="002F389D" w:rsidRPr="006E64F8">
        <w:rPr>
          <w:rFonts w:ascii="Times New Roman" w:hAnsi="Times New Roman" w:cs="Times New Roman"/>
          <w:sz w:val="30"/>
          <w:szCs w:val="30"/>
          <w:lang w:val="be-BY"/>
        </w:rPr>
        <w:t>. У пункце 2 артыкула 113 словы ”на падставе матэрыялаў“ замяніць словамі ”ў поўнай адпаведнасці з матэрыяламі“.</w:t>
      </w:r>
    </w:p>
    <w:p w:rsidR="002F389D" w:rsidRPr="006E64F8" w:rsidRDefault="002F389D" w:rsidP="00AF0718">
      <w:pPr>
        <w:ind w:firstLine="709"/>
        <w:jc w:val="both"/>
        <w:rPr>
          <w:rFonts w:ascii="Times New Roman" w:hAnsi="Times New Roman" w:cs="Times New Roman"/>
          <w:iCs/>
          <w:sz w:val="30"/>
          <w:szCs w:val="30"/>
          <w:lang w:val="be-BY"/>
        </w:rPr>
      </w:pPr>
      <w:r w:rsidRPr="006E64F8">
        <w:rPr>
          <w:rFonts w:ascii="Times New Roman" w:hAnsi="Times New Roman" w:cs="Times New Roman"/>
          <w:bCs/>
          <w:sz w:val="30"/>
          <w:szCs w:val="30"/>
          <w:lang w:val="be-BY"/>
        </w:rPr>
        <w:t>4</w:t>
      </w:r>
      <w:r w:rsidR="005C3483">
        <w:rPr>
          <w:rFonts w:ascii="Times New Roman" w:hAnsi="Times New Roman" w:cs="Times New Roman"/>
          <w:bCs/>
          <w:sz w:val="30"/>
          <w:szCs w:val="30"/>
          <w:lang w:val="be-BY"/>
        </w:rPr>
        <w:t>3</w:t>
      </w:r>
      <w:r w:rsidRPr="006E64F8">
        <w:rPr>
          <w:rFonts w:ascii="Times New Roman" w:hAnsi="Times New Roman" w:cs="Times New Roman"/>
          <w:bCs/>
          <w:sz w:val="30"/>
          <w:szCs w:val="30"/>
          <w:lang w:val="be-BY"/>
        </w:rPr>
        <w:t>. </w:t>
      </w:r>
      <w:r w:rsidRPr="006E64F8">
        <w:rPr>
          <w:rFonts w:ascii="Times New Roman" w:hAnsi="Times New Roman" w:cs="Times New Roman"/>
          <w:iCs/>
          <w:sz w:val="30"/>
          <w:szCs w:val="30"/>
          <w:lang w:val="be-BY"/>
        </w:rPr>
        <w:t>Артыкул 114 выкласці у наступнай рэдакцыі:</w:t>
      </w:r>
    </w:p>
    <w:p w:rsidR="003601A8"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w:t>
      </w:r>
      <w:r w:rsidRPr="00EB0FED">
        <w:rPr>
          <w:rFonts w:ascii="Times New Roman" w:eastAsia="Times New Roman" w:hAnsi="Times New Roman" w:cs="Times New Roman"/>
          <w:b/>
          <w:color w:val="auto"/>
          <w:sz w:val="30"/>
          <w:szCs w:val="30"/>
          <w:lang w:val="be-BY" w:bidi="ar-SA"/>
        </w:rPr>
        <w:t>Артыкул 114. Рамонтна-рэстаўрацыйныя і іншыя работы, якія выконваюцца на матэрыяльных гісторыка-культурных каштоўнасцях.</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1. </w:t>
      </w:r>
      <w:r w:rsidR="002F389D" w:rsidRPr="00EB0FED">
        <w:rPr>
          <w:rFonts w:ascii="Times New Roman" w:eastAsia="Times New Roman" w:hAnsi="Times New Roman" w:cs="Times New Roman"/>
          <w:color w:val="auto"/>
          <w:sz w:val="30"/>
          <w:szCs w:val="30"/>
          <w:lang w:val="be-BY" w:bidi="ar-SA"/>
        </w:rPr>
        <w:t>Да рамонтна-рэстаўрацыйных работ, якiя выконваюцца на матэрыяльных гiсторыка-культурных каштоўнасцях, адносяцца:</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1.1. </w:t>
      </w:r>
      <w:r w:rsidR="002F389D" w:rsidRPr="00EB0FED">
        <w:rPr>
          <w:rFonts w:ascii="Times New Roman" w:eastAsia="Times New Roman" w:hAnsi="Times New Roman" w:cs="Times New Roman"/>
          <w:color w:val="auto"/>
          <w:sz w:val="30"/>
          <w:szCs w:val="30"/>
          <w:lang w:val="be-BY" w:bidi="ar-SA"/>
        </w:rPr>
        <w:t xml:space="preserve">аднаўленне - сукупнасць работ i мерапрыемстваў (навукова-даследчыя, вышукальныя, праектныя і </w:t>
      </w:r>
      <w:r w:rsidR="00C92602" w:rsidRPr="00EB0FED">
        <w:rPr>
          <w:rFonts w:ascii="Times New Roman" w:eastAsia="Times New Roman" w:hAnsi="Times New Roman" w:cs="Times New Roman"/>
          <w:color w:val="auto"/>
          <w:sz w:val="30"/>
          <w:szCs w:val="30"/>
          <w:lang w:val="be-BY" w:bidi="ar-SA"/>
        </w:rPr>
        <w:t>будаўнічыя</w:t>
      </w:r>
      <w:r w:rsidR="002F389D" w:rsidRPr="00EB0FED">
        <w:rPr>
          <w:rFonts w:ascii="Times New Roman" w:eastAsia="Times New Roman" w:hAnsi="Times New Roman" w:cs="Times New Roman"/>
          <w:color w:val="auto"/>
          <w:sz w:val="30"/>
          <w:szCs w:val="30"/>
          <w:lang w:val="be-BY" w:bidi="ar-SA"/>
        </w:rPr>
        <w:t xml:space="preserve"> работы), накiраваных на навукова абгрунтаванае поўнае або частковае паўторнае стварэнне матэрыяльных гiсторыка-культурных каштоўнасцей (для</w:t>
      </w:r>
      <w:r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нерухомых матэрыяльных гiсторыка-культурных каштоўнасцей - абавязкова на месцы iх ранейшага знаходжання);</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lastRenderedPageBreak/>
        <w:t>1.2. </w:t>
      </w:r>
      <w:r w:rsidR="002F389D" w:rsidRPr="00EB0FED">
        <w:rPr>
          <w:rFonts w:ascii="Times New Roman" w:eastAsia="Times New Roman" w:hAnsi="Times New Roman" w:cs="Times New Roman"/>
          <w:color w:val="auto"/>
          <w:sz w:val="30"/>
          <w:szCs w:val="30"/>
          <w:lang w:val="be-BY" w:bidi="ar-SA"/>
        </w:rPr>
        <w:t xml:space="preserve">дапаўненне - сукупнасць работ i мерапрыемстваў (навукова-даследчыя, вышукальныя, праектныя і </w:t>
      </w:r>
      <w:r w:rsidR="00C92602" w:rsidRPr="00EB0FED">
        <w:rPr>
          <w:rFonts w:ascii="Times New Roman" w:eastAsia="Times New Roman" w:hAnsi="Times New Roman" w:cs="Times New Roman"/>
          <w:color w:val="auto"/>
          <w:sz w:val="30"/>
          <w:szCs w:val="30"/>
          <w:lang w:val="be-BY" w:bidi="ar-SA"/>
        </w:rPr>
        <w:t>будаўнічыя</w:t>
      </w:r>
      <w:r w:rsidR="002F389D" w:rsidRPr="00EB0FED">
        <w:rPr>
          <w:rFonts w:ascii="Times New Roman" w:eastAsia="Times New Roman" w:hAnsi="Times New Roman" w:cs="Times New Roman"/>
          <w:color w:val="auto"/>
          <w:sz w:val="30"/>
          <w:szCs w:val="30"/>
          <w:lang w:val="be-BY" w:bidi="ar-SA"/>
        </w:rPr>
        <w:t xml:space="preserve"> работы) па</w:t>
      </w:r>
      <w:r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 xml:space="preserve">стварэннi дапаўненняў да комплексных </w:t>
      </w:r>
      <w:r w:rsidR="006D3D9D" w:rsidRPr="00EB0FED">
        <w:rPr>
          <w:rFonts w:ascii="Times New Roman" w:eastAsia="Times New Roman" w:hAnsi="Times New Roman" w:cs="Times New Roman"/>
          <w:color w:val="auto"/>
          <w:sz w:val="30"/>
          <w:szCs w:val="30"/>
          <w:lang w:val="be-BY" w:bidi="ar-SA"/>
        </w:rPr>
        <w:t xml:space="preserve">нерухомых </w:t>
      </w:r>
      <w:r w:rsidR="002F389D" w:rsidRPr="00EB0FED">
        <w:rPr>
          <w:rFonts w:ascii="Times New Roman" w:eastAsia="Times New Roman" w:hAnsi="Times New Roman" w:cs="Times New Roman"/>
          <w:color w:val="auto"/>
          <w:sz w:val="30"/>
          <w:szCs w:val="30"/>
          <w:lang w:val="be-BY" w:bidi="ar-SA"/>
        </w:rPr>
        <w:t>матэрыяльных гiсторыка-культурных каштоўнасцей, па ўзвядзеннi ў месцах страты на</w:t>
      </w:r>
      <w:r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тэрыторыi комплексных нерухомых матэрыяльных гiсторыка-культурных каштоўнасцей капiтальных пабудоў (будынкаў, збудаванняў) i iншых аб'ектаў паводле спецыяльна распрацаваных праектаў рэгенерацыi гэтых гiсторыка-культурных каштоўнасцей з</w:t>
      </w:r>
      <w:r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захаваннем аб'ёмна-прасторавай структуры;</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1.3. </w:t>
      </w:r>
      <w:r w:rsidR="002F389D" w:rsidRPr="00EB0FED">
        <w:rPr>
          <w:rFonts w:ascii="Times New Roman" w:eastAsia="Times New Roman" w:hAnsi="Times New Roman" w:cs="Times New Roman"/>
          <w:color w:val="auto"/>
          <w:sz w:val="30"/>
          <w:szCs w:val="30"/>
          <w:lang w:val="be-BY" w:bidi="ar-SA"/>
        </w:rPr>
        <w:t xml:space="preserve">добраўпарадкаванне нерухомай матэрыяльнай гісторыка-культурнай каштоўнасці – сукупнасць работ i мерапрыемстваў (навукова-даследчыя, вышукальныя, праектныя і </w:t>
      </w:r>
      <w:r w:rsidR="00C92602" w:rsidRPr="00EB0FED">
        <w:rPr>
          <w:rFonts w:ascii="Times New Roman" w:eastAsia="Times New Roman" w:hAnsi="Times New Roman" w:cs="Times New Roman"/>
          <w:color w:val="auto"/>
          <w:sz w:val="30"/>
          <w:szCs w:val="30"/>
          <w:lang w:val="be-BY" w:bidi="ar-SA"/>
        </w:rPr>
        <w:t>будаўнічыя</w:t>
      </w:r>
      <w:r w:rsidR="002F389D" w:rsidRPr="00EB0FED">
        <w:rPr>
          <w:rFonts w:ascii="Times New Roman" w:eastAsia="Times New Roman" w:hAnsi="Times New Roman" w:cs="Times New Roman"/>
          <w:color w:val="auto"/>
          <w:sz w:val="30"/>
          <w:szCs w:val="30"/>
          <w:lang w:val="be-BY" w:bidi="ar-SA"/>
        </w:rPr>
        <w:t xml:space="preserve"> работы), накіраваныя на захаванне існу</w:t>
      </w:r>
      <w:r w:rsidR="00C356DD" w:rsidRPr="00EB0FED">
        <w:rPr>
          <w:rFonts w:ascii="Times New Roman" w:eastAsia="Times New Roman" w:hAnsi="Times New Roman" w:cs="Times New Roman"/>
          <w:color w:val="auto"/>
          <w:sz w:val="30"/>
          <w:szCs w:val="30"/>
          <w:lang w:val="be-BY" w:bidi="ar-SA"/>
        </w:rPr>
        <w:t>ю</w:t>
      </w:r>
      <w:r w:rsidR="002F389D" w:rsidRPr="00EB0FED">
        <w:rPr>
          <w:rFonts w:ascii="Times New Roman" w:eastAsia="Times New Roman" w:hAnsi="Times New Roman" w:cs="Times New Roman"/>
          <w:color w:val="auto"/>
          <w:sz w:val="30"/>
          <w:szCs w:val="30"/>
          <w:lang w:val="be-BY" w:bidi="ar-SA"/>
        </w:rPr>
        <w:t xml:space="preserve">чых каштоўных элементаў </w:t>
      </w:r>
      <w:r w:rsidR="00187C4D" w:rsidRPr="00EB0FED">
        <w:rPr>
          <w:rFonts w:ascii="Times New Roman" w:eastAsia="Times New Roman" w:hAnsi="Times New Roman" w:cs="Times New Roman"/>
          <w:color w:val="auto"/>
          <w:sz w:val="30"/>
          <w:szCs w:val="30"/>
          <w:lang w:val="be-BY" w:bidi="ar-SA"/>
        </w:rPr>
        <w:t xml:space="preserve">(у тым ліку планіровачных) </w:t>
      </w:r>
      <w:r w:rsidR="002F389D" w:rsidRPr="00EB0FED">
        <w:rPr>
          <w:rFonts w:ascii="Times New Roman" w:eastAsia="Times New Roman" w:hAnsi="Times New Roman" w:cs="Times New Roman"/>
          <w:color w:val="auto"/>
          <w:sz w:val="30"/>
          <w:szCs w:val="30"/>
          <w:lang w:val="be-BY" w:bidi="ar-SA"/>
        </w:rPr>
        <w:t>тэрыторыі</w:t>
      </w:r>
      <w:r w:rsidR="00187C4D" w:rsidRPr="00EB0FED">
        <w:rPr>
          <w:rFonts w:ascii="Times New Roman" w:eastAsia="Times New Roman" w:hAnsi="Times New Roman" w:cs="Times New Roman"/>
          <w:color w:val="auto"/>
          <w:sz w:val="30"/>
          <w:szCs w:val="30"/>
          <w:lang w:val="be-BY" w:bidi="ar-SA"/>
        </w:rPr>
        <w:t>, непасрэдна занятай</w:t>
      </w:r>
      <w:r w:rsidR="002F389D" w:rsidRPr="00EB0FED">
        <w:rPr>
          <w:rFonts w:ascii="Times New Roman" w:eastAsia="Times New Roman" w:hAnsi="Times New Roman" w:cs="Times New Roman"/>
          <w:color w:val="auto"/>
          <w:sz w:val="30"/>
          <w:szCs w:val="30"/>
          <w:lang w:val="be-BY" w:bidi="ar-SA"/>
        </w:rPr>
        <w:t xml:space="preserve"> нерухомай матэрыяльнай г</w:t>
      </w:r>
      <w:r w:rsidR="00187C4D" w:rsidRPr="00EB0FED">
        <w:rPr>
          <w:rFonts w:ascii="Times New Roman" w:eastAsia="Times New Roman" w:hAnsi="Times New Roman" w:cs="Times New Roman"/>
          <w:color w:val="auto"/>
          <w:sz w:val="30"/>
          <w:szCs w:val="30"/>
          <w:lang w:val="be-BY" w:bidi="ar-SA"/>
        </w:rPr>
        <w:t>історыка-культурнай каштоўнасцю і (або)</w:t>
      </w:r>
      <w:r w:rsidR="002F389D" w:rsidRPr="00EB0FED">
        <w:rPr>
          <w:rFonts w:ascii="Times New Roman" w:eastAsia="Times New Roman" w:hAnsi="Times New Roman" w:cs="Times New Roman"/>
          <w:color w:val="auto"/>
          <w:sz w:val="30"/>
          <w:szCs w:val="30"/>
          <w:lang w:val="be-BY" w:bidi="ar-SA"/>
        </w:rPr>
        <w:t xml:space="preserve"> яе частк</w:t>
      </w:r>
      <w:r w:rsidR="00187C4D" w:rsidRPr="00EB0FED">
        <w:rPr>
          <w:rFonts w:ascii="Times New Roman" w:eastAsia="Times New Roman" w:hAnsi="Times New Roman" w:cs="Times New Roman"/>
          <w:color w:val="auto"/>
          <w:sz w:val="30"/>
          <w:szCs w:val="30"/>
          <w:lang w:val="be-BY" w:bidi="ar-SA"/>
        </w:rPr>
        <w:t>амі</w:t>
      </w:r>
      <w:r w:rsidR="002F389D" w:rsidRPr="00EB0FED">
        <w:rPr>
          <w:rFonts w:ascii="Times New Roman" w:eastAsia="Times New Roman" w:hAnsi="Times New Roman" w:cs="Times New Roman"/>
          <w:color w:val="auto"/>
          <w:sz w:val="30"/>
          <w:szCs w:val="30"/>
          <w:lang w:val="be-BY" w:bidi="ar-SA"/>
        </w:rPr>
        <w:t xml:space="preserve"> ці тэрыторы</w:t>
      </w:r>
      <w:r w:rsidR="00187C4D" w:rsidRPr="00EB0FED">
        <w:rPr>
          <w:rFonts w:ascii="Times New Roman" w:eastAsia="Times New Roman" w:hAnsi="Times New Roman" w:cs="Times New Roman"/>
          <w:color w:val="auto"/>
          <w:sz w:val="30"/>
          <w:szCs w:val="30"/>
          <w:lang w:val="be-BY" w:bidi="ar-SA"/>
        </w:rPr>
        <w:t>і</w:t>
      </w:r>
      <w:r w:rsidR="002F389D" w:rsidRPr="00EB0FED">
        <w:rPr>
          <w:rFonts w:ascii="Times New Roman" w:eastAsia="Times New Roman" w:hAnsi="Times New Roman" w:cs="Times New Roman"/>
          <w:color w:val="auto"/>
          <w:sz w:val="30"/>
          <w:szCs w:val="30"/>
          <w:lang w:val="be-BY" w:bidi="ar-SA"/>
        </w:rPr>
        <w:t xml:space="preserve">, </w:t>
      </w:r>
      <w:r w:rsidR="00187C4D" w:rsidRPr="00EB0FED">
        <w:rPr>
          <w:rFonts w:ascii="Times New Roman" w:eastAsia="Times New Roman" w:hAnsi="Times New Roman" w:cs="Times New Roman"/>
          <w:color w:val="auto"/>
          <w:sz w:val="30"/>
          <w:szCs w:val="30"/>
          <w:lang w:val="be-BY" w:bidi="ar-SA"/>
        </w:rPr>
        <w:t>звязанай з нерухомай матэрыяльнай гісторыка-культурнай к</w:t>
      </w:r>
      <w:r w:rsidR="002F389D" w:rsidRPr="00EB0FED">
        <w:rPr>
          <w:rFonts w:ascii="Times New Roman" w:eastAsia="Times New Roman" w:hAnsi="Times New Roman" w:cs="Times New Roman"/>
          <w:color w:val="auto"/>
          <w:sz w:val="30"/>
          <w:szCs w:val="30"/>
          <w:lang w:val="be-BY" w:bidi="ar-SA"/>
        </w:rPr>
        <w:t>аштоўнасц</w:t>
      </w:r>
      <w:r w:rsidR="00187C4D" w:rsidRPr="00EB0FED">
        <w:rPr>
          <w:rFonts w:ascii="Times New Roman" w:eastAsia="Times New Roman" w:hAnsi="Times New Roman" w:cs="Times New Roman"/>
          <w:color w:val="auto"/>
          <w:sz w:val="30"/>
          <w:szCs w:val="30"/>
          <w:lang w:val="be-BY" w:bidi="ar-SA"/>
        </w:rPr>
        <w:t>ю і (або) яе часткамі гістарычна і функцыянальна</w:t>
      </w:r>
      <w:r w:rsidR="002F389D" w:rsidRPr="00EB0FED">
        <w:rPr>
          <w:rFonts w:ascii="Times New Roman" w:eastAsia="Times New Roman" w:hAnsi="Times New Roman" w:cs="Times New Roman"/>
          <w:color w:val="auto"/>
          <w:sz w:val="30"/>
          <w:szCs w:val="30"/>
          <w:lang w:val="be-BY" w:bidi="ar-SA"/>
        </w:rPr>
        <w:t xml:space="preserve">, </w:t>
      </w:r>
      <w:r w:rsidRPr="00EB0FED">
        <w:rPr>
          <w:rFonts w:ascii="Times New Roman" w:eastAsia="Times New Roman" w:hAnsi="Times New Roman" w:cs="Times New Roman"/>
          <w:color w:val="auto"/>
          <w:sz w:val="30"/>
          <w:szCs w:val="30"/>
          <w:lang w:val="be-BY" w:bidi="ar-SA"/>
        </w:rPr>
        <w:t>або</w:t>
      </w:r>
      <w:r w:rsidR="002F389D" w:rsidRPr="00EB0FED">
        <w:rPr>
          <w:rFonts w:ascii="Times New Roman" w:eastAsia="Times New Roman" w:hAnsi="Times New Roman" w:cs="Times New Roman"/>
          <w:color w:val="auto"/>
          <w:sz w:val="30"/>
          <w:szCs w:val="30"/>
          <w:lang w:val="be-BY" w:bidi="ar-SA"/>
        </w:rPr>
        <w:t xml:space="preserve"> іх аднаўлення на</w:t>
      </w:r>
      <w:r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падставе матэрыялаў навукова-даследчых работ;</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1.4. </w:t>
      </w:r>
      <w:r w:rsidR="002F389D" w:rsidRPr="00EB0FED">
        <w:rPr>
          <w:rFonts w:ascii="Times New Roman" w:eastAsia="Times New Roman" w:hAnsi="Times New Roman" w:cs="Times New Roman"/>
          <w:color w:val="auto"/>
          <w:sz w:val="30"/>
          <w:szCs w:val="30"/>
          <w:lang w:val="be-BY" w:bidi="ar-SA"/>
        </w:rPr>
        <w:t xml:space="preserve">кансервацыя - сукупнасць работ i мерапрыемстваў (навукова-даследчыя, вышукальныя, праектныя і </w:t>
      </w:r>
      <w:r w:rsidR="00C92602" w:rsidRPr="00EB0FED">
        <w:rPr>
          <w:rFonts w:ascii="Times New Roman" w:eastAsia="Times New Roman" w:hAnsi="Times New Roman" w:cs="Times New Roman"/>
          <w:color w:val="auto"/>
          <w:sz w:val="30"/>
          <w:szCs w:val="30"/>
          <w:lang w:val="be-BY" w:bidi="ar-SA"/>
        </w:rPr>
        <w:t>будаўнічыя</w:t>
      </w:r>
      <w:r w:rsidR="002F389D" w:rsidRPr="00EB0FED">
        <w:rPr>
          <w:rFonts w:ascii="Times New Roman" w:eastAsia="Times New Roman" w:hAnsi="Times New Roman" w:cs="Times New Roman"/>
          <w:color w:val="auto"/>
          <w:sz w:val="30"/>
          <w:szCs w:val="30"/>
          <w:lang w:val="be-BY" w:bidi="ar-SA"/>
        </w:rPr>
        <w:t xml:space="preserve"> работы) па</w:t>
      </w:r>
      <w:r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часовым або доўгатэрмiновым забеспячэннi захаванасцi тэхнiчнага стану матэрыяльных гiсторыка-культурных каштоўнасцей, у тым лiку супрацьаварыйныя работы, з прымяненнем адпаведных метадаў, якiя дазваляюць прадухiлiць яго далейшае пагаршэнне i ствараюць умовы для</w:t>
      </w:r>
      <w:r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экспанавання закансерваваных матэрыяльных гiсторыка-культурных каштоўнасцей;</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1.5. </w:t>
      </w:r>
      <w:r w:rsidR="002F389D" w:rsidRPr="00EB0FED">
        <w:rPr>
          <w:rFonts w:ascii="Times New Roman" w:eastAsia="Times New Roman" w:hAnsi="Times New Roman" w:cs="Times New Roman"/>
          <w:color w:val="auto"/>
          <w:sz w:val="30"/>
          <w:szCs w:val="30"/>
          <w:lang w:val="be-BY" w:bidi="ar-SA"/>
        </w:rPr>
        <w:t xml:space="preserve">перамяшчэнне - сукупнасць работ i мерапрыемстваў (навукова-даследчыя, вышукальныя, праектныя і </w:t>
      </w:r>
      <w:r w:rsidR="00C92602" w:rsidRPr="00EB0FED">
        <w:rPr>
          <w:rFonts w:ascii="Times New Roman" w:eastAsia="Times New Roman" w:hAnsi="Times New Roman" w:cs="Times New Roman"/>
          <w:color w:val="auto"/>
          <w:sz w:val="30"/>
          <w:szCs w:val="30"/>
          <w:lang w:val="be-BY" w:bidi="ar-SA"/>
        </w:rPr>
        <w:t>будаўнічыя</w:t>
      </w:r>
      <w:r w:rsidR="002F389D" w:rsidRPr="00EB0FED">
        <w:rPr>
          <w:rFonts w:ascii="Times New Roman" w:eastAsia="Times New Roman" w:hAnsi="Times New Roman" w:cs="Times New Roman"/>
          <w:color w:val="auto"/>
          <w:sz w:val="30"/>
          <w:szCs w:val="30"/>
          <w:lang w:val="be-BY" w:bidi="ar-SA"/>
        </w:rPr>
        <w:t xml:space="preserve"> работы) па</w:t>
      </w:r>
      <w:r w:rsidR="002A7A62"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перамяшчэннi нерухомых матэрыяльных гiсторыка-культурных каштоўнасцей i iх аднаўленнi на новым месцы (ў адпаведнасці з пунктам 2 артыкула 104 гэтага Кодэкса);</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1.6. </w:t>
      </w:r>
      <w:r w:rsidR="002F389D" w:rsidRPr="00EB0FED">
        <w:rPr>
          <w:rFonts w:ascii="Times New Roman" w:eastAsia="Times New Roman" w:hAnsi="Times New Roman" w:cs="Times New Roman"/>
          <w:color w:val="auto"/>
          <w:sz w:val="30"/>
          <w:szCs w:val="30"/>
          <w:lang w:val="be-BY" w:bidi="ar-SA"/>
        </w:rPr>
        <w:t xml:space="preserve">рамонт, капітальны рамонт - сукупнасць работ i мерапрыемстваў (навукова-даследчыя, вышукальныя, праектныя і </w:t>
      </w:r>
      <w:r w:rsidR="00C92602" w:rsidRPr="00EB0FED">
        <w:rPr>
          <w:rFonts w:ascii="Times New Roman" w:eastAsia="Times New Roman" w:hAnsi="Times New Roman" w:cs="Times New Roman"/>
          <w:color w:val="auto"/>
          <w:sz w:val="30"/>
          <w:szCs w:val="30"/>
          <w:lang w:val="be-BY" w:bidi="ar-SA"/>
        </w:rPr>
        <w:t>будаўнічыя</w:t>
      </w:r>
      <w:r w:rsidR="002F389D" w:rsidRPr="00EB0FED">
        <w:rPr>
          <w:rFonts w:ascii="Times New Roman" w:eastAsia="Times New Roman" w:hAnsi="Times New Roman" w:cs="Times New Roman"/>
          <w:color w:val="auto"/>
          <w:sz w:val="30"/>
          <w:szCs w:val="30"/>
          <w:lang w:val="be-BY" w:bidi="ar-SA"/>
        </w:rPr>
        <w:t xml:space="preserve"> работы) па </w:t>
      </w:r>
      <w:r w:rsidR="0076448F" w:rsidRPr="00EB0FED">
        <w:rPr>
          <w:rFonts w:ascii="Times New Roman" w:eastAsia="Times New Roman" w:hAnsi="Times New Roman" w:cs="Times New Roman"/>
          <w:color w:val="auto"/>
          <w:sz w:val="30"/>
          <w:szCs w:val="30"/>
          <w:lang w:val="be-BY" w:bidi="ar-SA"/>
        </w:rPr>
        <w:t>аднаўленні</w:t>
      </w:r>
      <w:r w:rsidR="002F389D" w:rsidRPr="00EB0FED">
        <w:rPr>
          <w:rFonts w:ascii="Times New Roman" w:eastAsia="Times New Roman" w:hAnsi="Times New Roman" w:cs="Times New Roman"/>
          <w:color w:val="auto"/>
          <w:sz w:val="30"/>
          <w:szCs w:val="30"/>
          <w:lang w:val="be-BY" w:bidi="ar-SA"/>
        </w:rPr>
        <w:t xml:space="preserve"> страчаных у працэсе эксплуатацыi i (або) паляпшэннi канструкцыйных, iнжынерных, тэхнiчных, эстэтычных якасцей нерухомых матэрыяльных г</w:t>
      </w:r>
      <w:r w:rsidR="0076448F" w:rsidRPr="00EB0FED">
        <w:rPr>
          <w:rFonts w:ascii="Times New Roman" w:eastAsia="Times New Roman" w:hAnsi="Times New Roman" w:cs="Times New Roman"/>
          <w:color w:val="auto"/>
          <w:sz w:val="30"/>
          <w:szCs w:val="30"/>
          <w:lang w:val="be-BY" w:bidi="ar-SA"/>
        </w:rPr>
        <w:t>і</w:t>
      </w:r>
      <w:r w:rsidR="002F389D" w:rsidRPr="00EB0FED">
        <w:rPr>
          <w:rFonts w:ascii="Times New Roman" w:eastAsia="Times New Roman" w:hAnsi="Times New Roman" w:cs="Times New Roman"/>
          <w:color w:val="auto"/>
          <w:sz w:val="30"/>
          <w:szCs w:val="30"/>
          <w:lang w:val="be-BY" w:bidi="ar-SA"/>
        </w:rPr>
        <w:t>сторыка-культурных каштоўнасцей;</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1.7. </w:t>
      </w:r>
      <w:r w:rsidR="002F389D" w:rsidRPr="00EB0FED">
        <w:rPr>
          <w:rFonts w:ascii="Times New Roman" w:eastAsia="Times New Roman" w:hAnsi="Times New Roman" w:cs="Times New Roman"/>
          <w:color w:val="auto"/>
          <w:sz w:val="30"/>
          <w:szCs w:val="30"/>
          <w:lang w:val="be-BY" w:bidi="ar-SA"/>
        </w:rPr>
        <w:t xml:space="preserve">рэгенерацыя - сукупнасць работ i мерапрыемстваў (навукова-даследчыя, вышукальныя, праектныя і </w:t>
      </w:r>
      <w:r w:rsidR="00C92602" w:rsidRPr="00EB0FED">
        <w:rPr>
          <w:rFonts w:ascii="Times New Roman" w:eastAsia="Times New Roman" w:hAnsi="Times New Roman" w:cs="Times New Roman"/>
          <w:color w:val="auto"/>
          <w:sz w:val="30"/>
          <w:szCs w:val="30"/>
          <w:lang w:val="be-BY" w:bidi="ar-SA"/>
        </w:rPr>
        <w:t>будаўнічыя</w:t>
      </w:r>
      <w:r w:rsidR="002F389D" w:rsidRPr="00EB0FED">
        <w:rPr>
          <w:rFonts w:ascii="Times New Roman" w:eastAsia="Times New Roman" w:hAnsi="Times New Roman" w:cs="Times New Roman"/>
          <w:color w:val="auto"/>
          <w:sz w:val="30"/>
          <w:szCs w:val="30"/>
          <w:lang w:val="be-BY" w:bidi="ar-SA"/>
        </w:rPr>
        <w:t xml:space="preserve"> работы) па</w:t>
      </w:r>
      <w:r w:rsidR="002A7A62"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 xml:space="preserve">аднаўленнi </w:t>
      </w:r>
      <w:r w:rsidR="00A80BA1" w:rsidRPr="00EB0FED">
        <w:rPr>
          <w:rFonts w:ascii="Times New Roman" w:eastAsia="Times New Roman" w:hAnsi="Times New Roman" w:cs="Times New Roman"/>
          <w:color w:val="auto"/>
          <w:sz w:val="30"/>
          <w:szCs w:val="30"/>
          <w:lang w:val="be-BY" w:bidi="ar-SA"/>
        </w:rPr>
        <w:t>цэласнасці</w:t>
      </w:r>
      <w:r w:rsidR="002F389D" w:rsidRPr="00EB0FED">
        <w:rPr>
          <w:rFonts w:ascii="Times New Roman" w:eastAsia="Times New Roman" w:hAnsi="Times New Roman" w:cs="Times New Roman"/>
          <w:color w:val="auto"/>
          <w:sz w:val="30"/>
          <w:szCs w:val="30"/>
          <w:lang w:val="be-BY" w:bidi="ar-SA"/>
        </w:rPr>
        <w:t xml:space="preserve"> i агульнага кампазiцыйнага рашэння матэрыяльных гiсторыка-культурных каштоўнасцей i (або) гiстарычнага характару размяшчэння нерухомых матэрыяльных </w:t>
      </w:r>
      <w:r w:rsidR="00A80BA1" w:rsidRPr="00EB0FED">
        <w:rPr>
          <w:rFonts w:ascii="Times New Roman" w:eastAsia="Times New Roman" w:hAnsi="Times New Roman" w:cs="Times New Roman"/>
          <w:color w:val="auto"/>
          <w:sz w:val="30"/>
          <w:szCs w:val="30"/>
          <w:lang w:val="be-BY" w:bidi="ar-SA"/>
        </w:rPr>
        <w:t>гісторыка</w:t>
      </w:r>
      <w:r w:rsidR="002F389D" w:rsidRPr="00EB0FED">
        <w:rPr>
          <w:rFonts w:ascii="Times New Roman" w:eastAsia="Times New Roman" w:hAnsi="Times New Roman" w:cs="Times New Roman"/>
          <w:color w:val="auto"/>
          <w:sz w:val="30"/>
          <w:szCs w:val="30"/>
          <w:lang w:val="be-BY" w:bidi="ar-SA"/>
        </w:rPr>
        <w:t xml:space="preserve">-культурных каштоўнасцей у навакольным </w:t>
      </w:r>
      <w:r w:rsidR="00A80BA1" w:rsidRPr="00EB0FED">
        <w:rPr>
          <w:rFonts w:ascii="Times New Roman" w:eastAsia="Times New Roman" w:hAnsi="Times New Roman" w:cs="Times New Roman"/>
          <w:color w:val="auto"/>
          <w:sz w:val="30"/>
          <w:szCs w:val="30"/>
          <w:lang w:val="be-BY" w:bidi="ar-SA"/>
        </w:rPr>
        <w:t>асяроддзі</w:t>
      </w:r>
      <w:r w:rsidR="002F389D" w:rsidRPr="00EB0FED">
        <w:rPr>
          <w:rFonts w:ascii="Times New Roman" w:eastAsia="Times New Roman" w:hAnsi="Times New Roman" w:cs="Times New Roman"/>
          <w:color w:val="auto"/>
          <w:sz w:val="30"/>
          <w:szCs w:val="30"/>
          <w:lang w:val="be-BY" w:bidi="ar-SA"/>
        </w:rPr>
        <w:t>;</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lastRenderedPageBreak/>
        <w:t>1.8. </w:t>
      </w:r>
      <w:r w:rsidR="002F389D" w:rsidRPr="00EB0FED">
        <w:rPr>
          <w:rFonts w:ascii="Times New Roman" w:eastAsia="Times New Roman" w:hAnsi="Times New Roman" w:cs="Times New Roman"/>
          <w:color w:val="auto"/>
          <w:sz w:val="30"/>
          <w:szCs w:val="30"/>
          <w:lang w:val="be-BY" w:bidi="ar-SA"/>
        </w:rPr>
        <w:t xml:space="preserve">прыстасаванне - сукупнасць работ i мерапрыемстваў (навукова-даследчыя, вышукальныя, праектныя і </w:t>
      </w:r>
      <w:r w:rsidR="00C92602" w:rsidRPr="00EB0FED">
        <w:rPr>
          <w:rFonts w:ascii="Times New Roman" w:eastAsia="Times New Roman" w:hAnsi="Times New Roman" w:cs="Times New Roman"/>
          <w:color w:val="auto"/>
          <w:sz w:val="30"/>
          <w:szCs w:val="30"/>
          <w:lang w:val="be-BY" w:bidi="ar-SA"/>
        </w:rPr>
        <w:t>будаўнічыя</w:t>
      </w:r>
      <w:r w:rsidR="002F389D" w:rsidRPr="00EB0FED">
        <w:rPr>
          <w:rFonts w:ascii="Times New Roman" w:eastAsia="Times New Roman" w:hAnsi="Times New Roman" w:cs="Times New Roman"/>
          <w:color w:val="auto"/>
          <w:sz w:val="30"/>
          <w:szCs w:val="30"/>
          <w:lang w:val="be-BY" w:bidi="ar-SA"/>
        </w:rPr>
        <w:t xml:space="preserve"> работы) па</w:t>
      </w:r>
      <w:r w:rsidR="002A7A62"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адаптацыi матэрыяльных гiсторыка-культурных каштоўнасцей да</w:t>
      </w:r>
      <w:r w:rsidR="002A7A62" w:rsidRPr="00EB0FED">
        <w:rPr>
          <w:rFonts w:ascii="Times New Roman" w:eastAsia="Times New Roman" w:hAnsi="Times New Roman" w:cs="Times New Roman"/>
          <w:color w:val="auto"/>
          <w:sz w:val="30"/>
          <w:szCs w:val="30"/>
          <w:lang w:val="be-BY" w:bidi="ar-SA"/>
        </w:rPr>
        <w:t> </w:t>
      </w:r>
      <w:r w:rsidR="002F389D" w:rsidRPr="00EB0FED">
        <w:rPr>
          <w:rFonts w:ascii="Times New Roman" w:eastAsia="Times New Roman" w:hAnsi="Times New Roman" w:cs="Times New Roman"/>
          <w:color w:val="auto"/>
          <w:sz w:val="30"/>
          <w:szCs w:val="30"/>
          <w:lang w:val="be-BY" w:bidi="ar-SA"/>
        </w:rPr>
        <w:t xml:space="preserve">патрэбнасцей i </w:t>
      </w:r>
      <w:r w:rsidR="00885A30" w:rsidRPr="00EB0FED">
        <w:rPr>
          <w:rFonts w:ascii="Times New Roman" w:eastAsia="Times New Roman" w:hAnsi="Times New Roman" w:cs="Times New Roman"/>
          <w:color w:val="auto"/>
          <w:sz w:val="30"/>
          <w:szCs w:val="30"/>
          <w:lang w:val="be-BY" w:bidi="ar-SA"/>
        </w:rPr>
        <w:t>асаблівасцей</w:t>
      </w:r>
      <w:r w:rsidR="002F389D" w:rsidRPr="00EB0FED">
        <w:rPr>
          <w:rFonts w:ascii="Times New Roman" w:eastAsia="Times New Roman" w:hAnsi="Times New Roman" w:cs="Times New Roman"/>
          <w:color w:val="auto"/>
          <w:sz w:val="30"/>
          <w:szCs w:val="30"/>
          <w:lang w:val="be-BY" w:bidi="ar-SA"/>
        </w:rPr>
        <w:t xml:space="preserve"> сучаснага тэхнiчнага ўтрымання без дапушчэння страты iмi адметных духоўных, мастацкiх i (або) дакументальных, архіт</w:t>
      </w:r>
      <w:r w:rsidR="00885A30" w:rsidRPr="00EB0FED">
        <w:rPr>
          <w:rFonts w:ascii="Times New Roman" w:eastAsia="Times New Roman" w:hAnsi="Times New Roman" w:cs="Times New Roman"/>
          <w:color w:val="auto"/>
          <w:sz w:val="30"/>
          <w:szCs w:val="30"/>
          <w:lang w:val="be-BY" w:bidi="ar-SA"/>
        </w:rPr>
        <w:t>э</w:t>
      </w:r>
      <w:r w:rsidR="002F389D" w:rsidRPr="00EB0FED">
        <w:rPr>
          <w:rFonts w:ascii="Times New Roman" w:eastAsia="Times New Roman" w:hAnsi="Times New Roman" w:cs="Times New Roman"/>
          <w:color w:val="auto"/>
          <w:sz w:val="30"/>
          <w:szCs w:val="30"/>
          <w:lang w:val="be-BY" w:bidi="ar-SA"/>
        </w:rPr>
        <w:t>ктурных, канструктыўных і аб’ёмна-прасторавых вартасцей;</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1.9. </w:t>
      </w:r>
      <w:r w:rsidR="002F389D" w:rsidRPr="00EB0FED">
        <w:rPr>
          <w:rFonts w:ascii="Times New Roman" w:eastAsia="Times New Roman" w:hAnsi="Times New Roman" w:cs="Times New Roman"/>
          <w:color w:val="auto"/>
          <w:sz w:val="30"/>
          <w:szCs w:val="30"/>
          <w:lang w:val="be-BY" w:bidi="ar-SA"/>
        </w:rPr>
        <w:t xml:space="preserve">рэканструкцыя нерухомай матэрыяльнай гісторыка-культурнай каштоўнасці, яе часткі і (або) элементаў - сукупнасць работ i мерапрыемстваў (навукова-даследчыя, вышукальныя, праектныя і </w:t>
      </w:r>
      <w:r w:rsidR="00740C03" w:rsidRPr="00EB0FED">
        <w:rPr>
          <w:rFonts w:ascii="Times New Roman" w:eastAsia="Times New Roman" w:hAnsi="Times New Roman" w:cs="Times New Roman"/>
          <w:color w:val="auto"/>
          <w:sz w:val="30"/>
          <w:szCs w:val="30"/>
          <w:lang w:val="be-BY" w:bidi="ar-SA"/>
        </w:rPr>
        <w:t>будаўнічыя</w:t>
      </w:r>
      <w:r w:rsidR="002F389D" w:rsidRPr="00EB0FED">
        <w:rPr>
          <w:rFonts w:ascii="Times New Roman" w:eastAsia="Times New Roman" w:hAnsi="Times New Roman" w:cs="Times New Roman"/>
          <w:color w:val="auto"/>
          <w:sz w:val="30"/>
          <w:szCs w:val="30"/>
          <w:lang w:val="be-BY" w:bidi="ar-SA"/>
        </w:rPr>
        <w:t xml:space="preserve"> работы), накіраваных на прыстасаванне і (або) выкарыстанне нерухомай матэрыяльнай гісторыка-культурнай каштоўнасці, яе часткі і (або) элементаў з улікам сучасных патрэб без </w:t>
      </w:r>
      <w:r w:rsidR="005E7AB1" w:rsidRPr="00EB0FED">
        <w:rPr>
          <w:rFonts w:ascii="Times New Roman" w:eastAsia="Times New Roman" w:hAnsi="Times New Roman" w:cs="Times New Roman"/>
          <w:color w:val="auto"/>
          <w:sz w:val="30"/>
          <w:szCs w:val="30"/>
          <w:lang w:val="be-BY" w:bidi="ar-SA"/>
        </w:rPr>
        <w:t>змянення аб’</w:t>
      </w:r>
      <w:r w:rsidR="00A75709" w:rsidRPr="00EB0FED">
        <w:rPr>
          <w:rFonts w:ascii="Times New Roman" w:eastAsia="Times New Roman" w:hAnsi="Times New Roman" w:cs="Times New Roman"/>
          <w:color w:val="auto"/>
          <w:sz w:val="30"/>
          <w:szCs w:val="30"/>
          <w:lang w:val="be-BY" w:bidi="ar-SA"/>
        </w:rPr>
        <w:t>ё</w:t>
      </w:r>
      <w:r w:rsidR="005E7AB1" w:rsidRPr="00EB0FED">
        <w:rPr>
          <w:rFonts w:ascii="Times New Roman" w:eastAsia="Times New Roman" w:hAnsi="Times New Roman" w:cs="Times New Roman"/>
          <w:color w:val="auto"/>
          <w:sz w:val="30"/>
          <w:szCs w:val="30"/>
          <w:lang w:val="be-BY" w:bidi="ar-SA"/>
        </w:rPr>
        <w:t xml:space="preserve">мна-прасторавых рашэнняў, без </w:t>
      </w:r>
      <w:r w:rsidR="002F389D" w:rsidRPr="00EB0FED">
        <w:rPr>
          <w:rFonts w:ascii="Times New Roman" w:eastAsia="Times New Roman" w:hAnsi="Times New Roman" w:cs="Times New Roman"/>
          <w:color w:val="auto"/>
          <w:sz w:val="30"/>
          <w:szCs w:val="30"/>
          <w:lang w:val="be-BY" w:bidi="ar-SA"/>
        </w:rPr>
        <w:t xml:space="preserve">дапушчэння страты iмi адметных духоўных, </w:t>
      </w:r>
      <w:r w:rsidR="00885A30" w:rsidRPr="00EB0FED">
        <w:rPr>
          <w:rFonts w:ascii="Times New Roman" w:eastAsia="Times New Roman" w:hAnsi="Times New Roman" w:cs="Times New Roman"/>
          <w:color w:val="auto"/>
          <w:sz w:val="30"/>
          <w:szCs w:val="30"/>
          <w:lang w:val="be-BY" w:bidi="ar-SA"/>
        </w:rPr>
        <w:t>мастацкіх</w:t>
      </w:r>
      <w:r w:rsidR="002F389D" w:rsidRPr="00EB0FED">
        <w:rPr>
          <w:rFonts w:ascii="Times New Roman" w:eastAsia="Times New Roman" w:hAnsi="Times New Roman" w:cs="Times New Roman"/>
          <w:color w:val="auto"/>
          <w:sz w:val="30"/>
          <w:szCs w:val="30"/>
          <w:lang w:val="be-BY" w:bidi="ar-SA"/>
        </w:rPr>
        <w:t xml:space="preserve"> i (або) дакументальных, архітэктурных, канструктыўных вартасцей;</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1.10. </w:t>
      </w:r>
      <w:r w:rsidR="002F389D" w:rsidRPr="00EB0FED">
        <w:rPr>
          <w:rFonts w:ascii="Times New Roman" w:eastAsia="Times New Roman" w:hAnsi="Times New Roman" w:cs="Times New Roman"/>
          <w:color w:val="auto"/>
          <w:sz w:val="30"/>
          <w:szCs w:val="30"/>
          <w:lang w:val="be-BY" w:bidi="ar-SA"/>
        </w:rPr>
        <w:t xml:space="preserve">рэстаўрацыя – сукупнасць работ i мерапрыемстваў (навукова-даследчыя, вышукальныя, праектныя і </w:t>
      </w:r>
      <w:r w:rsidR="00740C03" w:rsidRPr="00EB0FED">
        <w:rPr>
          <w:rFonts w:ascii="Times New Roman" w:eastAsia="Times New Roman" w:hAnsi="Times New Roman" w:cs="Times New Roman"/>
          <w:color w:val="auto"/>
          <w:sz w:val="30"/>
          <w:szCs w:val="30"/>
          <w:lang w:val="be-BY" w:bidi="ar-SA"/>
        </w:rPr>
        <w:t>будаўнічыя</w:t>
      </w:r>
      <w:r w:rsidR="002F389D" w:rsidRPr="00EB0FED">
        <w:rPr>
          <w:rFonts w:ascii="Times New Roman" w:eastAsia="Times New Roman" w:hAnsi="Times New Roman" w:cs="Times New Roman"/>
          <w:color w:val="auto"/>
          <w:sz w:val="30"/>
          <w:szCs w:val="30"/>
          <w:lang w:val="be-BY" w:bidi="ar-SA"/>
        </w:rPr>
        <w:t xml:space="preserve"> работы), якія праводзяцца ў мэтах выяўлення, захавання і (або) аднаўлення адметных духоўных, </w:t>
      </w:r>
      <w:r w:rsidR="00885A30" w:rsidRPr="00EB0FED">
        <w:rPr>
          <w:rFonts w:ascii="Times New Roman" w:eastAsia="Times New Roman" w:hAnsi="Times New Roman" w:cs="Times New Roman"/>
          <w:color w:val="auto"/>
          <w:sz w:val="30"/>
          <w:szCs w:val="30"/>
          <w:lang w:val="be-BY" w:bidi="ar-SA"/>
        </w:rPr>
        <w:t>мастацкіх</w:t>
      </w:r>
      <w:r w:rsidR="002F389D" w:rsidRPr="00EB0FED">
        <w:rPr>
          <w:rFonts w:ascii="Times New Roman" w:eastAsia="Times New Roman" w:hAnsi="Times New Roman" w:cs="Times New Roman"/>
          <w:color w:val="auto"/>
          <w:sz w:val="30"/>
          <w:szCs w:val="30"/>
          <w:lang w:val="be-BY" w:bidi="ar-SA"/>
        </w:rPr>
        <w:t>, i (або) дакументальных, архітэктурных, канструктыўных вартасцей матэрыяльных гiсторыка-культурных каштоўнасцей без страты існуючых каштоўных гістарычных элементаў.</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2. </w:t>
      </w:r>
      <w:r w:rsidR="002F389D" w:rsidRPr="00EB0FED">
        <w:rPr>
          <w:rFonts w:ascii="Times New Roman" w:eastAsia="Times New Roman" w:hAnsi="Times New Roman" w:cs="Times New Roman"/>
          <w:color w:val="auto"/>
          <w:sz w:val="30"/>
          <w:szCs w:val="30"/>
          <w:lang w:val="be-BY" w:bidi="ar-SA"/>
        </w:rPr>
        <w:t>На нерухомых матэрыяльных гiсторыка-культурных каштоўнасцях могуць выконвацца iншыя работы (у тым ліку работы па бягучым рамонце</w:t>
      </w:r>
      <w:r w:rsidR="002A7A62" w:rsidRPr="00EB0FED">
        <w:rPr>
          <w:rFonts w:ascii="Times New Roman" w:eastAsia="Times New Roman" w:hAnsi="Times New Roman" w:cs="Times New Roman"/>
          <w:color w:val="auto"/>
          <w:sz w:val="30"/>
          <w:szCs w:val="30"/>
          <w:lang w:val="be-BY" w:bidi="ar-SA"/>
        </w:rPr>
        <w:t>, якія павінны выконвацца на падставе праграмы работ, распрацаванай у парадку, прадугледжаным пунктам 1 артыкула 118 гэтага Кодэкса</w:t>
      </w:r>
      <w:r w:rsidR="002F389D" w:rsidRPr="00EB0FED">
        <w:rPr>
          <w:rFonts w:ascii="Times New Roman" w:eastAsia="Times New Roman" w:hAnsi="Times New Roman" w:cs="Times New Roman"/>
          <w:color w:val="auto"/>
          <w:sz w:val="30"/>
          <w:szCs w:val="30"/>
          <w:lang w:val="be-BY" w:bidi="ar-SA"/>
        </w:rPr>
        <w:t>), накiраваныя на забеспячэнне належнага ўтрымання i выкарыстання матэрыяльных гiсторыка-культурных каштоўнасцей, якiя не парушаюць iх цэласнасцi i агульнага кампазiцыйнага рашэння i (або) гiстарычнага характару размяшчэння нерухомых матэрыяльных гiсторыка-культурных каштоўнасцей у навакольным асяроддзi.</w:t>
      </w:r>
    </w:p>
    <w:p w:rsidR="002F389D" w:rsidRPr="00EB0FED" w:rsidRDefault="003601A8"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EB0FED">
        <w:rPr>
          <w:rFonts w:ascii="Times New Roman" w:eastAsia="Times New Roman" w:hAnsi="Times New Roman" w:cs="Times New Roman"/>
          <w:color w:val="auto"/>
          <w:sz w:val="30"/>
          <w:szCs w:val="30"/>
          <w:lang w:val="be-BY" w:bidi="ar-SA"/>
        </w:rPr>
        <w:t>3. </w:t>
      </w:r>
      <w:r w:rsidR="002F389D" w:rsidRPr="00EB0FED">
        <w:rPr>
          <w:rFonts w:ascii="Times New Roman" w:eastAsia="Times New Roman" w:hAnsi="Times New Roman" w:cs="Times New Roman"/>
          <w:color w:val="auto"/>
          <w:sz w:val="30"/>
          <w:szCs w:val="30"/>
          <w:lang w:val="be-BY" w:bidi="ar-SA"/>
        </w:rPr>
        <w:t>Работы па забеспячэнні належнага тэхнiчнага i санiтарнага стану гiсторыка-культурных каштоўнасцей, якія не закранаюць фасады</w:t>
      </w:r>
      <w:r w:rsidR="003F1AAD">
        <w:rPr>
          <w:rFonts w:ascii="Times New Roman" w:eastAsia="Times New Roman" w:hAnsi="Times New Roman" w:cs="Times New Roman"/>
          <w:color w:val="auto"/>
          <w:sz w:val="30"/>
          <w:szCs w:val="30"/>
          <w:lang w:val="be-BY" w:bidi="ar-SA"/>
        </w:rPr>
        <w:t>,</w:t>
      </w:r>
      <w:r w:rsidR="002F389D" w:rsidRPr="00EB0FED">
        <w:rPr>
          <w:rFonts w:ascii="Times New Roman" w:eastAsia="Times New Roman" w:hAnsi="Times New Roman" w:cs="Times New Roman"/>
          <w:color w:val="auto"/>
          <w:sz w:val="30"/>
          <w:szCs w:val="30"/>
          <w:lang w:val="be-BY" w:bidi="ar-SA"/>
        </w:rPr>
        <w:t xml:space="preserve"> </w:t>
      </w:r>
      <w:r w:rsidR="003F1AAD">
        <w:rPr>
          <w:rFonts w:ascii="Times New Roman" w:eastAsia="Times New Roman" w:hAnsi="Times New Roman" w:cs="Times New Roman"/>
          <w:color w:val="auto"/>
          <w:sz w:val="30"/>
          <w:szCs w:val="30"/>
          <w:lang w:val="be-BY" w:bidi="ar-SA"/>
        </w:rPr>
        <w:t>гістарычныя інтэр’еры</w:t>
      </w:r>
      <w:r w:rsidR="003F1AAD" w:rsidRPr="00EB0FED">
        <w:rPr>
          <w:rFonts w:ascii="Times New Roman" w:eastAsia="Times New Roman" w:hAnsi="Times New Roman" w:cs="Times New Roman"/>
          <w:color w:val="auto"/>
          <w:sz w:val="30"/>
          <w:szCs w:val="30"/>
          <w:lang w:val="be-BY" w:bidi="ar-SA"/>
        </w:rPr>
        <w:t xml:space="preserve"> </w:t>
      </w:r>
      <w:r w:rsidR="002F389D" w:rsidRPr="00EB0FED">
        <w:rPr>
          <w:rFonts w:ascii="Times New Roman" w:eastAsia="Times New Roman" w:hAnsi="Times New Roman" w:cs="Times New Roman"/>
          <w:color w:val="auto"/>
          <w:sz w:val="30"/>
          <w:szCs w:val="30"/>
          <w:lang w:val="be-BY" w:bidi="ar-SA"/>
        </w:rPr>
        <w:t>гісторыка-культурнай каштоўнасці,</w:t>
      </w:r>
      <w:r w:rsidR="003F1AAD">
        <w:rPr>
          <w:rFonts w:ascii="Times New Roman" w:eastAsia="Times New Roman" w:hAnsi="Times New Roman" w:cs="Times New Roman"/>
          <w:color w:val="auto"/>
          <w:sz w:val="30"/>
          <w:szCs w:val="30"/>
          <w:lang w:val="be-BY" w:bidi="ar-SA"/>
        </w:rPr>
        <w:t xml:space="preserve"> </w:t>
      </w:r>
      <w:r w:rsidR="002F389D" w:rsidRPr="00EB0FED">
        <w:rPr>
          <w:rFonts w:ascii="Times New Roman" w:eastAsia="Times New Roman" w:hAnsi="Times New Roman" w:cs="Times New Roman"/>
          <w:color w:val="auto"/>
          <w:sz w:val="30"/>
          <w:szCs w:val="30"/>
          <w:lang w:val="be-BY" w:bidi="ar-SA"/>
        </w:rPr>
        <w:t xml:space="preserve">апорныя канструкцыі (капітальныя сцены, скляпенні, перакрыцці, падмуркі), адметныя духоўныя, </w:t>
      </w:r>
      <w:r w:rsidR="00885A30" w:rsidRPr="00EB0FED">
        <w:rPr>
          <w:rFonts w:ascii="Times New Roman" w:eastAsia="Times New Roman" w:hAnsi="Times New Roman" w:cs="Times New Roman"/>
          <w:color w:val="auto"/>
          <w:sz w:val="30"/>
          <w:szCs w:val="30"/>
          <w:lang w:val="be-BY" w:bidi="ar-SA"/>
        </w:rPr>
        <w:t>мастацкія</w:t>
      </w:r>
      <w:r w:rsidR="002F389D" w:rsidRPr="00EB0FED">
        <w:rPr>
          <w:rFonts w:ascii="Times New Roman" w:eastAsia="Times New Roman" w:hAnsi="Times New Roman" w:cs="Times New Roman"/>
          <w:color w:val="auto"/>
          <w:sz w:val="30"/>
          <w:szCs w:val="30"/>
          <w:lang w:val="be-BY" w:bidi="ar-SA"/>
        </w:rPr>
        <w:t xml:space="preserve">, i (або) дакументальныя, архітэктурныя, канструктыўныя </w:t>
      </w:r>
      <w:r w:rsidR="00885A30" w:rsidRPr="00EB0FED">
        <w:rPr>
          <w:rFonts w:ascii="Times New Roman" w:eastAsia="Times New Roman" w:hAnsi="Times New Roman" w:cs="Times New Roman"/>
          <w:color w:val="auto"/>
          <w:sz w:val="30"/>
          <w:szCs w:val="30"/>
          <w:lang w:val="be-BY" w:bidi="ar-SA"/>
        </w:rPr>
        <w:t>вартасці</w:t>
      </w:r>
      <w:r w:rsidR="002F389D" w:rsidRPr="00EB0FED">
        <w:rPr>
          <w:rFonts w:ascii="Times New Roman" w:eastAsia="Times New Roman" w:hAnsi="Times New Roman" w:cs="Times New Roman"/>
          <w:color w:val="auto"/>
          <w:sz w:val="30"/>
          <w:szCs w:val="30"/>
          <w:lang w:val="be-BY" w:bidi="ar-SA"/>
        </w:rPr>
        <w:t xml:space="preserve"> гісторыка</w:t>
      </w:r>
      <w:r w:rsidR="003F1AAD">
        <w:rPr>
          <w:rFonts w:ascii="Times New Roman" w:eastAsia="Times New Roman" w:hAnsi="Times New Roman" w:cs="Times New Roman"/>
          <w:color w:val="auto"/>
          <w:sz w:val="30"/>
          <w:szCs w:val="30"/>
          <w:lang w:val="be-BY" w:bidi="ar-SA"/>
        </w:rPr>
        <w:t>-культурнай каштоўнасці</w:t>
      </w:r>
      <w:r w:rsidR="002F389D" w:rsidRPr="00EB0FED">
        <w:rPr>
          <w:rFonts w:ascii="Times New Roman" w:eastAsia="Times New Roman" w:hAnsi="Times New Roman" w:cs="Times New Roman"/>
          <w:color w:val="auto"/>
          <w:sz w:val="30"/>
          <w:szCs w:val="30"/>
          <w:lang w:val="be-BY" w:bidi="ar-SA"/>
        </w:rPr>
        <w:t xml:space="preserve">, могуць выконвацца на </w:t>
      </w:r>
      <w:r w:rsidR="00885A30" w:rsidRPr="00EB0FED">
        <w:rPr>
          <w:rFonts w:ascii="Times New Roman" w:eastAsia="Times New Roman" w:hAnsi="Times New Roman" w:cs="Times New Roman"/>
          <w:color w:val="auto"/>
          <w:sz w:val="30"/>
          <w:szCs w:val="30"/>
          <w:lang w:val="be-BY" w:bidi="ar-SA"/>
        </w:rPr>
        <w:t>гісторыка</w:t>
      </w:r>
      <w:r w:rsidR="002F389D" w:rsidRPr="00EB0FED">
        <w:rPr>
          <w:rFonts w:ascii="Times New Roman" w:eastAsia="Times New Roman" w:hAnsi="Times New Roman" w:cs="Times New Roman"/>
          <w:color w:val="auto"/>
          <w:sz w:val="30"/>
          <w:szCs w:val="30"/>
          <w:lang w:val="be-BY" w:bidi="ar-SA"/>
        </w:rPr>
        <w:t>-культурнай каштоўнасцi без атрымання дазволу на выкананне навукова-даследчых і праектных работ на матэрыяльных гісторыка-культурных каштоўнасцях</w:t>
      </w:r>
      <w:r w:rsidR="00240374" w:rsidRPr="00EB0FED">
        <w:rPr>
          <w:rFonts w:ascii="Times New Roman" w:eastAsia="Times New Roman" w:hAnsi="Times New Roman" w:cs="Times New Roman"/>
          <w:color w:val="auto"/>
          <w:sz w:val="30"/>
          <w:szCs w:val="30"/>
          <w:lang w:val="be-BY" w:bidi="ar-SA"/>
        </w:rPr>
        <w:t xml:space="preserve">, у парадку, </w:t>
      </w:r>
      <w:r w:rsidR="008704FE" w:rsidRPr="00EB0FED">
        <w:rPr>
          <w:rFonts w:ascii="Times New Roman" w:eastAsia="Times New Roman" w:hAnsi="Times New Roman" w:cs="Times New Roman"/>
          <w:color w:val="auto"/>
          <w:sz w:val="30"/>
          <w:szCs w:val="30"/>
          <w:lang w:val="be-BY" w:bidi="ar-SA"/>
        </w:rPr>
        <w:t>устаноўленым</w:t>
      </w:r>
      <w:r w:rsidR="00240374" w:rsidRPr="00EB0FED">
        <w:rPr>
          <w:rFonts w:ascii="Times New Roman" w:eastAsia="Times New Roman" w:hAnsi="Times New Roman" w:cs="Times New Roman"/>
          <w:color w:val="auto"/>
          <w:sz w:val="30"/>
          <w:szCs w:val="30"/>
          <w:lang w:val="be-BY" w:bidi="ar-SA"/>
        </w:rPr>
        <w:t xml:space="preserve"> 115 гэтага Кодэкса,</w:t>
      </w:r>
      <w:r w:rsidR="002F389D" w:rsidRPr="00EB0FED">
        <w:rPr>
          <w:rFonts w:ascii="Times New Roman" w:eastAsia="Times New Roman" w:hAnsi="Times New Roman" w:cs="Times New Roman"/>
          <w:color w:val="auto"/>
          <w:sz w:val="30"/>
          <w:szCs w:val="30"/>
          <w:lang w:val="be-BY" w:bidi="ar-SA"/>
        </w:rPr>
        <w:t xml:space="preserve"> і без узгаднення навукова-праектнай дакументацыі на выкананне рамонтна-рэстаўрацыйных работ на матэрыяльных гісторыка-культурных </w:t>
      </w:r>
      <w:r w:rsidR="002F389D" w:rsidRPr="00EB0FED">
        <w:rPr>
          <w:rFonts w:ascii="Times New Roman" w:eastAsia="Times New Roman" w:hAnsi="Times New Roman" w:cs="Times New Roman"/>
          <w:color w:val="auto"/>
          <w:sz w:val="30"/>
          <w:szCs w:val="30"/>
          <w:lang w:val="be-BY" w:bidi="ar-SA"/>
        </w:rPr>
        <w:lastRenderedPageBreak/>
        <w:t>каштоўнасцях</w:t>
      </w:r>
      <w:r w:rsidR="00240374" w:rsidRPr="00EB0FED">
        <w:rPr>
          <w:rFonts w:ascii="Times New Roman" w:eastAsia="Times New Roman" w:hAnsi="Times New Roman" w:cs="Times New Roman"/>
          <w:color w:val="auto"/>
          <w:sz w:val="30"/>
          <w:szCs w:val="30"/>
          <w:lang w:val="be-BY" w:bidi="ar-SA"/>
        </w:rPr>
        <w:t xml:space="preserve">, у парадку, </w:t>
      </w:r>
      <w:r w:rsidR="008704FE" w:rsidRPr="00EB0FED">
        <w:rPr>
          <w:rFonts w:ascii="Times New Roman" w:eastAsia="Times New Roman" w:hAnsi="Times New Roman" w:cs="Times New Roman"/>
          <w:color w:val="auto"/>
          <w:sz w:val="30"/>
          <w:szCs w:val="30"/>
          <w:lang w:val="be-BY" w:bidi="ar-SA"/>
        </w:rPr>
        <w:t>устаноўленым</w:t>
      </w:r>
      <w:r w:rsidR="00240374" w:rsidRPr="00EB0FED">
        <w:rPr>
          <w:rFonts w:ascii="Times New Roman" w:eastAsia="Times New Roman" w:hAnsi="Times New Roman" w:cs="Times New Roman"/>
          <w:color w:val="auto"/>
          <w:sz w:val="30"/>
          <w:szCs w:val="30"/>
          <w:lang w:val="be-BY" w:bidi="ar-SA"/>
        </w:rPr>
        <w:t xml:space="preserve"> артыкулам 119 гэтага Кодэкса</w:t>
      </w:r>
      <w:r w:rsidR="002F389D" w:rsidRPr="00EB0FED">
        <w:rPr>
          <w:rFonts w:ascii="Times New Roman" w:eastAsia="Times New Roman" w:hAnsi="Times New Roman" w:cs="Times New Roman"/>
          <w:color w:val="auto"/>
          <w:sz w:val="30"/>
          <w:szCs w:val="30"/>
          <w:lang w:val="be-BY" w:bidi="ar-SA"/>
        </w:rPr>
        <w:t>.</w:t>
      </w:r>
    </w:p>
    <w:p w:rsidR="002F389D" w:rsidRPr="00EB0FED" w:rsidRDefault="002F389D" w:rsidP="00AF0718">
      <w:pPr>
        <w:ind w:firstLine="709"/>
        <w:jc w:val="both"/>
        <w:rPr>
          <w:rFonts w:ascii="Times New Roman" w:hAnsi="Times New Roman" w:cs="Times New Roman"/>
          <w:iCs/>
          <w:sz w:val="30"/>
          <w:szCs w:val="30"/>
          <w:lang w:val="be-BY"/>
        </w:rPr>
      </w:pPr>
      <w:r w:rsidRPr="00EB0FED">
        <w:rPr>
          <w:rFonts w:ascii="Times New Roman" w:hAnsi="Times New Roman" w:cs="Times New Roman"/>
          <w:iCs/>
          <w:sz w:val="30"/>
          <w:szCs w:val="30"/>
          <w:lang w:val="be-BY"/>
        </w:rPr>
        <w:t xml:space="preserve">4. Пры выкананні рамонтна-рэстаўрацыйных і іншых работ на </w:t>
      </w:r>
      <w:r w:rsidR="00885A30" w:rsidRPr="00EB0FED">
        <w:rPr>
          <w:rFonts w:ascii="Times New Roman" w:hAnsi="Times New Roman" w:cs="Times New Roman"/>
          <w:iCs/>
          <w:sz w:val="30"/>
          <w:szCs w:val="30"/>
          <w:lang w:val="be-BY"/>
        </w:rPr>
        <w:t>гісторыка</w:t>
      </w:r>
      <w:r w:rsidRPr="00EB0FED">
        <w:rPr>
          <w:rFonts w:ascii="Times New Roman" w:hAnsi="Times New Roman" w:cs="Times New Roman"/>
          <w:iCs/>
          <w:sz w:val="30"/>
          <w:szCs w:val="30"/>
          <w:lang w:val="be-BY"/>
        </w:rPr>
        <w:t xml:space="preserve">-культурнай </w:t>
      </w:r>
      <w:r w:rsidR="008704FE" w:rsidRPr="00EB0FED">
        <w:rPr>
          <w:rFonts w:ascii="Times New Roman" w:hAnsi="Times New Roman" w:cs="Times New Roman"/>
          <w:iCs/>
          <w:sz w:val="30"/>
          <w:szCs w:val="30"/>
          <w:lang w:val="be-BY"/>
        </w:rPr>
        <w:t>каштоўнасці</w:t>
      </w:r>
      <w:r w:rsidRPr="00EB0FED">
        <w:rPr>
          <w:rFonts w:ascii="Times New Roman" w:hAnsi="Times New Roman" w:cs="Times New Roman"/>
          <w:iCs/>
          <w:sz w:val="30"/>
          <w:szCs w:val="30"/>
          <w:lang w:val="be-BY"/>
        </w:rPr>
        <w:t xml:space="preserve"> прызнаецца прыярытэт аховы </w:t>
      </w:r>
      <w:r w:rsidR="00885A30" w:rsidRPr="00EB0FED">
        <w:rPr>
          <w:rFonts w:ascii="Times New Roman" w:hAnsi="Times New Roman" w:cs="Times New Roman"/>
          <w:iCs/>
          <w:sz w:val="30"/>
          <w:szCs w:val="30"/>
          <w:lang w:val="be-BY"/>
        </w:rPr>
        <w:t>гісторыка</w:t>
      </w:r>
      <w:r w:rsidRPr="00EB0FED">
        <w:rPr>
          <w:rFonts w:ascii="Times New Roman" w:hAnsi="Times New Roman" w:cs="Times New Roman"/>
          <w:iCs/>
          <w:sz w:val="30"/>
          <w:szCs w:val="30"/>
          <w:lang w:val="be-BY"/>
        </w:rPr>
        <w:t>-культурнай спадчыны.“.</w:t>
      </w:r>
    </w:p>
    <w:p w:rsidR="002F389D" w:rsidRPr="00763B9C" w:rsidRDefault="002F389D" w:rsidP="00AF0718">
      <w:pPr>
        <w:autoSpaceDE w:val="0"/>
        <w:autoSpaceDN w:val="0"/>
        <w:adjustRightInd w:val="0"/>
        <w:ind w:firstLine="709"/>
        <w:jc w:val="both"/>
        <w:rPr>
          <w:rFonts w:ascii="Times New Roman" w:hAnsi="Times New Roman" w:cs="Times New Roman"/>
          <w:bCs/>
          <w:sz w:val="30"/>
          <w:szCs w:val="30"/>
        </w:rPr>
      </w:pPr>
      <w:r w:rsidRPr="00EB0FED">
        <w:rPr>
          <w:rFonts w:ascii="Times New Roman" w:hAnsi="Times New Roman" w:cs="Times New Roman"/>
          <w:bCs/>
          <w:sz w:val="30"/>
          <w:szCs w:val="30"/>
          <w:lang w:val="be-BY"/>
        </w:rPr>
        <w:t>4</w:t>
      </w:r>
      <w:r w:rsidR="005C3483">
        <w:rPr>
          <w:rFonts w:ascii="Times New Roman" w:hAnsi="Times New Roman" w:cs="Times New Roman"/>
          <w:bCs/>
          <w:sz w:val="30"/>
          <w:szCs w:val="30"/>
          <w:lang w:val="be-BY"/>
        </w:rPr>
        <w:t>4</w:t>
      </w:r>
      <w:r w:rsidRPr="00EB0FED">
        <w:rPr>
          <w:rFonts w:ascii="Times New Roman" w:hAnsi="Times New Roman" w:cs="Times New Roman"/>
          <w:bCs/>
          <w:sz w:val="30"/>
          <w:szCs w:val="30"/>
          <w:lang w:val="be-BY"/>
        </w:rPr>
        <w:t>. Артыкул 116 выкласці у наступнай рэдакцыі:</w:t>
      </w:r>
    </w:p>
    <w:p w:rsidR="00ED1D84" w:rsidRPr="000A28B5" w:rsidRDefault="00EB0FED" w:rsidP="00AF0718">
      <w:pPr>
        <w:autoSpaceDE w:val="0"/>
        <w:autoSpaceDN w:val="0"/>
        <w:ind w:firstLine="709"/>
        <w:jc w:val="both"/>
        <w:rPr>
          <w:rFonts w:ascii="Times New Roman" w:eastAsia="Times New Roman" w:hAnsi="Times New Roman" w:cs="Times New Roman"/>
          <w:b/>
          <w:color w:val="auto"/>
          <w:sz w:val="30"/>
          <w:szCs w:val="30"/>
          <w:lang w:val="be-BY" w:bidi="ar-SA"/>
        </w:rPr>
      </w:pPr>
      <w:r>
        <w:rPr>
          <w:rFonts w:ascii="Times New Roman" w:eastAsia="Times New Roman" w:hAnsi="Times New Roman" w:cs="Times New Roman"/>
          <w:b/>
          <w:color w:val="auto"/>
          <w:sz w:val="30"/>
          <w:szCs w:val="30"/>
          <w:lang w:val="be-BY" w:bidi="ar-SA"/>
        </w:rPr>
        <w:t>”</w:t>
      </w:r>
      <w:r w:rsidR="00ED1D84" w:rsidRPr="000A28B5">
        <w:rPr>
          <w:rFonts w:ascii="Times New Roman" w:eastAsia="Times New Roman" w:hAnsi="Times New Roman" w:cs="Times New Roman"/>
          <w:b/>
          <w:color w:val="auto"/>
          <w:sz w:val="30"/>
          <w:szCs w:val="30"/>
          <w:lang w:val="be-BY" w:bidi="ar-SA"/>
        </w:rPr>
        <w:t>Артыкул 116. Кiраўнiцтва распрацоўкай навукова-праектнай дакументацыi на выкананне рамонтна-рэстаўрацыйных работ на</w:t>
      </w:r>
      <w:r w:rsidR="00793E8C" w:rsidRPr="000A28B5">
        <w:rPr>
          <w:rFonts w:ascii="Times New Roman" w:eastAsia="Times New Roman" w:hAnsi="Times New Roman" w:cs="Times New Roman"/>
          <w:b/>
          <w:color w:val="auto"/>
          <w:sz w:val="30"/>
          <w:szCs w:val="30"/>
          <w:lang w:val="be-BY" w:bidi="ar-SA"/>
        </w:rPr>
        <w:t> </w:t>
      </w:r>
      <w:r w:rsidR="00ED1D84" w:rsidRPr="000A28B5">
        <w:rPr>
          <w:rFonts w:ascii="Times New Roman" w:eastAsia="Times New Roman" w:hAnsi="Times New Roman" w:cs="Times New Roman"/>
          <w:b/>
          <w:color w:val="auto"/>
          <w:sz w:val="30"/>
          <w:szCs w:val="30"/>
          <w:lang w:val="be-BY" w:bidi="ar-SA"/>
        </w:rPr>
        <w:t>матэрыяльных гiсторыка-культурных каштоўнасцях. Навукова-метадычнае кiраўнiцтва і аўтарскі нагляд пры выкананнi рамонтна-рэстаўрацыйных работ на матэрыяльных гiсторыка-культурных каштоўнасцях</w:t>
      </w:r>
    </w:p>
    <w:p w:rsidR="002F389D" w:rsidRPr="000A28B5" w:rsidRDefault="00ED1D84"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0A28B5">
        <w:rPr>
          <w:rFonts w:ascii="Times New Roman" w:eastAsia="Times New Roman" w:hAnsi="Times New Roman" w:cs="Times New Roman"/>
          <w:color w:val="auto"/>
          <w:sz w:val="30"/>
          <w:szCs w:val="30"/>
          <w:lang w:val="be-BY" w:bidi="ar-SA"/>
        </w:rPr>
        <w:t>1. </w:t>
      </w:r>
      <w:r w:rsidR="002F389D" w:rsidRPr="000A28B5">
        <w:rPr>
          <w:rFonts w:ascii="Times New Roman" w:eastAsia="Times New Roman" w:hAnsi="Times New Roman" w:cs="Times New Roman"/>
          <w:color w:val="auto"/>
          <w:sz w:val="30"/>
          <w:szCs w:val="30"/>
          <w:lang w:val="be-BY" w:bidi="ar-SA"/>
        </w:rPr>
        <w:t>Кiраўнiцтва распрацоўкай навукова-праектнай дакументацыi на выкананне рамонтна-рэстаўрацыйных работ на матэрыяльных гiсторыка-культурных каштоўнасцях, навукова-метадычнае кiраўнiцтва пры выкананнi рамонтна-рэстаўрацыйных работ на матэрыяльных гiсторыка-культурных каштоўнасцях ажыццяўляюцца грамадзянамi, у тым лiку iндывiдуальнымi прадпрымальнiкамi, якiя маюць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p>
    <w:p w:rsidR="002F389D" w:rsidRPr="00EB0FED" w:rsidRDefault="002F389D" w:rsidP="00AF0718">
      <w:pPr>
        <w:autoSpaceDE w:val="0"/>
        <w:autoSpaceDN w:val="0"/>
        <w:ind w:firstLine="709"/>
        <w:jc w:val="both"/>
        <w:rPr>
          <w:rFonts w:ascii="Times New Roman" w:eastAsia="Times New Roman" w:hAnsi="Times New Roman" w:cs="Times New Roman"/>
          <w:color w:val="auto"/>
          <w:sz w:val="30"/>
          <w:szCs w:val="30"/>
          <w:highlight w:val="cyan"/>
          <w:lang w:val="be-BY" w:bidi="ar-SA"/>
        </w:rPr>
      </w:pPr>
      <w:r w:rsidRPr="000A28B5">
        <w:rPr>
          <w:rFonts w:ascii="Times New Roman" w:eastAsia="Times New Roman" w:hAnsi="Times New Roman" w:cs="Times New Roman"/>
          <w:color w:val="auto"/>
          <w:sz w:val="30"/>
          <w:szCs w:val="30"/>
          <w:lang w:val="be-BY" w:bidi="ar-SA"/>
        </w:rPr>
        <w:t xml:space="preserve">Аўтарскi нагляд пры выкананнi рамонтна-рэстаўрацыйных работ на матэрыяльных гiсторыка-культурных каштоўнасцях ажыццяўляецца праектнай або навуковай арганiзацыяй, у якой працуе грамадзянiн, якi мае пасведчанне на кiраўнiцтва распрацоўкай навукова-праектнай дакументацыi на выкананне рамонтна-рэстаўрацыйных работ на матэрыяльных гiсторыка-культурных каштоўнасцях, або iндывiдуальным прадпрымальнiкам, якi мае пасведчанне на кiраўнiцтва распрацоўкай навукова-праектнай </w:t>
      </w:r>
      <w:r w:rsidR="002700D4" w:rsidRPr="000A28B5">
        <w:rPr>
          <w:rFonts w:ascii="Times New Roman" w:eastAsia="Times New Roman" w:hAnsi="Times New Roman" w:cs="Times New Roman"/>
          <w:color w:val="auto"/>
          <w:sz w:val="30"/>
          <w:szCs w:val="30"/>
          <w:lang w:val="be-BY" w:bidi="ar-SA"/>
        </w:rPr>
        <w:t>дакументацыі</w:t>
      </w:r>
      <w:r w:rsidRPr="000A28B5">
        <w:rPr>
          <w:rFonts w:ascii="Times New Roman" w:eastAsia="Times New Roman" w:hAnsi="Times New Roman" w:cs="Times New Roman"/>
          <w:color w:val="auto"/>
          <w:sz w:val="30"/>
          <w:szCs w:val="30"/>
          <w:lang w:val="be-BY" w:bidi="ar-SA"/>
        </w:rPr>
        <w:t xml:space="preserve"> на выкананне рамонтна-рэстаўрацыйных работ на матэрыяльных гiсторыка-культурных каштоўнасцях</w:t>
      </w:r>
      <w:r w:rsidR="00EB0FED">
        <w:rPr>
          <w:rFonts w:ascii="Times New Roman" w:eastAsia="Times New Roman" w:hAnsi="Times New Roman" w:cs="Times New Roman"/>
          <w:color w:val="auto"/>
          <w:sz w:val="30"/>
          <w:szCs w:val="30"/>
          <w:lang w:val="be-BY" w:bidi="ar-SA"/>
        </w:rPr>
        <w:t>.</w:t>
      </w:r>
    </w:p>
    <w:p w:rsidR="002F389D" w:rsidRPr="00677588" w:rsidRDefault="002F389D" w:rsidP="00AF0718">
      <w:pPr>
        <w:autoSpaceDE w:val="0"/>
        <w:autoSpaceDN w:val="0"/>
        <w:ind w:firstLine="709"/>
        <w:jc w:val="both"/>
        <w:rPr>
          <w:rFonts w:ascii="Times New Roman" w:eastAsia="Times New Roman" w:hAnsi="Times New Roman" w:cs="Times New Roman"/>
          <w:color w:val="auto"/>
          <w:sz w:val="30"/>
          <w:szCs w:val="30"/>
          <w:lang w:val="be-BY" w:bidi="ar-SA"/>
        </w:rPr>
      </w:pPr>
      <w:bookmarkStart w:id="1" w:name="P1723"/>
      <w:bookmarkEnd w:id="1"/>
      <w:r w:rsidRPr="00677588">
        <w:rPr>
          <w:rFonts w:ascii="Times New Roman" w:eastAsia="Times New Roman" w:hAnsi="Times New Roman" w:cs="Times New Roman"/>
          <w:color w:val="auto"/>
          <w:sz w:val="30"/>
          <w:szCs w:val="30"/>
          <w:lang w:val="be-BY" w:bidi="ar-SA"/>
        </w:rPr>
        <w:t xml:space="preserve">Пры выкананні </w:t>
      </w:r>
      <w:r w:rsidR="00733AB6" w:rsidRPr="00677588">
        <w:rPr>
          <w:rFonts w:ascii="Times New Roman" w:eastAsia="Times New Roman" w:hAnsi="Times New Roman" w:cs="Times New Roman"/>
          <w:color w:val="auto"/>
          <w:sz w:val="30"/>
          <w:szCs w:val="30"/>
          <w:lang w:val="be-BY" w:bidi="ar-SA"/>
        </w:rPr>
        <w:t xml:space="preserve">на помніках археалогіі </w:t>
      </w:r>
      <w:r w:rsidRPr="00677588">
        <w:rPr>
          <w:rFonts w:ascii="Times New Roman" w:eastAsia="Times New Roman" w:hAnsi="Times New Roman" w:cs="Times New Roman"/>
          <w:color w:val="auto"/>
          <w:sz w:val="30"/>
          <w:szCs w:val="30"/>
          <w:lang w:val="be-BY" w:bidi="ar-SA"/>
        </w:rPr>
        <w:t xml:space="preserve">земляных </w:t>
      </w:r>
      <w:r w:rsidR="00733AB6" w:rsidRPr="00677588">
        <w:rPr>
          <w:rFonts w:ascii="Times New Roman" w:eastAsia="Times New Roman" w:hAnsi="Times New Roman" w:cs="Times New Roman"/>
          <w:color w:val="auto"/>
          <w:sz w:val="30"/>
          <w:szCs w:val="30"/>
          <w:lang w:val="be-BY" w:bidi="ar-SA"/>
        </w:rPr>
        <w:t xml:space="preserve">і меліярацыйных </w:t>
      </w:r>
      <w:r w:rsidRPr="00677588">
        <w:rPr>
          <w:rFonts w:ascii="Times New Roman" w:eastAsia="Times New Roman" w:hAnsi="Times New Roman" w:cs="Times New Roman"/>
          <w:color w:val="auto"/>
          <w:sz w:val="30"/>
          <w:szCs w:val="30"/>
          <w:lang w:val="be-BY" w:bidi="ar-SA"/>
        </w:rPr>
        <w:t>работ</w:t>
      </w:r>
      <w:r w:rsidR="00733AB6" w:rsidRPr="00677588">
        <w:rPr>
          <w:rFonts w:ascii="Times New Roman" w:eastAsia="Times New Roman" w:hAnsi="Times New Roman" w:cs="Times New Roman"/>
          <w:color w:val="auto"/>
          <w:sz w:val="30"/>
          <w:szCs w:val="30"/>
          <w:lang w:val="be-BY" w:bidi="ar-SA"/>
        </w:rPr>
        <w:t xml:space="preserve">, якія не з’яўляюцца </w:t>
      </w:r>
      <w:r w:rsidR="00A2478B" w:rsidRPr="00677588">
        <w:rPr>
          <w:rFonts w:ascii="Times New Roman" w:eastAsia="Times New Roman" w:hAnsi="Times New Roman" w:cs="Times New Roman"/>
          <w:color w:val="auto"/>
          <w:sz w:val="30"/>
          <w:szCs w:val="30"/>
          <w:lang w:val="be-BY" w:bidi="ar-SA"/>
        </w:rPr>
        <w:t>рамонтна-рэстаўрацыйнымі</w:t>
      </w:r>
      <w:r w:rsidR="00733AB6" w:rsidRPr="00677588">
        <w:rPr>
          <w:rFonts w:ascii="Times New Roman" w:eastAsia="Times New Roman" w:hAnsi="Times New Roman" w:cs="Times New Roman"/>
          <w:color w:val="auto"/>
          <w:sz w:val="30"/>
          <w:szCs w:val="30"/>
          <w:lang w:val="be-BY" w:bidi="ar-SA"/>
        </w:rPr>
        <w:t xml:space="preserve"> работамі,</w:t>
      </w:r>
      <w:r w:rsidRPr="00677588">
        <w:rPr>
          <w:rFonts w:ascii="Times New Roman" w:eastAsia="Times New Roman" w:hAnsi="Times New Roman" w:cs="Times New Roman"/>
          <w:color w:val="auto"/>
          <w:sz w:val="30"/>
          <w:szCs w:val="30"/>
          <w:lang w:val="be-BY" w:bidi="ar-SA"/>
        </w:rPr>
        <w:t xml:space="preserve"> Нацыянальнай акадэміяй навук Беларусі</w:t>
      </w:r>
      <w:r w:rsidR="00B50CA8" w:rsidRPr="00677588">
        <w:rPr>
          <w:rFonts w:ascii="Times New Roman" w:eastAsia="Times New Roman" w:hAnsi="Times New Roman" w:cs="Times New Roman"/>
          <w:color w:val="auto"/>
          <w:sz w:val="30"/>
          <w:szCs w:val="30"/>
          <w:lang w:val="be-BY" w:bidi="ar-SA"/>
        </w:rPr>
        <w:t xml:space="preserve"> ў парадку, ёй устаноўленым,</w:t>
      </w:r>
      <w:r w:rsidRPr="00677588">
        <w:rPr>
          <w:rFonts w:ascii="Times New Roman" w:eastAsia="Times New Roman" w:hAnsi="Times New Roman" w:cs="Times New Roman"/>
          <w:color w:val="auto"/>
          <w:sz w:val="30"/>
          <w:szCs w:val="30"/>
          <w:lang w:val="be-BY" w:bidi="ar-SA"/>
        </w:rPr>
        <w:t xml:space="preserve"> прызначаецца адказны за захаванне гісторыка-культурнай каштоўнасці</w:t>
      </w:r>
      <w:r w:rsidR="00604BAA" w:rsidRPr="00677588">
        <w:rPr>
          <w:rFonts w:ascii="Times New Roman" w:eastAsia="Times New Roman" w:hAnsi="Times New Roman" w:cs="Times New Roman"/>
          <w:color w:val="auto"/>
          <w:sz w:val="30"/>
          <w:szCs w:val="30"/>
          <w:lang w:val="be-BY" w:bidi="ar-SA"/>
        </w:rPr>
        <w:t xml:space="preserve"> пры навукова-метадычным кіраўніцтве, распрацоўцы мер па ахове помніка археалогіі</w:t>
      </w:r>
      <w:r w:rsidR="00A016DD" w:rsidRPr="00677588">
        <w:rPr>
          <w:rFonts w:ascii="Times New Roman" w:eastAsia="Times New Roman" w:hAnsi="Times New Roman" w:cs="Times New Roman"/>
          <w:color w:val="auto"/>
          <w:sz w:val="30"/>
          <w:szCs w:val="30"/>
          <w:lang w:val="be-BY" w:bidi="ar-SA"/>
        </w:rPr>
        <w:t xml:space="preserve"> і археалагічны нагляд. У гэтым выпадку ўдзел г</w:t>
      </w:r>
      <w:r w:rsidRPr="00677588">
        <w:rPr>
          <w:rFonts w:ascii="Times New Roman" w:eastAsia="Times New Roman" w:hAnsi="Times New Roman" w:cs="Times New Roman"/>
          <w:color w:val="auto"/>
          <w:sz w:val="30"/>
          <w:szCs w:val="30"/>
          <w:lang w:val="be-BY" w:bidi="ar-SA"/>
        </w:rPr>
        <w:t>рамадзянiн</w:t>
      </w:r>
      <w:r w:rsidR="00A016DD" w:rsidRPr="00677588">
        <w:rPr>
          <w:rFonts w:ascii="Times New Roman" w:eastAsia="Times New Roman" w:hAnsi="Times New Roman" w:cs="Times New Roman"/>
          <w:color w:val="auto"/>
          <w:sz w:val="30"/>
          <w:szCs w:val="30"/>
          <w:lang w:val="be-BY" w:bidi="ar-SA"/>
        </w:rPr>
        <w:t>а</w:t>
      </w:r>
      <w:r w:rsidRPr="00677588">
        <w:rPr>
          <w:rFonts w:ascii="Times New Roman" w:eastAsia="Times New Roman" w:hAnsi="Times New Roman" w:cs="Times New Roman"/>
          <w:color w:val="auto"/>
          <w:sz w:val="30"/>
          <w:szCs w:val="30"/>
          <w:lang w:val="be-BY" w:bidi="ar-SA"/>
        </w:rPr>
        <w:t>, у тым лiку iндывiдуальн</w:t>
      </w:r>
      <w:r w:rsidR="00A016DD" w:rsidRPr="00677588">
        <w:rPr>
          <w:rFonts w:ascii="Times New Roman" w:eastAsia="Times New Roman" w:hAnsi="Times New Roman" w:cs="Times New Roman"/>
          <w:color w:val="auto"/>
          <w:sz w:val="30"/>
          <w:szCs w:val="30"/>
          <w:lang w:val="be-BY" w:bidi="ar-SA"/>
        </w:rPr>
        <w:t>ага</w:t>
      </w:r>
      <w:r w:rsidRPr="00677588">
        <w:rPr>
          <w:rFonts w:ascii="Times New Roman" w:eastAsia="Times New Roman" w:hAnsi="Times New Roman" w:cs="Times New Roman"/>
          <w:color w:val="auto"/>
          <w:sz w:val="30"/>
          <w:szCs w:val="30"/>
          <w:lang w:val="be-BY" w:bidi="ar-SA"/>
        </w:rPr>
        <w:t xml:space="preserve"> прадпрымальнiк</w:t>
      </w:r>
      <w:r w:rsidR="00A016DD" w:rsidRPr="00677588">
        <w:rPr>
          <w:rFonts w:ascii="Times New Roman" w:eastAsia="Times New Roman" w:hAnsi="Times New Roman" w:cs="Times New Roman"/>
          <w:color w:val="auto"/>
          <w:sz w:val="30"/>
          <w:szCs w:val="30"/>
          <w:lang w:val="be-BY" w:bidi="ar-SA"/>
        </w:rPr>
        <w:t>а</w:t>
      </w:r>
      <w:r w:rsidRPr="00677588">
        <w:rPr>
          <w:rFonts w:ascii="Times New Roman" w:eastAsia="Times New Roman" w:hAnsi="Times New Roman" w:cs="Times New Roman"/>
          <w:color w:val="auto"/>
          <w:sz w:val="30"/>
          <w:szCs w:val="30"/>
          <w:lang w:val="be-BY" w:bidi="ar-SA"/>
        </w:rPr>
        <w:t>, якi мае пасведчанне на</w:t>
      </w:r>
      <w:r w:rsidR="00A016DD" w:rsidRPr="00677588">
        <w:rPr>
          <w:rFonts w:ascii="Times New Roman" w:eastAsia="Times New Roman" w:hAnsi="Times New Roman" w:cs="Times New Roman"/>
          <w:color w:val="auto"/>
          <w:sz w:val="30"/>
          <w:szCs w:val="30"/>
          <w:lang w:val="be-BY" w:bidi="ar-SA"/>
        </w:rPr>
        <w:t> </w:t>
      </w:r>
      <w:r w:rsidRPr="00677588">
        <w:rPr>
          <w:rFonts w:ascii="Times New Roman" w:eastAsia="Times New Roman" w:hAnsi="Times New Roman" w:cs="Times New Roman"/>
          <w:color w:val="auto"/>
          <w:sz w:val="30"/>
          <w:szCs w:val="30"/>
          <w:lang w:val="be-BY" w:bidi="ar-SA"/>
        </w:rPr>
        <w:t>кiраўнiцтва распрацоўкай навукова-праектнай дакументацыi на</w:t>
      </w:r>
      <w:r w:rsidR="00A016DD" w:rsidRPr="00677588">
        <w:rPr>
          <w:rFonts w:ascii="Times New Roman" w:eastAsia="Times New Roman" w:hAnsi="Times New Roman" w:cs="Times New Roman"/>
          <w:color w:val="auto"/>
          <w:sz w:val="30"/>
          <w:szCs w:val="30"/>
          <w:lang w:val="be-BY" w:bidi="ar-SA"/>
        </w:rPr>
        <w:t> </w:t>
      </w:r>
      <w:r w:rsidRPr="00677588">
        <w:rPr>
          <w:rFonts w:ascii="Times New Roman" w:eastAsia="Times New Roman" w:hAnsi="Times New Roman" w:cs="Times New Roman"/>
          <w:color w:val="auto"/>
          <w:sz w:val="30"/>
          <w:szCs w:val="30"/>
          <w:lang w:val="be-BY" w:bidi="ar-SA"/>
        </w:rPr>
        <w:t>выкананне рамонтна-рэстаўрацыйных работ на матэрыяльных гiсторыка-культурных каштоўнасцях, не п</w:t>
      </w:r>
      <w:r w:rsidR="00A016DD" w:rsidRPr="00677588">
        <w:rPr>
          <w:rFonts w:ascii="Times New Roman" w:eastAsia="Times New Roman" w:hAnsi="Times New Roman" w:cs="Times New Roman"/>
          <w:color w:val="auto"/>
          <w:sz w:val="30"/>
          <w:szCs w:val="30"/>
          <w:lang w:val="be-BY" w:bidi="ar-SA"/>
        </w:rPr>
        <w:t>атрабуе</w:t>
      </w:r>
      <w:r w:rsidRPr="00677588">
        <w:rPr>
          <w:rFonts w:ascii="Times New Roman" w:eastAsia="Times New Roman" w:hAnsi="Times New Roman" w:cs="Times New Roman"/>
          <w:color w:val="auto"/>
          <w:sz w:val="30"/>
          <w:szCs w:val="30"/>
          <w:lang w:val="be-BY" w:bidi="ar-SA"/>
        </w:rPr>
        <w:t>цца.</w:t>
      </w:r>
    </w:p>
    <w:p w:rsidR="002F389D" w:rsidRPr="000A28B5" w:rsidRDefault="00733AB6"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0A28B5">
        <w:rPr>
          <w:rFonts w:ascii="Times New Roman" w:eastAsia="Times New Roman" w:hAnsi="Times New Roman" w:cs="Times New Roman"/>
          <w:color w:val="auto"/>
          <w:sz w:val="30"/>
          <w:szCs w:val="30"/>
          <w:lang w:val="be-BY" w:bidi="ar-SA"/>
        </w:rPr>
        <w:t>2</w:t>
      </w:r>
      <w:r w:rsidR="00ED1D84" w:rsidRPr="000A28B5">
        <w:rPr>
          <w:rFonts w:ascii="Times New Roman" w:eastAsia="Times New Roman" w:hAnsi="Times New Roman" w:cs="Times New Roman"/>
          <w:color w:val="auto"/>
          <w:sz w:val="30"/>
          <w:szCs w:val="30"/>
          <w:lang w:val="be-BY" w:bidi="ar-SA"/>
        </w:rPr>
        <w:t>. </w:t>
      </w:r>
      <w:r w:rsidR="002F389D" w:rsidRPr="000A28B5">
        <w:rPr>
          <w:rFonts w:ascii="Times New Roman" w:eastAsia="Times New Roman" w:hAnsi="Times New Roman" w:cs="Times New Roman"/>
          <w:color w:val="auto"/>
          <w:sz w:val="30"/>
          <w:szCs w:val="30"/>
          <w:lang w:val="be-BY" w:bidi="ar-SA"/>
        </w:rPr>
        <w:t xml:space="preserve">У перыяд правядзення кіраўніцтва распрацоўкай навукова-праектнай дакументацыі на выкананне </w:t>
      </w:r>
      <w:r w:rsidR="002F389D" w:rsidRPr="000A28B5">
        <w:rPr>
          <w:rFonts w:ascii="Times New Roman" w:eastAsia="Times New Roman" w:hAnsi="Times New Roman" w:cs="Times New Roman"/>
          <w:color w:val="auto"/>
          <w:sz w:val="30"/>
          <w:szCs w:val="30"/>
          <w:lang w:val="be-BY" w:bidi="ar-SA"/>
        </w:rPr>
        <w:lastRenderedPageBreak/>
        <w:t>рамонтна-рэстаўрацыйных работ на матэрыяльных гісторыка-культурных каштоўнасцях, навукова-метадычнага кіраўніцтва пры выкананні рамо</w:t>
      </w:r>
      <w:r w:rsidR="00C953FE">
        <w:rPr>
          <w:rFonts w:ascii="Times New Roman" w:eastAsia="Times New Roman" w:hAnsi="Times New Roman" w:cs="Times New Roman"/>
          <w:color w:val="auto"/>
          <w:sz w:val="30"/>
          <w:szCs w:val="30"/>
          <w:lang w:val="be-BY" w:bidi="ar-SA"/>
        </w:rPr>
        <w:t>н</w:t>
      </w:r>
      <w:r w:rsidR="002F389D" w:rsidRPr="000A28B5">
        <w:rPr>
          <w:rFonts w:ascii="Times New Roman" w:eastAsia="Times New Roman" w:hAnsi="Times New Roman" w:cs="Times New Roman"/>
          <w:color w:val="auto"/>
          <w:sz w:val="30"/>
          <w:szCs w:val="30"/>
          <w:lang w:val="be-BY" w:bidi="ar-SA"/>
        </w:rPr>
        <w:t>тна-рэстаўрацыйных работ, аўтарскага нагляду пры выкананні рамо</w:t>
      </w:r>
      <w:r w:rsidR="00C953FE">
        <w:rPr>
          <w:rFonts w:ascii="Times New Roman" w:eastAsia="Times New Roman" w:hAnsi="Times New Roman" w:cs="Times New Roman"/>
          <w:color w:val="auto"/>
          <w:sz w:val="30"/>
          <w:szCs w:val="30"/>
          <w:lang w:val="be-BY" w:bidi="ar-SA"/>
        </w:rPr>
        <w:t>н</w:t>
      </w:r>
      <w:r w:rsidR="002F389D" w:rsidRPr="000A28B5">
        <w:rPr>
          <w:rFonts w:ascii="Times New Roman" w:eastAsia="Times New Roman" w:hAnsi="Times New Roman" w:cs="Times New Roman"/>
          <w:color w:val="auto"/>
          <w:sz w:val="30"/>
          <w:szCs w:val="30"/>
          <w:lang w:val="be-BY" w:bidi="ar-SA"/>
        </w:rPr>
        <w:t xml:space="preserve">тна-рэстаўрацыйных работ на матэрыяльных гісторыка-культурных каштоўнасцях у межах выканання работ замена </w:t>
      </w:r>
      <w:r w:rsidR="002F389D" w:rsidRPr="00BE73CC">
        <w:rPr>
          <w:rFonts w:ascii="Times New Roman" w:eastAsia="Times New Roman" w:hAnsi="Times New Roman" w:cs="Times New Roman"/>
          <w:color w:val="auto"/>
          <w:sz w:val="30"/>
          <w:szCs w:val="30"/>
          <w:lang w:val="be-BY" w:bidi="ar-SA"/>
        </w:rPr>
        <w:t xml:space="preserve">грамадзянiна, у тым лiку iндывiдуальнага </w:t>
      </w:r>
      <w:r w:rsidR="00C953FE" w:rsidRPr="00BE73CC">
        <w:rPr>
          <w:rFonts w:ascii="Times New Roman" w:eastAsia="Times New Roman" w:hAnsi="Times New Roman" w:cs="Times New Roman"/>
          <w:color w:val="auto"/>
          <w:sz w:val="30"/>
          <w:szCs w:val="30"/>
          <w:lang w:val="be-BY" w:bidi="ar-SA"/>
        </w:rPr>
        <w:t>прадпрымальніка</w:t>
      </w:r>
      <w:r w:rsidR="002F389D" w:rsidRPr="00BE73CC">
        <w:rPr>
          <w:rFonts w:ascii="Times New Roman" w:eastAsia="Times New Roman" w:hAnsi="Times New Roman" w:cs="Times New Roman"/>
          <w:color w:val="auto"/>
          <w:sz w:val="30"/>
          <w:szCs w:val="30"/>
          <w:lang w:val="be-BY" w:bidi="ar-SA"/>
        </w:rPr>
        <w:t>, як</w:t>
      </w:r>
      <w:r w:rsidRPr="00BE73CC">
        <w:rPr>
          <w:rFonts w:ascii="Times New Roman" w:eastAsia="Times New Roman" w:hAnsi="Times New Roman" w:cs="Times New Roman"/>
          <w:color w:val="auto"/>
          <w:sz w:val="30"/>
          <w:szCs w:val="30"/>
          <w:lang w:val="be-BY" w:bidi="ar-SA"/>
        </w:rPr>
        <w:t>і ажыццяўляе кiраўнiцтва распрацоўкай навукова-праектнай дакументацыi на выкананне рамонтна-рэстаўрацыйных работ на матэрыяльных гiсторыка-культурных каштоўнасцях</w:t>
      </w:r>
      <w:r w:rsidR="000A28B5" w:rsidRPr="00BE73CC">
        <w:rPr>
          <w:rFonts w:ascii="Times New Roman" w:eastAsia="Times New Roman" w:hAnsi="Times New Roman" w:cs="Times New Roman"/>
          <w:color w:val="auto"/>
          <w:sz w:val="30"/>
          <w:szCs w:val="30"/>
          <w:lang w:val="be-BY" w:bidi="ar-SA"/>
        </w:rPr>
        <w:t xml:space="preserve">, навукова-метадычнае кіраўніцтва пры выкананні рамотна-рэстаўрацыйных работ, аўтарскі нагляд пры выкананні рамотна-рэстаўрацыйных работ на матэрыяльных гісторыка-культурных каштоўнасцях, </w:t>
      </w:r>
      <w:r w:rsidR="002F389D" w:rsidRPr="00BE73CC">
        <w:rPr>
          <w:rFonts w:ascii="Times New Roman" w:eastAsia="Times New Roman" w:hAnsi="Times New Roman" w:cs="Times New Roman"/>
          <w:color w:val="auto"/>
          <w:sz w:val="30"/>
          <w:szCs w:val="30"/>
          <w:lang w:val="be-BY" w:bidi="ar-SA"/>
        </w:rPr>
        <w:t>забараняецца, за выключэннем выпадкаў:</w:t>
      </w:r>
    </w:p>
    <w:p w:rsidR="002F389D" w:rsidRPr="000A28B5" w:rsidRDefault="002F389D"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0A28B5">
        <w:rPr>
          <w:rFonts w:ascii="Times New Roman" w:eastAsia="Times New Roman" w:hAnsi="Times New Roman" w:cs="Times New Roman"/>
          <w:color w:val="auto"/>
          <w:sz w:val="30"/>
          <w:szCs w:val="30"/>
          <w:lang w:val="be-BY" w:bidi="ar-SA"/>
        </w:rPr>
        <w:t>яго пiсьмовай адмовы ад выканання сваiх абавязкаў i функцый;</w:t>
      </w:r>
    </w:p>
    <w:p w:rsidR="002F389D" w:rsidRPr="000A28B5" w:rsidRDefault="002F389D"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0A28B5">
        <w:rPr>
          <w:rFonts w:ascii="Times New Roman" w:eastAsia="Times New Roman" w:hAnsi="Times New Roman" w:cs="Times New Roman"/>
          <w:color w:val="auto"/>
          <w:sz w:val="30"/>
          <w:szCs w:val="30"/>
          <w:lang w:val="be-BY" w:bidi="ar-SA"/>
        </w:rPr>
        <w:t>невыканання ім сваiх абавязкаў i функцый;</w:t>
      </w:r>
    </w:p>
    <w:p w:rsidR="002F389D" w:rsidRPr="000A28B5" w:rsidRDefault="002F389D"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0A28B5">
        <w:rPr>
          <w:rFonts w:ascii="Times New Roman" w:eastAsia="Times New Roman" w:hAnsi="Times New Roman" w:cs="Times New Roman"/>
          <w:color w:val="auto"/>
          <w:sz w:val="30"/>
          <w:szCs w:val="30"/>
          <w:lang w:val="be-BY" w:bidi="ar-SA"/>
        </w:rPr>
        <w:t>немагчымасцi выканання ім сваiх абавязкаў i функцый з прычыны хваробы, выезду на пастаяннае месца жыхарства за межы Рэспублiкi Беларусь, пераходу на работу, выкананне якой не звязана з праектнай i рэстаўрацыйнай дзейнасцю;</w:t>
      </w:r>
    </w:p>
    <w:p w:rsidR="002F389D" w:rsidRPr="006E64F8" w:rsidRDefault="002F389D" w:rsidP="00AF0718">
      <w:pPr>
        <w:autoSpaceDE w:val="0"/>
        <w:autoSpaceDN w:val="0"/>
        <w:ind w:firstLine="709"/>
        <w:jc w:val="both"/>
        <w:rPr>
          <w:rFonts w:ascii="Times New Roman" w:eastAsia="Times New Roman" w:hAnsi="Times New Roman" w:cs="Times New Roman"/>
          <w:color w:val="auto"/>
          <w:sz w:val="30"/>
          <w:szCs w:val="30"/>
          <w:lang w:val="be-BY" w:bidi="ar-SA"/>
        </w:rPr>
      </w:pPr>
      <w:r w:rsidRPr="000A28B5">
        <w:rPr>
          <w:rFonts w:ascii="Times New Roman" w:eastAsia="Times New Roman" w:hAnsi="Times New Roman" w:cs="Times New Roman"/>
          <w:color w:val="auto"/>
          <w:sz w:val="30"/>
          <w:szCs w:val="30"/>
          <w:lang w:val="be-BY" w:bidi="ar-SA"/>
        </w:rPr>
        <w:t>iншых устаноўленых заключэннем Рады выпадкаў, калi ён не можа выконваць свае абавязкi i функцыi.”</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4</w:t>
      </w:r>
      <w:r w:rsidR="001D30D0">
        <w:rPr>
          <w:rFonts w:ascii="Times New Roman" w:hAnsi="Times New Roman" w:cs="Times New Roman"/>
          <w:bCs/>
          <w:sz w:val="30"/>
          <w:szCs w:val="30"/>
          <w:lang w:val="be-BY"/>
        </w:rPr>
        <w:t>5</w:t>
      </w:r>
      <w:r w:rsidRPr="006E64F8">
        <w:rPr>
          <w:rFonts w:ascii="Times New Roman" w:hAnsi="Times New Roman" w:cs="Times New Roman"/>
          <w:bCs/>
          <w:sz w:val="30"/>
          <w:szCs w:val="30"/>
          <w:lang w:val="be-BY"/>
        </w:rPr>
        <w:t>. У пункце 13 артыкула 117 словы ”праз шэсць месяцаў“ замяніць словамі ”праз два гады“.</w:t>
      </w:r>
    </w:p>
    <w:p w:rsidR="002F389D" w:rsidRPr="006E64F8" w:rsidRDefault="009115EF" w:rsidP="00AF0718">
      <w:pPr>
        <w:autoSpaceDE w:val="0"/>
        <w:autoSpaceDN w:val="0"/>
        <w:adjustRightInd w:val="0"/>
        <w:ind w:firstLine="709"/>
        <w:jc w:val="both"/>
        <w:rPr>
          <w:rFonts w:ascii="Times New Roman" w:hAnsi="Times New Roman" w:cs="Times New Roman"/>
          <w:bCs/>
          <w:sz w:val="30"/>
          <w:szCs w:val="30"/>
          <w:lang w:val="be-BY"/>
        </w:rPr>
      </w:pPr>
      <w:r>
        <w:rPr>
          <w:rFonts w:ascii="Times New Roman" w:hAnsi="Times New Roman" w:cs="Times New Roman"/>
          <w:bCs/>
          <w:sz w:val="30"/>
          <w:szCs w:val="30"/>
          <w:lang w:val="be-BY"/>
        </w:rPr>
        <w:t>4</w:t>
      </w:r>
      <w:r w:rsidR="001D30D0">
        <w:rPr>
          <w:rFonts w:ascii="Times New Roman" w:hAnsi="Times New Roman" w:cs="Times New Roman"/>
          <w:bCs/>
          <w:sz w:val="30"/>
          <w:szCs w:val="30"/>
          <w:lang w:val="be-BY"/>
        </w:rPr>
        <w:t>6</w:t>
      </w:r>
      <w:r w:rsidR="002F389D" w:rsidRPr="006E64F8">
        <w:rPr>
          <w:rFonts w:ascii="Times New Roman" w:hAnsi="Times New Roman" w:cs="Times New Roman"/>
          <w:bCs/>
          <w:sz w:val="30"/>
          <w:szCs w:val="30"/>
          <w:lang w:val="be-BY"/>
        </w:rPr>
        <w:t>. У пункце 1 артыкула 118:</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падпункт 1.2 выкласці ў наступнай рэдакцыі:</w:t>
      </w:r>
    </w:p>
    <w:p w:rsidR="002F389D" w:rsidRDefault="002F389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”1.2. складаць рэстаўрацыйнае заданне па форме, зацверджанай Міністэрствам культуры;“;</w:t>
      </w:r>
    </w:p>
    <w:p w:rsidR="000E6FB7" w:rsidRPr="00BE73CC" w:rsidRDefault="000E6FB7" w:rsidP="00AF0718">
      <w:pPr>
        <w:autoSpaceDE w:val="0"/>
        <w:autoSpaceDN w:val="0"/>
        <w:adjustRightInd w:val="0"/>
        <w:ind w:firstLine="709"/>
        <w:jc w:val="both"/>
        <w:rPr>
          <w:rFonts w:ascii="Times New Roman" w:hAnsi="Times New Roman" w:cs="Times New Roman"/>
          <w:bCs/>
          <w:sz w:val="30"/>
          <w:szCs w:val="30"/>
          <w:lang w:val="be-BY"/>
        </w:rPr>
      </w:pPr>
      <w:r w:rsidRPr="00BE73CC">
        <w:rPr>
          <w:rFonts w:ascii="Times New Roman" w:hAnsi="Times New Roman" w:cs="Times New Roman"/>
          <w:bCs/>
          <w:sz w:val="30"/>
          <w:szCs w:val="30"/>
          <w:lang w:val="be-BY"/>
        </w:rPr>
        <w:t>дапоўніць пункт падпунктам 1.8</w:t>
      </w:r>
      <w:r w:rsidRPr="00BE73CC">
        <w:rPr>
          <w:rFonts w:ascii="Times New Roman" w:hAnsi="Times New Roman" w:cs="Times New Roman"/>
          <w:bCs/>
          <w:sz w:val="30"/>
          <w:szCs w:val="30"/>
          <w:vertAlign w:val="superscript"/>
          <w:lang w:val="be-BY"/>
        </w:rPr>
        <w:t>1</w:t>
      </w:r>
      <w:r w:rsidRPr="00BE73CC">
        <w:rPr>
          <w:rFonts w:ascii="Times New Roman" w:hAnsi="Times New Roman" w:cs="Times New Roman"/>
          <w:bCs/>
          <w:sz w:val="30"/>
          <w:szCs w:val="30"/>
          <w:lang w:val="be-BY"/>
        </w:rPr>
        <w:t xml:space="preserve"> наступнага зместу:</w:t>
      </w:r>
    </w:p>
    <w:p w:rsidR="000E6FB7" w:rsidRPr="000E6FB7" w:rsidRDefault="000E6FB7" w:rsidP="00AF0718">
      <w:pPr>
        <w:autoSpaceDE w:val="0"/>
        <w:autoSpaceDN w:val="0"/>
        <w:adjustRightInd w:val="0"/>
        <w:ind w:firstLine="709"/>
        <w:jc w:val="both"/>
        <w:rPr>
          <w:rFonts w:ascii="Times New Roman" w:hAnsi="Times New Roman" w:cs="Times New Roman"/>
          <w:bCs/>
          <w:sz w:val="30"/>
          <w:szCs w:val="30"/>
          <w:lang w:val="be-BY"/>
        </w:rPr>
      </w:pPr>
      <w:r w:rsidRPr="00BE73CC">
        <w:rPr>
          <w:rFonts w:ascii="Times New Roman" w:hAnsi="Times New Roman" w:cs="Times New Roman"/>
          <w:bCs/>
          <w:sz w:val="30"/>
          <w:szCs w:val="30"/>
          <w:lang w:val="be-BY"/>
        </w:rPr>
        <w:t>“1.8</w:t>
      </w:r>
      <w:r w:rsidRPr="00BE73CC">
        <w:rPr>
          <w:rFonts w:ascii="Times New Roman" w:hAnsi="Times New Roman" w:cs="Times New Roman"/>
          <w:bCs/>
          <w:sz w:val="30"/>
          <w:szCs w:val="30"/>
          <w:vertAlign w:val="superscript"/>
          <w:lang w:val="be-BY"/>
        </w:rPr>
        <w:t>1</w:t>
      </w:r>
      <w:r w:rsidRPr="00BE73CC">
        <w:rPr>
          <w:rFonts w:ascii="Times New Roman" w:hAnsi="Times New Roman" w:cs="Times New Roman"/>
          <w:bCs/>
          <w:sz w:val="30"/>
          <w:szCs w:val="30"/>
          <w:lang w:val="be-BY"/>
        </w:rPr>
        <w:t>. інфармаваць Міністэрства культуры аб пачатку правядзення рамонтна-рэстаўрацыйных работ на нерухомай матэрыяльнай гісторыка-культурнай каштоўнасці;”;</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дапоўніць пункт падпунктамі 11.11</w:t>
      </w:r>
      <w:r w:rsidRPr="006E64F8">
        <w:rPr>
          <w:rFonts w:ascii="Times New Roman" w:hAnsi="Times New Roman" w:cs="Times New Roman"/>
          <w:sz w:val="30"/>
          <w:szCs w:val="30"/>
          <w:vertAlign w:val="superscript"/>
          <w:lang w:val="be-BY"/>
        </w:rPr>
        <w:t>1</w:t>
      </w:r>
      <w:r w:rsidRPr="006E64F8">
        <w:rPr>
          <w:rFonts w:ascii="Times New Roman" w:hAnsi="Times New Roman" w:cs="Times New Roman"/>
          <w:sz w:val="30"/>
          <w:szCs w:val="30"/>
          <w:lang w:val="be-BY"/>
        </w:rPr>
        <w:t xml:space="preserve">, </w:t>
      </w:r>
      <w:r w:rsidRPr="006E64F8">
        <w:rPr>
          <w:rFonts w:ascii="Times New Roman" w:hAnsi="Times New Roman" w:cs="Times New Roman"/>
          <w:bCs/>
          <w:sz w:val="30"/>
          <w:szCs w:val="30"/>
          <w:lang w:val="be-BY"/>
        </w:rPr>
        <w:t>11.11</w:t>
      </w:r>
      <w:r w:rsidRPr="006E64F8">
        <w:rPr>
          <w:rFonts w:ascii="Times New Roman" w:hAnsi="Times New Roman" w:cs="Times New Roman"/>
          <w:sz w:val="30"/>
          <w:szCs w:val="30"/>
          <w:vertAlign w:val="superscript"/>
          <w:lang w:val="be-BY"/>
        </w:rPr>
        <w:t>2</w:t>
      </w:r>
      <w:r w:rsidRPr="006E64F8">
        <w:rPr>
          <w:rFonts w:ascii="Times New Roman" w:hAnsi="Times New Roman" w:cs="Times New Roman"/>
          <w:sz w:val="30"/>
          <w:szCs w:val="30"/>
          <w:lang w:val="be-BY"/>
        </w:rPr>
        <w:t>,</w:t>
      </w:r>
      <w:r w:rsidRPr="006E64F8">
        <w:rPr>
          <w:rFonts w:ascii="Times New Roman" w:hAnsi="Times New Roman" w:cs="Times New Roman"/>
          <w:bCs/>
          <w:sz w:val="30"/>
          <w:szCs w:val="30"/>
          <w:lang w:val="be-BY"/>
        </w:rPr>
        <w:t xml:space="preserve"> 11.11</w:t>
      </w:r>
      <w:r w:rsidRPr="006E64F8">
        <w:rPr>
          <w:rFonts w:ascii="Times New Roman" w:hAnsi="Times New Roman" w:cs="Times New Roman"/>
          <w:sz w:val="30"/>
          <w:szCs w:val="30"/>
          <w:vertAlign w:val="superscript"/>
          <w:lang w:val="be-BY"/>
        </w:rPr>
        <w:t>3</w:t>
      </w:r>
      <w:r w:rsidRPr="006E64F8">
        <w:rPr>
          <w:rFonts w:ascii="Times New Roman" w:hAnsi="Times New Roman" w:cs="Times New Roman"/>
          <w:bCs/>
          <w:sz w:val="30"/>
          <w:szCs w:val="30"/>
          <w:lang w:val="be-BY"/>
        </w:rPr>
        <w:t xml:space="preserve"> наступнага зместу:</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BE73CC">
        <w:rPr>
          <w:rFonts w:ascii="Times New Roman" w:hAnsi="Times New Roman" w:cs="Times New Roman"/>
          <w:bCs/>
          <w:sz w:val="30"/>
          <w:szCs w:val="30"/>
          <w:lang w:val="be-BY"/>
        </w:rPr>
        <w:t>”1.11</w:t>
      </w:r>
      <w:r w:rsidRPr="00BE73CC">
        <w:rPr>
          <w:rFonts w:ascii="Times New Roman" w:hAnsi="Times New Roman" w:cs="Times New Roman"/>
          <w:sz w:val="30"/>
          <w:szCs w:val="30"/>
          <w:vertAlign w:val="superscript"/>
          <w:lang w:val="be-BY"/>
        </w:rPr>
        <w:t>1</w:t>
      </w:r>
      <w:r w:rsidRPr="00BE73CC">
        <w:rPr>
          <w:rFonts w:ascii="Times New Roman" w:hAnsi="Times New Roman" w:cs="Times New Roman"/>
          <w:bCs/>
          <w:sz w:val="30"/>
          <w:szCs w:val="30"/>
          <w:lang w:val="be-BY"/>
        </w:rPr>
        <w:t>. інфармаваць Міністэрства культуры аб адступленнях ад</w:t>
      </w:r>
      <w:r w:rsidR="000E6FB7" w:rsidRPr="00BE73CC">
        <w:rPr>
          <w:rFonts w:ascii="Times New Roman" w:hAnsi="Times New Roman" w:cs="Times New Roman"/>
          <w:bCs/>
          <w:sz w:val="30"/>
          <w:szCs w:val="30"/>
          <w:lang w:val="be-BY"/>
        </w:rPr>
        <w:t> </w:t>
      </w:r>
      <w:r w:rsidRPr="00BE73CC">
        <w:rPr>
          <w:rFonts w:ascii="Times New Roman" w:hAnsi="Times New Roman" w:cs="Times New Roman"/>
          <w:bCs/>
          <w:spacing w:val="-4"/>
          <w:sz w:val="30"/>
          <w:szCs w:val="30"/>
          <w:lang w:val="be-BY"/>
        </w:rPr>
        <w:t>узгодненых праектных рашэння</w:t>
      </w:r>
      <w:r w:rsidR="000E6FB7" w:rsidRPr="00BE73CC">
        <w:rPr>
          <w:rFonts w:ascii="Times New Roman" w:hAnsi="Times New Roman" w:cs="Times New Roman"/>
          <w:bCs/>
          <w:spacing w:val="-4"/>
          <w:sz w:val="30"/>
          <w:szCs w:val="30"/>
          <w:lang w:val="be-BY"/>
        </w:rPr>
        <w:t>ў або праграмы работ пры выкананні рамонтна-</w:t>
      </w:r>
      <w:r w:rsidRPr="00BE73CC">
        <w:rPr>
          <w:rFonts w:ascii="Times New Roman" w:hAnsi="Times New Roman" w:cs="Times New Roman"/>
          <w:bCs/>
          <w:spacing w:val="-4"/>
          <w:sz w:val="30"/>
          <w:szCs w:val="30"/>
          <w:lang w:val="be-BY"/>
        </w:rPr>
        <w:t>рэстаўрацыйных</w:t>
      </w:r>
      <w:r w:rsidR="000E6FB7" w:rsidRPr="00BE73CC">
        <w:rPr>
          <w:rFonts w:ascii="Times New Roman" w:hAnsi="Times New Roman" w:cs="Times New Roman"/>
          <w:bCs/>
          <w:sz w:val="30"/>
          <w:szCs w:val="30"/>
          <w:lang w:val="be-BY"/>
        </w:rPr>
        <w:t xml:space="preserve"> </w:t>
      </w:r>
      <w:r w:rsidRPr="00BE73CC">
        <w:rPr>
          <w:rFonts w:ascii="Times New Roman" w:hAnsi="Times New Roman" w:cs="Times New Roman"/>
          <w:bCs/>
          <w:sz w:val="30"/>
          <w:szCs w:val="30"/>
          <w:lang w:val="be-BY"/>
        </w:rPr>
        <w:t>або іншых работ</w:t>
      </w:r>
      <w:r w:rsidR="000E6FB7" w:rsidRPr="00BE73CC">
        <w:rPr>
          <w:rFonts w:ascii="Times New Roman" w:hAnsi="Times New Roman" w:cs="Times New Roman"/>
          <w:bCs/>
          <w:sz w:val="30"/>
          <w:szCs w:val="30"/>
          <w:lang w:val="be-BY"/>
        </w:rPr>
        <w:t xml:space="preserve"> адпаведна</w:t>
      </w:r>
      <w:r w:rsidRPr="00BE73CC">
        <w:rPr>
          <w:rFonts w:ascii="Times New Roman" w:hAnsi="Times New Roman" w:cs="Times New Roman"/>
          <w:bCs/>
          <w:sz w:val="30"/>
          <w:szCs w:val="30"/>
          <w:lang w:val="be-BY"/>
        </w:rPr>
        <w:t>, а таксама ўзнікнення пагрозы фізічнага знішчэння гісторыка-культурнай каштоўнасці і (або) пагаршэння тэхнічнага стану гісторыка-культурных каштоўнасцей, якая ўзнікла ў ходзе выканання работ;</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1.11</w:t>
      </w:r>
      <w:r w:rsidRPr="006E64F8">
        <w:rPr>
          <w:rFonts w:ascii="Times New Roman" w:hAnsi="Times New Roman" w:cs="Times New Roman"/>
          <w:sz w:val="30"/>
          <w:szCs w:val="30"/>
          <w:vertAlign w:val="superscript"/>
          <w:lang w:val="be-BY"/>
        </w:rPr>
        <w:t>2</w:t>
      </w:r>
      <w:r w:rsidRPr="006E64F8">
        <w:rPr>
          <w:rFonts w:ascii="Times New Roman" w:hAnsi="Times New Roman" w:cs="Times New Roman"/>
          <w:bCs/>
          <w:sz w:val="30"/>
          <w:szCs w:val="30"/>
          <w:lang w:val="be-BY"/>
        </w:rPr>
        <w:t xml:space="preserve">. складаць навукова-рэстаўрацыйныя справаздачы па выніках года і агульную навукова-рэстаўрацыйную </w:t>
      </w:r>
      <w:r w:rsidR="00C953FE" w:rsidRPr="006E64F8">
        <w:rPr>
          <w:rFonts w:ascii="Times New Roman" w:hAnsi="Times New Roman" w:cs="Times New Roman"/>
          <w:bCs/>
          <w:sz w:val="30"/>
          <w:szCs w:val="30"/>
          <w:lang w:val="be-BY"/>
        </w:rPr>
        <w:t>справаздачу</w:t>
      </w:r>
      <w:r w:rsidRPr="006E64F8">
        <w:rPr>
          <w:rFonts w:ascii="Times New Roman" w:hAnsi="Times New Roman" w:cs="Times New Roman"/>
          <w:bCs/>
          <w:sz w:val="30"/>
          <w:szCs w:val="30"/>
          <w:lang w:val="be-BY"/>
        </w:rPr>
        <w:t xml:space="preserve"> пасля заканчэння правядзення рамонтна-рэстаўрацыйных работ па форме, зацверджанай Міністэрствам культуры;</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1.11</w:t>
      </w:r>
      <w:r w:rsidRPr="006E64F8">
        <w:rPr>
          <w:rFonts w:ascii="Times New Roman" w:hAnsi="Times New Roman" w:cs="Times New Roman"/>
          <w:bCs/>
          <w:sz w:val="30"/>
          <w:szCs w:val="30"/>
          <w:vertAlign w:val="superscript"/>
          <w:lang w:val="be-BY"/>
        </w:rPr>
        <w:t>3</w:t>
      </w:r>
      <w:r w:rsidRPr="006E64F8">
        <w:rPr>
          <w:rFonts w:ascii="Times New Roman" w:hAnsi="Times New Roman" w:cs="Times New Roman"/>
          <w:bCs/>
          <w:sz w:val="30"/>
          <w:szCs w:val="30"/>
          <w:lang w:val="be-BY"/>
        </w:rPr>
        <w:t xml:space="preserve">. распрацоўваць праграму работ па бягучым рамонце і </w:t>
      </w:r>
      <w:r w:rsidRPr="006E64F8">
        <w:rPr>
          <w:rFonts w:ascii="Times New Roman" w:hAnsi="Times New Roman" w:cs="Times New Roman"/>
          <w:bCs/>
          <w:sz w:val="30"/>
          <w:szCs w:val="30"/>
          <w:lang w:val="be-BY"/>
        </w:rPr>
        <w:lastRenderedPageBreak/>
        <w:t>накіроўваць яе на разгляд у Міністэрства культуры;“;</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дапоўніць артыкул пунктам 3 наступнага зместу:</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55205B">
        <w:rPr>
          <w:rFonts w:ascii="Times New Roman" w:hAnsi="Times New Roman" w:cs="Times New Roman"/>
          <w:bCs/>
          <w:sz w:val="30"/>
          <w:szCs w:val="30"/>
          <w:lang w:val="be-BY"/>
        </w:rPr>
        <w:t>”3. </w:t>
      </w:r>
      <w:r w:rsidRPr="0055205B">
        <w:rPr>
          <w:rFonts w:ascii="Times New Roman" w:hAnsi="Times New Roman" w:cs="Times New Roman"/>
          <w:sz w:val="30"/>
          <w:szCs w:val="30"/>
          <w:lang w:val="be-BY"/>
        </w:rPr>
        <w:t>Грамадзянiн, у тым лiку iндывiдуальны прадпрымальнiк, якi мае пасведчанне на кiраўнiцтва распрацоўкай навукова-праектнай дакументацыi на выкананне рамонтна-рэстаўрацыйных работ на</w:t>
      </w:r>
      <w:r w:rsidR="00733AB6" w:rsidRPr="0055205B">
        <w:rPr>
          <w:rFonts w:ascii="Times New Roman" w:hAnsi="Times New Roman" w:cs="Times New Roman"/>
          <w:sz w:val="30"/>
          <w:szCs w:val="30"/>
          <w:lang w:val="be-BY"/>
        </w:rPr>
        <w:t> </w:t>
      </w:r>
      <w:r w:rsidRPr="0055205B">
        <w:rPr>
          <w:rFonts w:ascii="Times New Roman" w:hAnsi="Times New Roman" w:cs="Times New Roman"/>
          <w:sz w:val="30"/>
          <w:szCs w:val="30"/>
          <w:lang w:val="be-BY"/>
        </w:rPr>
        <w:t>матэрыяльных гiсторыка-культурных каштоўнасцях, павінен ажыццяўляць кiраўнiцтва</w:t>
      </w:r>
      <w:r w:rsidRPr="00733AB6">
        <w:rPr>
          <w:rFonts w:ascii="Times New Roman" w:hAnsi="Times New Roman" w:cs="Times New Roman"/>
          <w:sz w:val="30"/>
          <w:szCs w:val="30"/>
          <w:lang w:val="be-BY"/>
        </w:rPr>
        <w:t xml:space="preserve"> распрацоўкай навукова-праектнай дакументацыi, навукова-метадычнае кiраўнiцтва i аўтарскi нагляд пры выкананні рамонтна-рэстаўрацыйных работ на матэрыяльных гiсторыка-культурных каштоўнасцях i нясе персанальную адказнасць за захаванне адметных духоўных, мастацкiх, архітэктурных, канструктыўных i (або) дакументальных вартасцей матэрыяльнай гiсторыка-культурнай каштоўнасцi, навуковую абгрунтаванасць праектных рашэнняў i iх рэалiзацыю.”</w:t>
      </w:r>
      <w:r w:rsidR="00C27F5C">
        <w:rPr>
          <w:rFonts w:ascii="Times New Roman" w:hAnsi="Times New Roman" w:cs="Times New Roman"/>
          <w:sz w:val="30"/>
          <w:szCs w:val="30"/>
          <w:lang w:val="be-BY"/>
        </w:rPr>
        <w:t>.</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4</w:t>
      </w:r>
      <w:r w:rsidR="00E94013">
        <w:rPr>
          <w:rFonts w:ascii="Times New Roman" w:hAnsi="Times New Roman" w:cs="Times New Roman"/>
          <w:bCs/>
          <w:sz w:val="30"/>
          <w:szCs w:val="30"/>
          <w:lang w:val="be-BY"/>
        </w:rPr>
        <w:t>7</w:t>
      </w:r>
      <w:r w:rsidRPr="006E64F8">
        <w:rPr>
          <w:rFonts w:ascii="Times New Roman" w:hAnsi="Times New Roman" w:cs="Times New Roman"/>
          <w:bCs/>
          <w:sz w:val="30"/>
          <w:szCs w:val="30"/>
          <w:lang w:val="be-BY"/>
        </w:rPr>
        <w:t>. У артыкуле 119:</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пункт 1 дапоўніць часткай наступнага зместу:</w:t>
      </w:r>
    </w:p>
    <w:p w:rsidR="002F389D" w:rsidRPr="006E64F8" w:rsidRDefault="002F389D" w:rsidP="00AF0718">
      <w:pPr>
        <w:widowControl/>
        <w:tabs>
          <w:tab w:val="left" w:pos="1560"/>
        </w:tabs>
        <w:suppressAutoHyphens/>
        <w:autoSpaceDN w:val="0"/>
        <w:ind w:firstLine="709"/>
        <w:jc w:val="both"/>
        <w:textAlignment w:val="baseline"/>
        <w:rPr>
          <w:rFonts w:ascii="Times New Roman" w:eastAsia="Source Han Sans CN Regular" w:hAnsi="Times New Roman" w:cs="Times New Roman"/>
          <w:color w:val="auto"/>
          <w:sz w:val="30"/>
          <w:szCs w:val="30"/>
          <w:lang w:val="be-BY" w:eastAsia="zh-CN" w:bidi="hi-IN"/>
        </w:rPr>
      </w:pPr>
      <w:r w:rsidRPr="00E13B22">
        <w:rPr>
          <w:rFonts w:ascii="Times New Roman" w:eastAsia="Source Han Sans CN Regular" w:hAnsi="Times New Roman" w:cs="Lohit Devanagari"/>
          <w:color w:val="auto"/>
          <w:sz w:val="30"/>
          <w:szCs w:val="30"/>
          <w:lang w:val="be-BY" w:eastAsia="zh-CN" w:bidi="hi-IN"/>
        </w:rPr>
        <w:t>“</w:t>
      </w:r>
      <w:r w:rsidRPr="00E13B22">
        <w:rPr>
          <w:rFonts w:ascii="Times New Roman" w:eastAsia="Source Han Sans CN Regular" w:hAnsi="Times New Roman" w:cs="Times New Roman"/>
          <w:color w:val="auto"/>
          <w:sz w:val="30"/>
          <w:szCs w:val="30"/>
          <w:lang w:val="be-BY" w:eastAsia="zh-CN" w:bidi="hi-IN"/>
        </w:rPr>
        <w:t xml:space="preserve">Навукова-праектная дакументацыя </w:t>
      </w:r>
      <w:r w:rsidRPr="007E61DB">
        <w:rPr>
          <w:rFonts w:ascii="Times New Roman" w:eastAsia="Source Han Sans CN Regular" w:hAnsi="Times New Roman" w:cs="Times New Roman"/>
          <w:color w:val="auto"/>
          <w:sz w:val="30"/>
          <w:szCs w:val="30"/>
          <w:lang w:val="be-BY" w:eastAsia="zh-CN" w:bidi="hi-IN"/>
        </w:rPr>
        <w:t>на выкананне</w:t>
      </w:r>
      <w:r w:rsidRPr="00E13B22">
        <w:rPr>
          <w:rFonts w:ascii="Times New Roman" w:eastAsia="Source Han Sans CN Regular" w:hAnsi="Times New Roman" w:cs="Times New Roman"/>
          <w:color w:val="auto"/>
          <w:sz w:val="30"/>
          <w:szCs w:val="30"/>
          <w:lang w:val="be-BY" w:eastAsia="zh-CN" w:bidi="hi-IN"/>
        </w:rPr>
        <w:t xml:space="preserve"> рамонтна-рэстаўрацыйных работ – узаемааб’янаныя праектныя дакументы, распрацаваныя ў адпаведнасці з матэрыяламі навукова-даследчых работ, якія з’яўляюцца </w:t>
      </w:r>
      <w:r w:rsidR="000E6FB7" w:rsidRPr="00E13B22">
        <w:rPr>
          <w:rFonts w:ascii="Times New Roman" w:eastAsia="Source Han Sans CN Regular" w:hAnsi="Times New Roman" w:cs="Times New Roman"/>
          <w:color w:val="auto"/>
          <w:sz w:val="30"/>
          <w:szCs w:val="30"/>
          <w:lang w:val="be-BY" w:eastAsia="zh-CN" w:bidi="hi-IN"/>
        </w:rPr>
        <w:t xml:space="preserve">абавязковай </w:t>
      </w:r>
      <w:r w:rsidRPr="00E13B22">
        <w:rPr>
          <w:rFonts w:ascii="Times New Roman" w:eastAsia="Source Han Sans CN Regular" w:hAnsi="Times New Roman" w:cs="Times New Roman"/>
          <w:color w:val="auto"/>
          <w:sz w:val="30"/>
          <w:szCs w:val="30"/>
          <w:lang w:val="be-BY" w:eastAsia="zh-CN" w:bidi="hi-IN"/>
        </w:rPr>
        <w:t>часткай навукова-праектнай дакументацыі і служаць асновай для распрацоўкі праектных рашэнняў (у тым ліку перадпраектнай дакументацыі) і ажыццяўлення рамонтна-рэстаўрацыйных работ на гісторыка-культурных каштоўнасцях.”;</w:t>
      </w:r>
    </w:p>
    <w:p w:rsidR="002F389D" w:rsidRPr="006E64F8" w:rsidRDefault="002F389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з часткі першай пункта 2 словы ”знiшчэння нерухомых матэрыяльных гiсторыка-культурных каштоўнасцей або стварэння пагрозы iх знiшчэння, прычынення iм шкоды або стварэння пагрозы яе прычынення, пагаршэння iх тэхнiчнага стану або стварэння пагрозы яго пагаршэння,“ выключыць.</w:t>
      </w:r>
    </w:p>
    <w:p w:rsidR="00166892" w:rsidRPr="006E64F8" w:rsidRDefault="00CD089E"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4</w:t>
      </w:r>
      <w:r w:rsidR="00E94013">
        <w:rPr>
          <w:rFonts w:ascii="Times New Roman" w:hAnsi="Times New Roman" w:cs="Times New Roman"/>
          <w:bCs/>
          <w:sz w:val="30"/>
          <w:szCs w:val="30"/>
          <w:lang w:val="be-BY"/>
        </w:rPr>
        <w:t>8</w:t>
      </w:r>
      <w:r w:rsidR="00166892" w:rsidRPr="006E64F8">
        <w:rPr>
          <w:rFonts w:ascii="Times New Roman" w:hAnsi="Times New Roman" w:cs="Times New Roman"/>
          <w:bCs/>
          <w:sz w:val="30"/>
          <w:szCs w:val="30"/>
          <w:lang w:val="be-BY"/>
        </w:rPr>
        <w:t xml:space="preserve">. У пункце 2 артыкула 120 словы </w:t>
      </w:r>
      <w:r w:rsidR="000663A8" w:rsidRPr="006E64F8">
        <w:rPr>
          <w:rFonts w:ascii="Times New Roman" w:hAnsi="Times New Roman" w:cs="Times New Roman"/>
          <w:bCs/>
          <w:sz w:val="30"/>
          <w:szCs w:val="30"/>
          <w:lang w:val="be-BY"/>
        </w:rPr>
        <w:t>”</w:t>
      </w:r>
      <w:r w:rsidR="00166892" w:rsidRPr="006E64F8">
        <w:rPr>
          <w:rFonts w:ascii="Times New Roman" w:hAnsi="Times New Roman" w:cs="Times New Roman"/>
          <w:bCs/>
          <w:sz w:val="30"/>
          <w:szCs w:val="30"/>
          <w:lang w:val="be-BY"/>
        </w:rPr>
        <w:t>юрыдычным асобам</w:t>
      </w:r>
      <w:r w:rsidR="000663A8" w:rsidRPr="006E64F8">
        <w:rPr>
          <w:rFonts w:ascii="Times New Roman" w:hAnsi="Times New Roman" w:cs="Times New Roman"/>
          <w:bCs/>
          <w:sz w:val="30"/>
          <w:szCs w:val="30"/>
          <w:lang w:val="be-BY"/>
        </w:rPr>
        <w:t xml:space="preserve">                                  </w:t>
      </w:r>
      <w:r w:rsidR="00166892" w:rsidRPr="006E64F8">
        <w:rPr>
          <w:rFonts w:ascii="Times New Roman" w:hAnsi="Times New Roman" w:cs="Times New Roman"/>
          <w:bCs/>
          <w:sz w:val="30"/>
          <w:szCs w:val="30"/>
          <w:lang w:val="be-BY"/>
        </w:rPr>
        <w:t xml:space="preserve"> і iндывiдуальным прадпрымальнiкам</w:t>
      </w:r>
      <w:r w:rsidR="000663A8" w:rsidRPr="006E64F8">
        <w:rPr>
          <w:rFonts w:ascii="Times New Roman" w:hAnsi="Times New Roman" w:cs="Times New Roman"/>
          <w:bCs/>
          <w:sz w:val="30"/>
          <w:szCs w:val="30"/>
          <w:lang w:val="be-BY"/>
        </w:rPr>
        <w:t>“</w:t>
      </w:r>
      <w:r w:rsidR="00166892" w:rsidRPr="006E64F8">
        <w:rPr>
          <w:rFonts w:ascii="Times New Roman" w:hAnsi="Times New Roman" w:cs="Times New Roman"/>
          <w:bCs/>
          <w:sz w:val="30"/>
          <w:szCs w:val="30"/>
          <w:lang w:val="be-BY"/>
        </w:rPr>
        <w:t xml:space="preserve"> замяніць словамі </w:t>
      </w:r>
      <w:r w:rsidR="000663A8" w:rsidRPr="006E64F8">
        <w:rPr>
          <w:rFonts w:ascii="Times New Roman" w:hAnsi="Times New Roman" w:cs="Times New Roman"/>
          <w:bCs/>
          <w:sz w:val="30"/>
          <w:szCs w:val="30"/>
          <w:lang w:val="be-BY"/>
        </w:rPr>
        <w:t>”</w:t>
      </w:r>
      <w:r w:rsidR="00166892" w:rsidRPr="006E64F8">
        <w:rPr>
          <w:rFonts w:ascii="Times New Roman" w:hAnsi="Times New Roman" w:cs="Times New Roman"/>
          <w:bCs/>
          <w:sz w:val="30"/>
          <w:szCs w:val="30"/>
          <w:lang w:val="be-BY"/>
        </w:rPr>
        <w:t>юрыдычным асобам, грамадзянам, у тым ліку iндывiдуальным прадпрымальнiкам</w:t>
      </w:r>
      <w:r w:rsidR="000663A8" w:rsidRPr="006E64F8">
        <w:rPr>
          <w:rFonts w:ascii="Times New Roman" w:hAnsi="Times New Roman" w:cs="Times New Roman"/>
          <w:bCs/>
          <w:sz w:val="30"/>
          <w:szCs w:val="30"/>
          <w:lang w:val="be-BY"/>
        </w:rPr>
        <w:t>“</w:t>
      </w:r>
      <w:r w:rsidR="00166892" w:rsidRPr="006E64F8">
        <w:rPr>
          <w:rFonts w:ascii="Times New Roman" w:hAnsi="Times New Roman" w:cs="Times New Roman"/>
          <w:bCs/>
          <w:sz w:val="30"/>
          <w:szCs w:val="30"/>
          <w:lang w:val="be-BY"/>
        </w:rPr>
        <w:t>.</w:t>
      </w:r>
    </w:p>
    <w:p w:rsidR="007E61DB" w:rsidRPr="00041F7A" w:rsidRDefault="00874F93" w:rsidP="00AF0718">
      <w:pPr>
        <w:autoSpaceDE w:val="0"/>
        <w:autoSpaceDN w:val="0"/>
        <w:adjustRightInd w:val="0"/>
        <w:ind w:firstLine="709"/>
        <w:jc w:val="both"/>
        <w:rPr>
          <w:rFonts w:ascii="Times New Roman" w:hAnsi="Times New Roman" w:cs="Times New Roman"/>
          <w:bCs/>
          <w:sz w:val="30"/>
          <w:szCs w:val="30"/>
          <w:lang w:val="be-BY"/>
        </w:rPr>
      </w:pPr>
      <w:r w:rsidRPr="00041F7A">
        <w:rPr>
          <w:rFonts w:ascii="Times New Roman" w:hAnsi="Times New Roman" w:cs="Times New Roman"/>
          <w:bCs/>
          <w:sz w:val="30"/>
          <w:szCs w:val="30"/>
          <w:lang w:val="be-BY"/>
        </w:rPr>
        <w:t>4</w:t>
      </w:r>
      <w:r w:rsidR="00E94013">
        <w:rPr>
          <w:rFonts w:ascii="Times New Roman" w:hAnsi="Times New Roman" w:cs="Times New Roman"/>
          <w:bCs/>
          <w:sz w:val="30"/>
          <w:szCs w:val="30"/>
          <w:lang w:val="be-BY"/>
        </w:rPr>
        <w:t>9</w:t>
      </w:r>
      <w:r w:rsidRPr="00041F7A">
        <w:rPr>
          <w:rFonts w:ascii="Times New Roman" w:hAnsi="Times New Roman" w:cs="Times New Roman"/>
          <w:bCs/>
          <w:sz w:val="30"/>
          <w:szCs w:val="30"/>
          <w:lang w:val="be-BY"/>
        </w:rPr>
        <w:t>. У частцы другой пункта 2 артыкула 130</w:t>
      </w:r>
      <w:r w:rsidR="007E61DB" w:rsidRPr="00041F7A">
        <w:rPr>
          <w:rFonts w:ascii="Times New Roman" w:hAnsi="Times New Roman" w:cs="Times New Roman"/>
          <w:bCs/>
          <w:sz w:val="30"/>
          <w:szCs w:val="30"/>
          <w:lang w:val="be-BY"/>
        </w:rPr>
        <w:t>:</w:t>
      </w:r>
    </w:p>
    <w:p w:rsidR="007E61DB" w:rsidRPr="00041F7A" w:rsidRDefault="00874F93" w:rsidP="00AF0718">
      <w:pPr>
        <w:autoSpaceDE w:val="0"/>
        <w:autoSpaceDN w:val="0"/>
        <w:adjustRightInd w:val="0"/>
        <w:ind w:firstLine="709"/>
        <w:jc w:val="both"/>
        <w:rPr>
          <w:rFonts w:ascii="Times New Roman" w:hAnsi="Times New Roman" w:cs="Times New Roman"/>
          <w:bCs/>
          <w:sz w:val="30"/>
          <w:szCs w:val="30"/>
          <w:lang w:val="be-BY"/>
        </w:rPr>
      </w:pPr>
      <w:r w:rsidRPr="00041F7A">
        <w:rPr>
          <w:rFonts w:ascii="Times New Roman" w:hAnsi="Times New Roman" w:cs="Times New Roman"/>
          <w:bCs/>
          <w:sz w:val="30"/>
          <w:szCs w:val="30"/>
          <w:lang w:val="be-BY"/>
        </w:rPr>
        <w:t xml:space="preserve">пасля слоў “аб археалагічных аб’ектах” дапоўніць словамі “, у тым ліку помніках археалогіі,”; </w:t>
      </w:r>
    </w:p>
    <w:p w:rsidR="00874F93" w:rsidRPr="00874F93" w:rsidRDefault="00C1708F" w:rsidP="00AF0718">
      <w:pPr>
        <w:autoSpaceDE w:val="0"/>
        <w:autoSpaceDN w:val="0"/>
        <w:adjustRightInd w:val="0"/>
        <w:ind w:firstLine="709"/>
        <w:jc w:val="both"/>
        <w:rPr>
          <w:rFonts w:ascii="Times New Roman" w:hAnsi="Times New Roman" w:cs="Times New Roman"/>
          <w:bCs/>
          <w:sz w:val="30"/>
          <w:szCs w:val="30"/>
          <w:lang w:val="be-BY"/>
        </w:rPr>
      </w:pPr>
      <w:r w:rsidRPr="00041F7A">
        <w:rPr>
          <w:rFonts w:ascii="Times New Roman" w:hAnsi="Times New Roman" w:cs="Times New Roman"/>
          <w:bCs/>
          <w:sz w:val="30"/>
          <w:szCs w:val="30"/>
          <w:lang w:val="be-BY"/>
        </w:rPr>
        <w:t>словы “аб помніках археалогіі” замяніць словамі “аб іншых гісторыка-культурных каштоўнасцях”.</w:t>
      </w:r>
    </w:p>
    <w:p w:rsidR="00D31835" w:rsidRPr="006E64F8" w:rsidRDefault="00E94013" w:rsidP="00AF0718">
      <w:pPr>
        <w:autoSpaceDE w:val="0"/>
        <w:autoSpaceDN w:val="0"/>
        <w:adjustRightInd w:val="0"/>
        <w:ind w:firstLine="709"/>
        <w:jc w:val="both"/>
        <w:rPr>
          <w:rFonts w:ascii="Times New Roman" w:hAnsi="Times New Roman" w:cs="Times New Roman"/>
          <w:bCs/>
          <w:sz w:val="30"/>
          <w:szCs w:val="30"/>
          <w:lang w:val="be-BY"/>
        </w:rPr>
      </w:pPr>
      <w:r>
        <w:rPr>
          <w:rFonts w:ascii="Times New Roman" w:hAnsi="Times New Roman" w:cs="Times New Roman"/>
          <w:sz w:val="30"/>
          <w:szCs w:val="30"/>
          <w:lang w:val="be-BY"/>
        </w:rPr>
        <w:t>50</w:t>
      </w:r>
      <w:r w:rsidR="00D31835" w:rsidRPr="006E64F8">
        <w:rPr>
          <w:rFonts w:ascii="Times New Roman" w:hAnsi="Times New Roman" w:cs="Times New Roman"/>
          <w:sz w:val="30"/>
          <w:szCs w:val="30"/>
          <w:lang w:val="be-BY"/>
        </w:rPr>
        <w:t>. Артыкул 132 дапоўніць словамі ”</w:t>
      </w:r>
      <w:r w:rsidR="005600BA" w:rsidRPr="006E64F8">
        <w:rPr>
          <w:rFonts w:ascii="Times New Roman" w:hAnsi="Times New Roman" w:cs="Times New Roman"/>
          <w:sz w:val="30"/>
          <w:szCs w:val="30"/>
          <w:lang w:val="be-BY"/>
        </w:rPr>
        <w:t xml:space="preserve">, </w:t>
      </w:r>
      <w:r w:rsidR="00D31835" w:rsidRPr="006E64F8">
        <w:rPr>
          <w:rFonts w:ascii="Times New Roman" w:hAnsi="Times New Roman" w:cs="Times New Roman"/>
          <w:sz w:val="30"/>
          <w:szCs w:val="30"/>
          <w:lang w:val="be-BY"/>
        </w:rPr>
        <w:t>сацыякультурнай дзейнасцю бібліятэкі“.</w:t>
      </w:r>
    </w:p>
    <w:p w:rsidR="00D31ADD" w:rsidRPr="006E64F8" w:rsidRDefault="00E94013" w:rsidP="00AF0718">
      <w:pPr>
        <w:autoSpaceDE w:val="0"/>
        <w:autoSpaceDN w:val="0"/>
        <w:adjustRightInd w:val="0"/>
        <w:ind w:firstLine="709"/>
        <w:jc w:val="both"/>
        <w:rPr>
          <w:rFonts w:ascii="Times New Roman" w:hAnsi="Times New Roman" w:cs="Times New Roman"/>
          <w:sz w:val="30"/>
          <w:szCs w:val="30"/>
          <w:lang w:val="be-BY"/>
        </w:rPr>
      </w:pPr>
      <w:r>
        <w:rPr>
          <w:rFonts w:ascii="Times New Roman" w:hAnsi="Times New Roman" w:cs="Times New Roman"/>
          <w:bCs/>
          <w:sz w:val="30"/>
          <w:szCs w:val="30"/>
          <w:lang w:val="be-BY"/>
        </w:rPr>
        <w:t>51</w:t>
      </w:r>
      <w:r w:rsidR="00B24A6A" w:rsidRPr="006E64F8">
        <w:rPr>
          <w:rFonts w:ascii="Times New Roman" w:hAnsi="Times New Roman" w:cs="Times New Roman"/>
          <w:bCs/>
          <w:sz w:val="30"/>
          <w:szCs w:val="30"/>
          <w:lang w:val="be-BY"/>
        </w:rPr>
        <w:t>.</w:t>
      </w:r>
      <w:r w:rsidR="00695975" w:rsidRPr="006E64F8">
        <w:rPr>
          <w:rFonts w:ascii="Times New Roman" w:hAnsi="Times New Roman" w:cs="Times New Roman"/>
          <w:bCs/>
          <w:sz w:val="30"/>
          <w:szCs w:val="30"/>
          <w:lang w:val="be-BY"/>
        </w:rPr>
        <w:t> </w:t>
      </w:r>
      <w:r w:rsidR="00D31ADD" w:rsidRPr="006E64F8">
        <w:rPr>
          <w:rFonts w:ascii="Times New Roman" w:hAnsi="Times New Roman" w:cs="Times New Roman"/>
          <w:sz w:val="30"/>
          <w:szCs w:val="30"/>
          <w:lang w:val="be-BY"/>
        </w:rPr>
        <w:t xml:space="preserve">У артыкуле 138: </w:t>
      </w:r>
    </w:p>
    <w:p w:rsidR="00B24A6A" w:rsidRPr="006E64F8" w:rsidRDefault="00B24A6A"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2:</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падпункт 2.2 </w:t>
      </w:r>
      <w:r w:rsidR="00B24A6A" w:rsidRPr="006E64F8">
        <w:rPr>
          <w:rFonts w:ascii="Times New Roman" w:hAnsi="Times New Roman" w:cs="Times New Roman"/>
          <w:sz w:val="30"/>
          <w:szCs w:val="30"/>
          <w:lang w:val="be-BY"/>
        </w:rPr>
        <w:t>пасля слоў</w:t>
      </w:r>
      <w:r w:rsidRPr="006E64F8">
        <w:rPr>
          <w:rFonts w:ascii="Times New Roman" w:hAnsi="Times New Roman" w:cs="Times New Roman"/>
          <w:sz w:val="30"/>
          <w:szCs w:val="30"/>
          <w:lang w:val="be-BY"/>
        </w:rPr>
        <w:t xml:space="preserve"> </w:t>
      </w:r>
      <w:r w:rsidR="000663A8"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па набыцці,</w:t>
      </w:r>
      <w:r w:rsidR="000663A8"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дапоўніць словамі </w:t>
      </w:r>
      <w:r w:rsidR="00311ED2"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алічбоўцы </w:t>
      </w:r>
      <w:r w:rsidR="005B4358"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і забеспячэнні захаванасці бібліятэчных дакументаў,</w:t>
      </w:r>
      <w:r w:rsidR="00311ED2" w:rsidRPr="006E64F8">
        <w:rPr>
          <w:rFonts w:ascii="Times New Roman" w:hAnsi="Times New Roman" w:cs="Times New Roman"/>
          <w:sz w:val="30"/>
          <w:szCs w:val="30"/>
          <w:lang w:val="be-BY"/>
        </w:rPr>
        <w:t>“</w:t>
      </w:r>
      <w:r w:rsidR="001D56BD" w:rsidRPr="006E64F8">
        <w:rPr>
          <w:rFonts w:ascii="Times New Roman" w:hAnsi="Times New Roman" w:cs="Times New Roman"/>
          <w:sz w:val="30"/>
          <w:szCs w:val="30"/>
          <w:lang w:val="be-BY"/>
        </w:rPr>
        <w:t>;</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lastRenderedPageBreak/>
        <w:t xml:space="preserve">падпункт 2.4 пасля слоў </w:t>
      </w:r>
      <w:r w:rsidR="00311ED2"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міжбібліятэчнага абанемента</w:t>
      </w:r>
      <w:r w:rsidR="00311ED2"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дапоўніць словамі </w:t>
      </w:r>
      <w:r w:rsidR="00311ED2"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і дастаўкі дакументаў</w:t>
      </w:r>
      <w:r w:rsidR="00311ED2" w:rsidRPr="006E64F8">
        <w:rPr>
          <w:rFonts w:ascii="Times New Roman" w:hAnsi="Times New Roman" w:cs="Times New Roman"/>
          <w:sz w:val="30"/>
          <w:szCs w:val="30"/>
          <w:lang w:val="be-BY"/>
        </w:rPr>
        <w:t>“</w:t>
      </w:r>
      <w:r w:rsidR="001D56BD" w:rsidRPr="006E64F8">
        <w:rPr>
          <w:rFonts w:ascii="Times New Roman" w:hAnsi="Times New Roman" w:cs="Times New Roman"/>
          <w:sz w:val="30"/>
          <w:szCs w:val="30"/>
          <w:lang w:val="be-BY"/>
        </w:rPr>
        <w:t>;</w:t>
      </w:r>
    </w:p>
    <w:p w:rsidR="00B24A6A" w:rsidRPr="006E64F8" w:rsidRDefault="00B24A6A"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3:</w:t>
      </w:r>
    </w:p>
    <w:p w:rsidR="00B24A6A" w:rsidRPr="006E64F8" w:rsidRDefault="00B24A6A"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дапоўніць пункт падпунктамі 3.3</w:t>
      </w:r>
      <w:r w:rsidRPr="006E64F8">
        <w:rPr>
          <w:rFonts w:ascii="Times New Roman" w:hAnsi="Times New Roman" w:cs="Times New Roman"/>
          <w:sz w:val="30"/>
          <w:szCs w:val="30"/>
          <w:vertAlign w:val="superscript"/>
          <w:lang w:val="be-BY"/>
        </w:rPr>
        <w:t>1</w:t>
      </w:r>
      <w:r w:rsidRPr="006E64F8">
        <w:rPr>
          <w:rFonts w:ascii="Times New Roman" w:hAnsi="Times New Roman" w:cs="Times New Roman"/>
          <w:sz w:val="30"/>
          <w:szCs w:val="30"/>
          <w:lang w:val="be-BY"/>
        </w:rPr>
        <w:t xml:space="preserve"> і 3.3</w:t>
      </w:r>
      <w:r w:rsidRPr="006E64F8">
        <w:rPr>
          <w:rFonts w:ascii="Times New Roman" w:hAnsi="Times New Roman" w:cs="Times New Roman"/>
          <w:sz w:val="30"/>
          <w:szCs w:val="30"/>
          <w:vertAlign w:val="superscript"/>
          <w:lang w:val="be-BY"/>
        </w:rPr>
        <w:t>2</w:t>
      </w:r>
      <w:r w:rsidRPr="006E64F8">
        <w:rPr>
          <w:rFonts w:ascii="Times New Roman" w:hAnsi="Times New Roman" w:cs="Times New Roman"/>
          <w:sz w:val="30"/>
          <w:szCs w:val="30"/>
          <w:lang w:val="be-BY"/>
        </w:rPr>
        <w:t xml:space="preserve"> наступнага зместу:</w:t>
      </w:r>
    </w:p>
    <w:p w:rsidR="00B24A6A" w:rsidRPr="006E64F8" w:rsidRDefault="00311ED2"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B24A6A" w:rsidRPr="006E64F8">
        <w:rPr>
          <w:rFonts w:ascii="Times New Roman" w:hAnsi="Times New Roman" w:cs="Times New Roman"/>
          <w:sz w:val="30"/>
          <w:szCs w:val="30"/>
          <w:lang w:val="be-BY"/>
        </w:rPr>
        <w:t>3.3</w:t>
      </w:r>
      <w:r w:rsidR="00B24A6A" w:rsidRPr="006E64F8">
        <w:rPr>
          <w:rFonts w:ascii="Times New Roman" w:hAnsi="Times New Roman" w:cs="Times New Roman"/>
          <w:sz w:val="30"/>
          <w:szCs w:val="30"/>
          <w:vertAlign w:val="superscript"/>
          <w:lang w:val="be-BY"/>
        </w:rPr>
        <w:t>1</w:t>
      </w:r>
      <w:r w:rsidR="001D56BD" w:rsidRPr="006E64F8">
        <w:rPr>
          <w:rFonts w:ascii="Times New Roman" w:hAnsi="Times New Roman" w:cs="Times New Roman"/>
          <w:sz w:val="30"/>
          <w:szCs w:val="30"/>
          <w:lang w:val="be-BY"/>
        </w:rPr>
        <w:t>. </w:t>
      </w:r>
      <w:r w:rsidR="00B24A6A" w:rsidRPr="006E64F8">
        <w:rPr>
          <w:rFonts w:ascii="Times New Roman" w:hAnsi="Times New Roman" w:cs="Times New Roman"/>
          <w:sz w:val="30"/>
          <w:szCs w:val="30"/>
          <w:lang w:val="be-BY"/>
        </w:rPr>
        <w:t>генеруе ўласныя інфармацыйныя рэсурсы, якія задавальняюць разнастайныя інфармацыйныя патрэбы грамадства;</w:t>
      </w:r>
    </w:p>
    <w:p w:rsidR="00B24A6A" w:rsidRPr="006E64F8" w:rsidRDefault="00B24A6A"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3.3</w:t>
      </w:r>
      <w:r w:rsidRPr="006E64F8">
        <w:rPr>
          <w:rFonts w:ascii="Times New Roman" w:hAnsi="Times New Roman" w:cs="Times New Roman"/>
          <w:sz w:val="30"/>
          <w:szCs w:val="30"/>
          <w:vertAlign w:val="superscript"/>
          <w:lang w:val="be-BY"/>
        </w:rPr>
        <w:t>2</w:t>
      </w:r>
      <w:r w:rsidR="001D56BD"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арганізуе цэнтралізаванае (сумеснае) набыцце інфармацыйных рэсурсаў для бібліятэк і іншых устаноў Беларусі, якія вядуць інфармацыйную дзейнасць;</w:t>
      </w:r>
      <w:r w:rsidR="00311ED2"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падпункт 3.4 выкласці ў наступнай рэдакцыі:</w:t>
      </w:r>
    </w:p>
    <w:p w:rsidR="00D31ADD" w:rsidRPr="006E64F8" w:rsidRDefault="00311ED2"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B24A6A" w:rsidRPr="006E64F8">
        <w:rPr>
          <w:rFonts w:ascii="Times New Roman" w:hAnsi="Times New Roman" w:cs="Times New Roman"/>
          <w:sz w:val="30"/>
          <w:szCs w:val="30"/>
          <w:lang w:val="be-BY"/>
        </w:rPr>
        <w:t>3.4.</w:t>
      </w:r>
      <w:r w:rsidR="004648F8" w:rsidRPr="006E64F8">
        <w:rPr>
          <w:rFonts w:ascii="Times New Roman" w:hAnsi="Times New Roman" w:cs="Times New Roman"/>
          <w:sz w:val="30"/>
          <w:szCs w:val="30"/>
          <w:lang w:val="be-BY"/>
        </w:rPr>
        <w:t> </w:t>
      </w:r>
      <w:r w:rsidR="00D31ADD" w:rsidRPr="006E64F8">
        <w:rPr>
          <w:rFonts w:ascii="Times New Roman" w:hAnsi="Times New Roman" w:cs="Times New Roman"/>
          <w:sz w:val="30"/>
          <w:szCs w:val="30"/>
          <w:lang w:val="be-BY"/>
        </w:rPr>
        <w:t>забяспечвае каардынацыю ўзаемадзеяння бiблiятэк з органамi навуковай iнфармацыi, архiвамi, музеямi i iншымi юрыдычнымi асобамi</w:t>
      </w:r>
      <w:r w:rsidR="00F2014E" w:rsidRPr="006E64F8">
        <w:rPr>
          <w:rFonts w:ascii="Times New Roman" w:hAnsi="Times New Roman" w:cs="Times New Roman"/>
          <w:sz w:val="30"/>
          <w:szCs w:val="30"/>
          <w:lang w:val="be-BY"/>
        </w:rPr>
        <w:t xml:space="preserve"> </w:t>
      </w:r>
      <w:r w:rsidR="00D31ADD" w:rsidRPr="006E64F8">
        <w:rPr>
          <w:rFonts w:ascii="Times New Roman" w:hAnsi="Times New Roman" w:cs="Times New Roman"/>
          <w:sz w:val="30"/>
          <w:szCs w:val="30"/>
          <w:lang w:val="be-BY"/>
        </w:rPr>
        <w:t>па ўзаемавыкарыстаннi iнфармацыйных рэсурсаў, алічбоўцы і забеспячэнні захаванасці бібліятэчных дакументаў, вядзеннi зводнага электроннага каталога бiблiятэк Беларусi і іншых карпаратыўных рэсурсаў</w:t>
      </w:r>
      <w:r w:rsidR="00B24A6A" w:rsidRPr="006E64F8">
        <w:rPr>
          <w:rFonts w:ascii="Times New Roman" w:hAnsi="Times New Roman" w:cs="Times New Roman"/>
          <w:sz w:val="30"/>
          <w:szCs w:val="30"/>
          <w:lang w:val="be-BY"/>
        </w:rPr>
        <w:t>;</w:t>
      </w:r>
      <w:r w:rsidR="00A36E3D" w:rsidRPr="006E64F8">
        <w:rPr>
          <w:rFonts w:ascii="Times New Roman" w:hAnsi="Times New Roman" w:cs="Times New Roman"/>
          <w:sz w:val="30"/>
          <w:szCs w:val="30"/>
          <w:lang w:val="be-BY"/>
        </w:rPr>
        <w:t>“</w:t>
      </w:r>
      <w:r w:rsidR="00B24A6A" w:rsidRPr="006E64F8">
        <w:rPr>
          <w:rFonts w:ascii="Times New Roman" w:hAnsi="Times New Roman" w:cs="Times New Roman"/>
          <w:sz w:val="30"/>
          <w:szCs w:val="30"/>
          <w:lang w:val="be-BY"/>
        </w:rPr>
        <w:t>;</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падпункт 3.11 пасля слоў </w:t>
      </w:r>
      <w:r w:rsidR="00A36E3D"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па набыцці</w:t>
      </w:r>
      <w:r w:rsidR="00311ED2"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дапоўніць словамі </w:t>
      </w:r>
      <w:r w:rsidR="00A36E3D" w:rsidRPr="006E64F8">
        <w:rPr>
          <w:rFonts w:ascii="Times New Roman" w:hAnsi="Times New Roman" w:cs="Times New Roman"/>
          <w:sz w:val="30"/>
          <w:szCs w:val="30"/>
          <w:lang w:val="be-BY"/>
        </w:rPr>
        <w:t xml:space="preserve">                               </w:t>
      </w:r>
      <w:r w:rsidR="00311ED2" w:rsidRPr="006E64F8">
        <w:rPr>
          <w:rFonts w:ascii="Times New Roman" w:hAnsi="Times New Roman" w:cs="Times New Roman"/>
          <w:sz w:val="30"/>
          <w:szCs w:val="30"/>
          <w:lang w:val="be-BY"/>
        </w:rPr>
        <w:t>”</w:t>
      </w:r>
      <w:r w:rsidR="00736398"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алічбоўцы і забеспячэнні захаванасці бібліятэчных дакументаў</w:t>
      </w:r>
      <w:r w:rsidR="00311ED2"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дапоўніць </w:t>
      </w:r>
      <w:r w:rsidR="00736398" w:rsidRPr="006E64F8">
        <w:rPr>
          <w:rFonts w:ascii="Times New Roman" w:hAnsi="Times New Roman" w:cs="Times New Roman"/>
          <w:sz w:val="30"/>
          <w:szCs w:val="30"/>
          <w:lang w:val="be-BY"/>
        </w:rPr>
        <w:t>пункт падпунктам 3.11</w:t>
      </w:r>
      <w:r w:rsidR="00736398" w:rsidRPr="006E64F8">
        <w:rPr>
          <w:rFonts w:ascii="Times New Roman" w:hAnsi="Times New Roman" w:cs="Times New Roman"/>
          <w:sz w:val="30"/>
          <w:szCs w:val="30"/>
          <w:vertAlign w:val="superscript"/>
          <w:lang w:val="be-BY"/>
        </w:rPr>
        <w:t>1</w:t>
      </w:r>
      <w:r w:rsidR="00736398" w:rsidRPr="006E64F8">
        <w:rPr>
          <w:rFonts w:ascii="Times New Roman" w:hAnsi="Times New Roman" w:cs="Times New Roman"/>
          <w:sz w:val="30"/>
          <w:szCs w:val="30"/>
          <w:lang w:val="be-BY"/>
        </w:rPr>
        <w:t xml:space="preserve"> наступнага зместу:</w:t>
      </w:r>
    </w:p>
    <w:p w:rsidR="00D31ADD" w:rsidRPr="006E64F8" w:rsidRDefault="00311ED2"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3.</w:t>
      </w:r>
      <w:r w:rsidR="00736398" w:rsidRPr="006E64F8">
        <w:rPr>
          <w:rFonts w:ascii="Times New Roman" w:hAnsi="Times New Roman" w:cs="Times New Roman"/>
          <w:sz w:val="30"/>
          <w:szCs w:val="30"/>
          <w:lang w:val="be-BY"/>
        </w:rPr>
        <w:t>11</w:t>
      </w:r>
      <w:r w:rsidR="00736398" w:rsidRPr="006E64F8">
        <w:rPr>
          <w:rFonts w:ascii="Times New Roman" w:hAnsi="Times New Roman" w:cs="Times New Roman"/>
          <w:sz w:val="30"/>
          <w:szCs w:val="30"/>
          <w:vertAlign w:val="superscript"/>
          <w:lang w:val="be-BY"/>
        </w:rPr>
        <w:t>1</w:t>
      </w:r>
      <w:r w:rsidR="00D31ADD" w:rsidRPr="006E64F8">
        <w:rPr>
          <w:rFonts w:ascii="Times New Roman" w:hAnsi="Times New Roman" w:cs="Times New Roman"/>
          <w:sz w:val="30"/>
          <w:szCs w:val="30"/>
          <w:lang w:val="be-BY"/>
        </w:rPr>
        <w:t>.</w:t>
      </w:r>
      <w:r w:rsidR="004648F8" w:rsidRPr="006E64F8">
        <w:rPr>
          <w:rFonts w:ascii="Times New Roman" w:hAnsi="Times New Roman" w:cs="Times New Roman"/>
          <w:sz w:val="30"/>
          <w:szCs w:val="30"/>
          <w:lang w:val="be-BY"/>
        </w:rPr>
        <w:t> </w:t>
      </w:r>
      <w:r w:rsidR="00D31835" w:rsidRPr="006E64F8">
        <w:rPr>
          <w:rFonts w:ascii="Times New Roman" w:hAnsi="Times New Roman" w:cs="Times New Roman"/>
          <w:spacing w:val="-6"/>
          <w:sz w:val="30"/>
          <w:szCs w:val="30"/>
          <w:lang w:val="be-BY"/>
        </w:rPr>
        <w:t>зʼяўляецца ўласнікам і аператарам</w:t>
      </w:r>
      <w:r w:rsidR="00D31ADD" w:rsidRPr="006E64F8">
        <w:rPr>
          <w:rFonts w:ascii="Times New Roman" w:hAnsi="Times New Roman" w:cs="Times New Roman"/>
          <w:spacing w:val="-6"/>
          <w:sz w:val="30"/>
          <w:szCs w:val="30"/>
          <w:lang w:val="be-BY"/>
        </w:rPr>
        <w:t xml:space="preserve"> карпаратыўны</w:t>
      </w:r>
      <w:r w:rsidR="00D31835" w:rsidRPr="006E64F8">
        <w:rPr>
          <w:rFonts w:ascii="Times New Roman" w:hAnsi="Times New Roman" w:cs="Times New Roman"/>
          <w:spacing w:val="-6"/>
          <w:sz w:val="30"/>
          <w:szCs w:val="30"/>
          <w:lang w:val="be-BY"/>
        </w:rPr>
        <w:t>х</w:t>
      </w:r>
      <w:r w:rsidR="00D31ADD" w:rsidRPr="006E64F8">
        <w:rPr>
          <w:rFonts w:ascii="Times New Roman" w:hAnsi="Times New Roman" w:cs="Times New Roman"/>
          <w:spacing w:val="-6"/>
          <w:sz w:val="30"/>
          <w:szCs w:val="30"/>
          <w:lang w:val="be-BY"/>
        </w:rPr>
        <w:t xml:space="preserve"> інфармацыйны</w:t>
      </w:r>
      <w:r w:rsidR="00D31835" w:rsidRPr="006E64F8">
        <w:rPr>
          <w:rFonts w:ascii="Times New Roman" w:hAnsi="Times New Roman" w:cs="Times New Roman"/>
          <w:spacing w:val="-6"/>
          <w:sz w:val="30"/>
          <w:szCs w:val="30"/>
          <w:lang w:val="be-BY"/>
        </w:rPr>
        <w:t>х</w:t>
      </w:r>
      <w:r w:rsidR="00D31ADD" w:rsidRPr="006E64F8">
        <w:rPr>
          <w:rFonts w:ascii="Times New Roman" w:hAnsi="Times New Roman" w:cs="Times New Roman"/>
          <w:spacing w:val="-6"/>
          <w:sz w:val="30"/>
          <w:szCs w:val="30"/>
          <w:lang w:val="be-BY"/>
        </w:rPr>
        <w:t xml:space="preserve"> рэсурс</w:t>
      </w:r>
      <w:r w:rsidR="00D31835" w:rsidRPr="006E64F8">
        <w:rPr>
          <w:rFonts w:ascii="Times New Roman" w:hAnsi="Times New Roman" w:cs="Times New Roman"/>
          <w:spacing w:val="-6"/>
          <w:sz w:val="30"/>
          <w:szCs w:val="30"/>
          <w:lang w:val="be-BY"/>
        </w:rPr>
        <w:t>аў</w:t>
      </w:r>
      <w:r w:rsidR="00D31ADD" w:rsidRPr="006E64F8">
        <w:rPr>
          <w:rFonts w:ascii="Times New Roman" w:hAnsi="Times New Roman" w:cs="Times New Roman"/>
          <w:sz w:val="30"/>
          <w:szCs w:val="30"/>
          <w:lang w:val="be-BY"/>
        </w:rPr>
        <w:t xml:space="preserve"> рэспубліканскага ўзроўню; каардынуе дзейнасць па фарміраванню і актуалізацыі Зводнага электроннага каталога сістэмы карпаратыўнай каталагізацыі і вядзенні Нацыянальнай базы даных нарматыўных (аўтарытэтных) запісаў, выконвае кардынацыйнае </w:t>
      </w:r>
      <w:r w:rsidR="00EE5D89" w:rsidRPr="006E64F8">
        <w:rPr>
          <w:rFonts w:ascii="Times New Roman" w:hAnsi="Times New Roman" w:cs="Times New Roman"/>
          <w:sz w:val="30"/>
          <w:szCs w:val="30"/>
          <w:lang w:val="be-BY"/>
        </w:rPr>
        <w:t xml:space="preserve">                      </w:t>
      </w:r>
      <w:r w:rsidR="00D31ADD" w:rsidRPr="006E64F8">
        <w:rPr>
          <w:rFonts w:ascii="Times New Roman" w:hAnsi="Times New Roman" w:cs="Times New Roman"/>
          <w:sz w:val="30"/>
          <w:szCs w:val="30"/>
          <w:lang w:val="be-BY"/>
        </w:rPr>
        <w:t xml:space="preserve">і метадычнае кіраўніцтва па фарміраванню </w:t>
      </w:r>
      <w:r w:rsidR="00D31835" w:rsidRPr="006E64F8">
        <w:rPr>
          <w:rFonts w:ascii="Times New Roman" w:hAnsi="Times New Roman" w:cs="Times New Roman"/>
          <w:sz w:val="30"/>
          <w:szCs w:val="30"/>
          <w:lang w:val="be-BY"/>
        </w:rPr>
        <w:t>р</w:t>
      </w:r>
      <w:r w:rsidR="00D31ADD" w:rsidRPr="006E64F8">
        <w:rPr>
          <w:rFonts w:ascii="Times New Roman" w:hAnsi="Times New Roman" w:cs="Times New Roman"/>
          <w:sz w:val="30"/>
          <w:szCs w:val="30"/>
          <w:lang w:val="be-BY"/>
        </w:rPr>
        <w:t xml:space="preserve">эгіянальных зводных электронных каталогаў бібліятэк Беларусі; арганізуе выкарыстанне </w:t>
      </w:r>
      <w:r w:rsidR="00EE5D89" w:rsidRPr="006E64F8">
        <w:rPr>
          <w:rFonts w:ascii="Times New Roman" w:hAnsi="Times New Roman" w:cs="Times New Roman"/>
          <w:sz w:val="30"/>
          <w:szCs w:val="30"/>
          <w:lang w:val="be-BY"/>
        </w:rPr>
        <w:t xml:space="preserve">                </w:t>
      </w:r>
      <w:r w:rsidR="00D31ADD" w:rsidRPr="006E64F8">
        <w:rPr>
          <w:rFonts w:ascii="Times New Roman" w:hAnsi="Times New Roman" w:cs="Times New Roman"/>
          <w:sz w:val="30"/>
          <w:szCs w:val="30"/>
          <w:lang w:val="be-BY"/>
        </w:rPr>
        <w:t xml:space="preserve">і метадычнае суправаджэнне </w:t>
      </w:r>
      <w:r w:rsidR="00632EDF" w:rsidRPr="006E64F8">
        <w:rPr>
          <w:rFonts w:ascii="Times New Roman" w:hAnsi="Times New Roman" w:cs="Times New Roman"/>
          <w:sz w:val="30"/>
          <w:szCs w:val="30"/>
          <w:lang w:val="be-BY"/>
        </w:rPr>
        <w:t>ў</w:t>
      </w:r>
      <w:r w:rsidR="00D31ADD" w:rsidRPr="006E64F8">
        <w:rPr>
          <w:rFonts w:ascii="Times New Roman" w:hAnsi="Times New Roman" w:cs="Times New Roman"/>
          <w:sz w:val="30"/>
          <w:szCs w:val="30"/>
          <w:lang w:val="be-BY"/>
        </w:rPr>
        <w:t>ніверсальнай дзесятковай класіфікацыі</w:t>
      </w:r>
      <w:r w:rsidR="00736398"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w:t>
      </w:r>
    </w:p>
    <w:p w:rsidR="00D31ADD" w:rsidRPr="006E64F8" w:rsidRDefault="0056436C" w:rsidP="00AF0718">
      <w:pPr>
        <w:autoSpaceDE w:val="0"/>
        <w:autoSpaceDN w:val="0"/>
        <w:adjustRightInd w:val="0"/>
        <w:ind w:firstLine="709"/>
        <w:jc w:val="both"/>
        <w:rPr>
          <w:rFonts w:ascii="Times New Roman" w:hAnsi="Times New Roman" w:cs="Times New Roman"/>
          <w:sz w:val="30"/>
          <w:szCs w:val="30"/>
          <w:lang w:val="be-BY"/>
        </w:rPr>
      </w:pPr>
      <w:r>
        <w:rPr>
          <w:rFonts w:ascii="Times New Roman" w:hAnsi="Times New Roman" w:cs="Times New Roman"/>
          <w:bCs/>
          <w:sz w:val="30"/>
          <w:szCs w:val="30"/>
          <w:lang w:val="be-BY"/>
        </w:rPr>
        <w:t>5</w:t>
      </w:r>
      <w:r w:rsidR="007338C1">
        <w:rPr>
          <w:rFonts w:ascii="Times New Roman" w:hAnsi="Times New Roman" w:cs="Times New Roman"/>
          <w:bCs/>
          <w:sz w:val="30"/>
          <w:szCs w:val="30"/>
          <w:lang w:val="be-BY"/>
        </w:rPr>
        <w:t>2</w:t>
      </w:r>
      <w:r w:rsidR="00736398" w:rsidRPr="006E64F8">
        <w:rPr>
          <w:rFonts w:ascii="Times New Roman" w:hAnsi="Times New Roman" w:cs="Times New Roman"/>
          <w:bCs/>
          <w:sz w:val="30"/>
          <w:szCs w:val="30"/>
          <w:lang w:val="be-BY"/>
        </w:rPr>
        <w:t>.</w:t>
      </w:r>
      <w:r w:rsidR="00695975" w:rsidRPr="006E64F8">
        <w:rPr>
          <w:rFonts w:ascii="Times New Roman" w:hAnsi="Times New Roman" w:cs="Times New Roman"/>
          <w:bCs/>
          <w:sz w:val="30"/>
          <w:szCs w:val="30"/>
          <w:lang w:val="be-BY"/>
        </w:rPr>
        <w:t> </w:t>
      </w:r>
      <w:r w:rsidR="00736398" w:rsidRPr="006E64F8">
        <w:rPr>
          <w:rFonts w:ascii="Times New Roman" w:hAnsi="Times New Roman" w:cs="Times New Roman"/>
          <w:bCs/>
          <w:sz w:val="30"/>
          <w:szCs w:val="30"/>
          <w:lang w:val="be-BY"/>
        </w:rPr>
        <w:t>З</w:t>
      </w:r>
      <w:r w:rsidR="00D31ADD" w:rsidRPr="006E64F8">
        <w:rPr>
          <w:rFonts w:ascii="Times New Roman" w:hAnsi="Times New Roman" w:cs="Times New Roman"/>
          <w:sz w:val="30"/>
          <w:szCs w:val="30"/>
          <w:lang w:val="be-BY"/>
        </w:rPr>
        <w:t xml:space="preserve"> падпунк</w:t>
      </w:r>
      <w:r w:rsidR="00736398" w:rsidRPr="006E64F8">
        <w:rPr>
          <w:rFonts w:ascii="Times New Roman" w:hAnsi="Times New Roman" w:cs="Times New Roman"/>
          <w:sz w:val="30"/>
          <w:szCs w:val="30"/>
          <w:lang w:val="be-BY"/>
        </w:rPr>
        <w:t>та</w:t>
      </w:r>
      <w:r w:rsidR="00D31ADD" w:rsidRPr="006E64F8">
        <w:rPr>
          <w:rFonts w:ascii="Times New Roman" w:hAnsi="Times New Roman" w:cs="Times New Roman"/>
          <w:sz w:val="30"/>
          <w:szCs w:val="30"/>
          <w:lang w:val="be-BY"/>
        </w:rPr>
        <w:t xml:space="preserve"> 4.2 пункта 4 артыкула 139 словы</w:t>
      </w:r>
      <w:r w:rsidR="00554A87" w:rsidRPr="006E64F8">
        <w:rPr>
          <w:rFonts w:ascii="Times New Roman" w:hAnsi="Times New Roman" w:cs="Times New Roman"/>
          <w:sz w:val="30"/>
          <w:szCs w:val="30"/>
          <w:lang w:val="be-BY"/>
        </w:rPr>
        <w:t xml:space="preserve"> </w:t>
      </w:r>
      <w:r w:rsidR="00311ED2" w:rsidRPr="006E64F8">
        <w:rPr>
          <w:rFonts w:ascii="Times New Roman" w:hAnsi="Times New Roman" w:cs="Times New Roman"/>
          <w:sz w:val="30"/>
          <w:szCs w:val="30"/>
          <w:lang w:val="be-BY"/>
        </w:rPr>
        <w:t>”</w:t>
      </w:r>
      <w:r w:rsidR="00736398" w:rsidRPr="006E64F8">
        <w:rPr>
          <w:rFonts w:ascii="Times New Roman" w:hAnsi="Times New Roman" w:cs="Times New Roman"/>
          <w:sz w:val="30"/>
          <w:szCs w:val="30"/>
          <w:lang w:val="be-BY"/>
        </w:rPr>
        <w:t>,</w:t>
      </w:r>
      <w:r w:rsidR="00695975" w:rsidRPr="006E64F8">
        <w:rPr>
          <w:rFonts w:ascii="Times New Roman" w:hAnsi="Times New Roman" w:cs="Times New Roman"/>
          <w:sz w:val="30"/>
          <w:szCs w:val="30"/>
          <w:lang w:val="be-BY"/>
        </w:rPr>
        <w:t> </w:t>
      </w:r>
      <w:r w:rsidR="00D31ADD" w:rsidRPr="006E64F8">
        <w:rPr>
          <w:rFonts w:ascii="Times New Roman" w:hAnsi="Times New Roman" w:cs="Times New Roman"/>
          <w:sz w:val="30"/>
          <w:szCs w:val="30"/>
          <w:lang w:val="be-BY"/>
        </w:rPr>
        <w:t>Навукова-</w:t>
      </w:r>
      <w:r w:rsidR="00554A87" w:rsidRPr="006E64F8">
        <w:rPr>
          <w:rFonts w:ascii="Times New Roman" w:hAnsi="Times New Roman" w:cs="Times New Roman"/>
          <w:sz w:val="30"/>
          <w:szCs w:val="30"/>
          <w:lang w:val="be-BY"/>
        </w:rPr>
        <w:t xml:space="preserve"> </w:t>
      </w:r>
      <w:r w:rsidR="00D31ADD" w:rsidRPr="006E64F8">
        <w:rPr>
          <w:rFonts w:ascii="Times New Roman" w:hAnsi="Times New Roman" w:cs="Times New Roman"/>
          <w:sz w:val="30"/>
          <w:szCs w:val="30"/>
          <w:lang w:val="be-BY"/>
        </w:rPr>
        <w:t xml:space="preserve">педагагічная бібліятэка ўстановы </w:t>
      </w:r>
      <w:r w:rsidR="00311ED2"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Галоўны інфармацыйна-аналітычны цэнтр Міністэрства адукацыі Рэспублікі Беларусь</w:t>
      </w:r>
      <w:r w:rsidR="00311ED2"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 xml:space="preserve"> выключыць.</w:t>
      </w:r>
    </w:p>
    <w:p w:rsidR="00D31ADD" w:rsidRPr="006E64F8" w:rsidRDefault="00CD089E"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5</w:t>
      </w:r>
      <w:r w:rsidR="007338C1">
        <w:rPr>
          <w:rFonts w:ascii="Times New Roman" w:hAnsi="Times New Roman" w:cs="Times New Roman"/>
          <w:bCs/>
          <w:sz w:val="30"/>
          <w:szCs w:val="30"/>
          <w:lang w:val="be-BY"/>
        </w:rPr>
        <w:t>3</w:t>
      </w:r>
      <w:r w:rsidR="00736398" w:rsidRPr="006E64F8">
        <w:rPr>
          <w:rFonts w:ascii="Times New Roman" w:hAnsi="Times New Roman" w:cs="Times New Roman"/>
          <w:bCs/>
          <w:sz w:val="30"/>
          <w:szCs w:val="30"/>
          <w:lang w:val="be-BY"/>
        </w:rPr>
        <w:t>.</w:t>
      </w:r>
      <w:r w:rsidR="00695975" w:rsidRPr="006E64F8">
        <w:rPr>
          <w:rFonts w:ascii="Times New Roman" w:hAnsi="Times New Roman" w:cs="Times New Roman"/>
          <w:bCs/>
          <w:sz w:val="30"/>
          <w:szCs w:val="30"/>
          <w:lang w:val="be-BY"/>
        </w:rPr>
        <w:t> </w:t>
      </w:r>
      <w:r w:rsidR="00D31ADD" w:rsidRPr="006E64F8">
        <w:rPr>
          <w:rFonts w:ascii="Times New Roman" w:hAnsi="Times New Roman" w:cs="Times New Roman"/>
          <w:bCs/>
          <w:sz w:val="30"/>
          <w:szCs w:val="30"/>
          <w:lang w:val="be-BY"/>
        </w:rPr>
        <w:t>У артыкуле 145:</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дапоўніць артыкул пунктамі 3</w:t>
      </w:r>
      <w:r w:rsidRPr="006E64F8">
        <w:rPr>
          <w:rFonts w:ascii="Times New Roman" w:hAnsi="Times New Roman" w:cs="Times New Roman"/>
          <w:bCs/>
          <w:sz w:val="30"/>
          <w:szCs w:val="30"/>
          <w:vertAlign w:val="superscript"/>
          <w:lang w:val="be-BY"/>
        </w:rPr>
        <w:t>1</w:t>
      </w:r>
      <w:r w:rsidRPr="006E64F8">
        <w:rPr>
          <w:rFonts w:ascii="Times New Roman" w:hAnsi="Times New Roman" w:cs="Times New Roman"/>
          <w:bCs/>
          <w:sz w:val="30"/>
          <w:szCs w:val="30"/>
          <w:lang w:val="be-BY"/>
        </w:rPr>
        <w:t xml:space="preserve"> і 3</w:t>
      </w:r>
      <w:r w:rsidRPr="006E64F8">
        <w:rPr>
          <w:rFonts w:ascii="Times New Roman" w:hAnsi="Times New Roman" w:cs="Times New Roman"/>
          <w:bCs/>
          <w:sz w:val="30"/>
          <w:szCs w:val="30"/>
          <w:vertAlign w:val="superscript"/>
          <w:lang w:val="be-BY"/>
        </w:rPr>
        <w:t>2</w:t>
      </w:r>
      <w:r w:rsidRPr="006E64F8">
        <w:rPr>
          <w:rFonts w:ascii="Times New Roman" w:hAnsi="Times New Roman" w:cs="Times New Roman"/>
          <w:bCs/>
          <w:sz w:val="30"/>
          <w:szCs w:val="30"/>
          <w:lang w:val="be-BY"/>
        </w:rPr>
        <w:t xml:space="preserve"> наступнага зместу:</w:t>
      </w:r>
    </w:p>
    <w:p w:rsidR="00736398" w:rsidRPr="006E64F8" w:rsidRDefault="00A36E3D"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w:t>
      </w:r>
      <w:r w:rsidR="00736398" w:rsidRPr="006E64F8">
        <w:rPr>
          <w:rFonts w:ascii="Times New Roman" w:hAnsi="Times New Roman" w:cs="Times New Roman"/>
          <w:bCs/>
          <w:sz w:val="30"/>
          <w:szCs w:val="30"/>
          <w:lang w:val="be-BY"/>
        </w:rPr>
        <w:t>3</w:t>
      </w:r>
      <w:r w:rsidR="00736398" w:rsidRPr="006E64F8">
        <w:rPr>
          <w:rFonts w:ascii="Times New Roman" w:hAnsi="Times New Roman" w:cs="Times New Roman"/>
          <w:bCs/>
          <w:sz w:val="30"/>
          <w:szCs w:val="30"/>
          <w:vertAlign w:val="superscript"/>
          <w:lang w:val="be-BY"/>
        </w:rPr>
        <w:t>1</w:t>
      </w:r>
      <w:r w:rsidR="00736398" w:rsidRPr="006E64F8">
        <w:rPr>
          <w:rFonts w:ascii="Times New Roman" w:hAnsi="Times New Roman" w:cs="Times New Roman"/>
          <w:bCs/>
          <w:sz w:val="30"/>
          <w:szCs w:val="30"/>
          <w:lang w:val="be-BY"/>
        </w:rPr>
        <w:t>.</w:t>
      </w:r>
      <w:r w:rsidR="00695975" w:rsidRPr="006E64F8">
        <w:rPr>
          <w:rFonts w:ascii="Times New Roman" w:hAnsi="Times New Roman" w:cs="Times New Roman"/>
          <w:bCs/>
          <w:sz w:val="30"/>
          <w:szCs w:val="30"/>
          <w:lang w:val="be-BY"/>
        </w:rPr>
        <w:t> </w:t>
      </w:r>
      <w:r w:rsidR="00736398" w:rsidRPr="006E64F8">
        <w:rPr>
          <w:rFonts w:ascii="Times New Roman" w:hAnsi="Times New Roman" w:cs="Times New Roman"/>
          <w:bCs/>
          <w:sz w:val="30"/>
          <w:szCs w:val="30"/>
          <w:lang w:val="be-BY"/>
        </w:rPr>
        <w:t>У бібліятэках ажыццяўляюцца індывідуальны і сумарны ўлікі фондаў.</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 xml:space="preserve">Індывідуальнаму ўліку падлягаюць усе дакументы, якія накіроўваюцца ў фонды, акрамя дакументаў, якія накіроўваюцца </w:t>
      </w:r>
      <w:r w:rsidR="00380413" w:rsidRPr="006E64F8">
        <w:rPr>
          <w:rFonts w:ascii="Times New Roman" w:hAnsi="Times New Roman" w:cs="Times New Roman"/>
          <w:bCs/>
          <w:sz w:val="30"/>
          <w:szCs w:val="30"/>
          <w:lang w:val="be-BY"/>
        </w:rPr>
        <w:t xml:space="preserve">                       </w:t>
      </w:r>
      <w:r w:rsidRPr="006E64F8">
        <w:rPr>
          <w:rFonts w:ascii="Times New Roman" w:hAnsi="Times New Roman" w:cs="Times New Roman"/>
          <w:bCs/>
          <w:sz w:val="30"/>
          <w:szCs w:val="30"/>
          <w:lang w:val="be-BY"/>
        </w:rPr>
        <w:t>ў абменныя фонды і дакументаў групавой апрацоўкі.</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Індывiдуальны ўлiк фондаў вядзецца</w:t>
      </w:r>
      <w:r w:rsidR="00632EDF" w:rsidRPr="006E64F8">
        <w:rPr>
          <w:rFonts w:ascii="Times New Roman" w:hAnsi="Times New Roman" w:cs="Times New Roman"/>
          <w:bCs/>
          <w:sz w:val="30"/>
          <w:szCs w:val="30"/>
          <w:lang w:val="be-BY"/>
        </w:rPr>
        <w:t xml:space="preserve"> ў</w:t>
      </w:r>
      <w:r w:rsidRPr="006E64F8">
        <w:rPr>
          <w:rFonts w:ascii="Times New Roman" w:hAnsi="Times New Roman" w:cs="Times New Roman"/>
          <w:bCs/>
          <w:sz w:val="30"/>
          <w:szCs w:val="30"/>
          <w:lang w:val="be-BY"/>
        </w:rPr>
        <w:t>:</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 xml:space="preserve">iнвентарнай кнiзе (друкаванай і (ці) электроннай); </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 xml:space="preserve">уліковым каталозе ці рэгістрацыйнай картатэцы (пры ручным </w:t>
      </w:r>
      <w:r w:rsidR="00EE5D89" w:rsidRPr="006E64F8">
        <w:rPr>
          <w:rFonts w:ascii="Times New Roman" w:hAnsi="Times New Roman" w:cs="Times New Roman"/>
          <w:bCs/>
          <w:sz w:val="30"/>
          <w:szCs w:val="30"/>
          <w:lang w:val="be-BY"/>
        </w:rPr>
        <w:t xml:space="preserve"> </w:t>
      </w:r>
      <w:r w:rsidRPr="006E64F8">
        <w:rPr>
          <w:rFonts w:ascii="Times New Roman" w:hAnsi="Times New Roman" w:cs="Times New Roman"/>
          <w:bCs/>
          <w:sz w:val="30"/>
          <w:szCs w:val="30"/>
          <w:lang w:val="be-BY"/>
        </w:rPr>
        <w:t>рэжыме работы);</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ведамасцях індывідуальнага ўліку (для сеткавых дакументаў аддаленага і лакальнага доступу).</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lastRenderedPageBreak/>
        <w:t xml:space="preserve">Сумарнаму ўлiку падлягаюць усе дакументы, якiя ўключаюцца </w:t>
      </w:r>
      <w:r w:rsidR="00380413" w:rsidRPr="006E64F8">
        <w:rPr>
          <w:rFonts w:ascii="Times New Roman" w:hAnsi="Times New Roman" w:cs="Times New Roman"/>
          <w:bCs/>
          <w:sz w:val="30"/>
          <w:szCs w:val="30"/>
          <w:lang w:val="be-BY"/>
        </w:rPr>
        <w:t xml:space="preserve">                   </w:t>
      </w:r>
      <w:r w:rsidRPr="006E64F8">
        <w:rPr>
          <w:rFonts w:ascii="Times New Roman" w:hAnsi="Times New Roman" w:cs="Times New Roman"/>
          <w:bCs/>
          <w:sz w:val="30"/>
          <w:szCs w:val="30"/>
          <w:lang w:val="be-BY"/>
        </w:rPr>
        <w:t>ў фонды i выключаюцца з іх.</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3</w:t>
      </w:r>
      <w:r w:rsidRPr="006E64F8">
        <w:rPr>
          <w:rFonts w:ascii="Times New Roman" w:hAnsi="Times New Roman" w:cs="Times New Roman"/>
          <w:bCs/>
          <w:sz w:val="30"/>
          <w:szCs w:val="30"/>
          <w:vertAlign w:val="superscript"/>
          <w:lang w:val="be-BY"/>
        </w:rPr>
        <w:t>2</w:t>
      </w:r>
      <w:r w:rsidRPr="006E64F8">
        <w:rPr>
          <w:rFonts w:ascii="Times New Roman" w:hAnsi="Times New Roman" w:cs="Times New Roman"/>
          <w:bCs/>
          <w:sz w:val="30"/>
          <w:szCs w:val="30"/>
          <w:lang w:val="be-BY"/>
        </w:rPr>
        <w:t>.</w:t>
      </w:r>
      <w:r w:rsidR="00A36E3D" w:rsidRPr="006E64F8">
        <w:rPr>
          <w:rFonts w:ascii="Times New Roman" w:hAnsi="Times New Roman" w:cs="Times New Roman"/>
          <w:bCs/>
          <w:sz w:val="30"/>
          <w:szCs w:val="30"/>
          <w:lang w:val="be-BY"/>
        </w:rPr>
        <w:t> </w:t>
      </w:r>
      <w:r w:rsidRPr="006E64F8">
        <w:rPr>
          <w:rFonts w:ascii="Times New Roman" w:hAnsi="Times New Roman" w:cs="Times New Roman"/>
          <w:bCs/>
          <w:sz w:val="30"/>
          <w:szCs w:val="30"/>
          <w:lang w:val="be-BY"/>
        </w:rPr>
        <w:t>Асноўнымі адзінкамі ўліку з’яўляюцца:</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для кнiг, брашур, часопісаў, нотных, выяўленчых, картаграфічных,  нарматыўных вытворча-практычных выданняў, неапублік</w:t>
      </w:r>
      <w:r w:rsidR="00632EDF" w:rsidRPr="006E64F8">
        <w:rPr>
          <w:rFonts w:ascii="Times New Roman" w:hAnsi="Times New Roman" w:cs="Times New Roman"/>
          <w:bCs/>
          <w:sz w:val="30"/>
          <w:szCs w:val="30"/>
          <w:lang w:val="be-BY"/>
        </w:rPr>
        <w:t xml:space="preserve">аваных дакументаў, электронных </w:t>
      </w:r>
      <w:r w:rsidRPr="006E64F8">
        <w:rPr>
          <w:rFonts w:ascii="Times New Roman" w:hAnsi="Times New Roman" w:cs="Times New Roman"/>
          <w:bCs/>
          <w:sz w:val="30"/>
          <w:szCs w:val="30"/>
          <w:lang w:val="be-BY"/>
        </w:rPr>
        <w:t>дакументаў на здымаемых носьбітах, аўдыявізуальных дакументаў, мікраформаў – экзэмпляр, назва;</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газет – экзэмпляр, назва, камплект;</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сеткавых дакументаў аддаленага доступу – назва, колькасць баз даных у пакеце;</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сеткавых дакументаў лакальнага доступу – назва.</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 xml:space="preserve">Сеткавымі дакументамі аддаленага доступу з’яўляюцца электронныя дакументы, якія падаюцца </w:t>
      </w:r>
      <w:r w:rsidR="00632EDF" w:rsidRPr="006E64F8">
        <w:rPr>
          <w:rFonts w:ascii="Times New Roman" w:hAnsi="Times New Roman" w:cs="Times New Roman"/>
          <w:bCs/>
          <w:sz w:val="30"/>
          <w:szCs w:val="30"/>
          <w:lang w:val="be-BY"/>
        </w:rPr>
        <w:t>з</w:t>
      </w:r>
      <w:r w:rsidRPr="006E64F8">
        <w:rPr>
          <w:rFonts w:ascii="Times New Roman" w:hAnsi="Times New Roman" w:cs="Times New Roman"/>
          <w:bCs/>
          <w:sz w:val="30"/>
          <w:szCs w:val="30"/>
          <w:lang w:val="be-BY"/>
        </w:rPr>
        <w:t xml:space="preserve"> знешніх крыніц у часовае карыстанне на ўмовах заключанай дамовы з вытворцамі ці пастаўшчыкамі інфармацыі </w:t>
      </w:r>
      <w:r w:rsidR="00380413" w:rsidRPr="006E64F8">
        <w:rPr>
          <w:rFonts w:ascii="Times New Roman" w:hAnsi="Times New Roman" w:cs="Times New Roman"/>
          <w:bCs/>
          <w:sz w:val="30"/>
          <w:szCs w:val="30"/>
          <w:lang w:val="be-BY"/>
        </w:rPr>
        <w:t xml:space="preserve">              </w:t>
      </w:r>
      <w:r w:rsidRPr="006E64F8">
        <w:rPr>
          <w:rFonts w:ascii="Times New Roman" w:hAnsi="Times New Roman" w:cs="Times New Roman"/>
          <w:bCs/>
          <w:sz w:val="30"/>
          <w:szCs w:val="30"/>
          <w:lang w:val="be-BY"/>
        </w:rPr>
        <w:t>і размешчаны на аддаленых тэхнічных сродках.</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Сеткавымі дакументамі лакальнага доступу з’яўляюца электронныя дакументы, якія знаходзяцца на тэхнічных сродках бібліятэкі.</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Пакетам баз даных з’яўляецца сукупнасць сеткавых дакументаў аддаленага доступу, да якіх можна аформіць асобны доступ у яго вытворцы або пастаўшчыка інфармацыі на пэўных умовах, зафіксаваных у дагаворы, кантракце і іншых дакументах.</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Як асобны экзэмпляр i асобная назва ўлічваюцца:</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кожны том (выпуск, частка, нумар) мнагатомных выданняў, у тым ліку нотных, выяўленчых, картаграфічных дакументаў, а таксама тыпавыя праекты i чарцяжы на адзiн аб’ект, якiя выкананы ў выглядзе нумараваных выпускаў (альбомаў);</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том выдання, якое прадаўжаецца і складаецца з асобных нумароў (выпускаў), не збрашураваных разам;</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выданні, якія з’яўляюцца часткай серыі;</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 xml:space="preserve">кожная адзiнка друкаваных вiдаў дакументаў, якая мае самастойную назву, асабiсты ISBN, ISSN і ўваходзiць у выдавецкую папку, у тым ліку выяўленчыя дакументы, аб’яднаныя агульнай выдавецкай папкай (вокладкай, манжэткай), стандарты i каталогі прамысловага абсталявання </w:t>
      </w:r>
      <w:r w:rsidR="00F2014E" w:rsidRPr="006E64F8">
        <w:rPr>
          <w:rFonts w:ascii="Times New Roman" w:hAnsi="Times New Roman" w:cs="Times New Roman"/>
          <w:bCs/>
          <w:sz w:val="30"/>
          <w:szCs w:val="30"/>
          <w:lang w:val="be-BY"/>
        </w:rPr>
        <w:t xml:space="preserve">             </w:t>
      </w:r>
      <w:r w:rsidRPr="006E64F8">
        <w:rPr>
          <w:rFonts w:ascii="Times New Roman" w:hAnsi="Times New Roman" w:cs="Times New Roman"/>
          <w:bCs/>
          <w:sz w:val="30"/>
          <w:szCs w:val="30"/>
          <w:lang w:val="be-BY"/>
        </w:rPr>
        <w:t>i вырабаў, якiя выпускаюцца ў выдавецкай папцы (вокладцы), што iх аб’ядноўвае;</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кожная адзінка выданняў, штучна аб’яднаных агульным пераплётам (далей – канвалют);</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здвоеныя нумары часопісаў (выпускi), аб’яднаныя выдавецтвам;</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асобна выдадзеныя дадаткі да выданняў, якія маюць самастойнае значэнне (iндывiдуальны загаловак, асабiсты ISBN, ISSN i iншыя);</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асобныя разрозненыя нумары газет;</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асобныя закладкі кніжныя;</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lastRenderedPageBreak/>
        <w:t>плакат, выдадзены на некалькіх лістах, аб’яднаных агульным загалоўкам;</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камплект дакументаў, якiя аб’яднаны загалоўкам, незалежна ад колькасцi састаўляючых адзiнак i вiдаў уключаных у камплект матэрыялаў;</w:t>
      </w:r>
    </w:p>
    <w:p w:rsidR="00736398" w:rsidRPr="006E64F8" w:rsidRDefault="00BA07F3"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 xml:space="preserve">карта, выдадзеная на </w:t>
      </w:r>
      <w:r w:rsidR="00736398" w:rsidRPr="006E64F8">
        <w:rPr>
          <w:rFonts w:ascii="Times New Roman" w:hAnsi="Times New Roman" w:cs="Times New Roman"/>
          <w:bCs/>
          <w:sz w:val="30"/>
          <w:szCs w:val="30"/>
          <w:lang w:val="be-BY"/>
        </w:rPr>
        <w:t>н</w:t>
      </w:r>
      <w:r w:rsidRPr="006E64F8">
        <w:rPr>
          <w:rFonts w:ascii="Times New Roman" w:hAnsi="Times New Roman" w:cs="Times New Roman"/>
          <w:bCs/>
          <w:sz w:val="30"/>
          <w:szCs w:val="30"/>
          <w:lang w:val="be-BY"/>
        </w:rPr>
        <w:t xml:space="preserve">екалькiх аркушах, </w:t>
      </w:r>
      <w:r w:rsidR="00736398" w:rsidRPr="006E64F8">
        <w:rPr>
          <w:rFonts w:ascii="Times New Roman" w:hAnsi="Times New Roman" w:cs="Times New Roman"/>
          <w:bCs/>
          <w:sz w:val="30"/>
          <w:szCs w:val="30"/>
          <w:lang w:val="be-BY"/>
        </w:rPr>
        <w:t>якiя патрабуюць склейвання i аб’яднаны агульным загалоўкам;</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апісанні да аўтарскіх пасведчанняў і патэнтаў, у тым ліку патэнтаў, размешчаных на электронных носьбітах, якія маюць асабістую назву, класіфікацыйны індэкс і магчымасць выкарыстання з дапамогай асобных праграмных прадуктаў.</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Асобна не ўлічваюцца:</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асобна выдадзеныя дадаткi да выданняў, якiя не маюць самастойнага значэння (iндывiдуальнага загалоўка, асабiстага ISBN, ISSN i iншыя), якія ўлічваюцца як неад’емная частка выдання пад адным індывідуальным нумарам;</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дадаткі да часопісаў, збрашураваныя з часопiсам, або якiя друкуюцца на яго старонках;</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тлумачальныя запiскi да выяўленчых дакументаў і паказальнікі да картаграфічных выданняў.</w:t>
      </w:r>
    </w:p>
    <w:p w:rsidR="00736398" w:rsidRPr="006E64F8" w:rsidRDefault="00736398" w:rsidP="00AF0718">
      <w:pPr>
        <w:autoSpaceDE w:val="0"/>
        <w:autoSpaceDN w:val="0"/>
        <w:adjustRightInd w:val="0"/>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Кнігі, часопісы, базы даных, размешчаныя на здымаемых электронных носьбітах, улічваюцца як электронныя дакументы</w:t>
      </w:r>
      <w:r w:rsidR="00BA07F3" w:rsidRPr="006E64F8">
        <w:rPr>
          <w:rFonts w:ascii="Times New Roman" w:hAnsi="Times New Roman" w:cs="Times New Roman"/>
          <w:bCs/>
          <w:sz w:val="30"/>
          <w:szCs w:val="30"/>
          <w:lang w:val="be-BY"/>
        </w:rPr>
        <w:t>.</w:t>
      </w:r>
      <w:r w:rsidR="00A36E3D" w:rsidRPr="006E64F8">
        <w:rPr>
          <w:rFonts w:ascii="Times New Roman" w:hAnsi="Times New Roman" w:cs="Times New Roman"/>
          <w:bCs/>
          <w:sz w:val="30"/>
          <w:szCs w:val="30"/>
          <w:lang w:val="be-BY"/>
        </w:rPr>
        <w:t>“</w:t>
      </w:r>
      <w:r w:rsidR="00BA07F3" w:rsidRPr="006E64F8">
        <w:rPr>
          <w:rFonts w:ascii="Times New Roman" w:hAnsi="Times New Roman" w:cs="Times New Roman"/>
          <w:bCs/>
          <w:sz w:val="30"/>
          <w:szCs w:val="30"/>
          <w:lang w:val="be-BY"/>
        </w:rPr>
        <w:t>;</w:t>
      </w:r>
    </w:p>
    <w:p w:rsidR="00736398" w:rsidRPr="006E64F8" w:rsidRDefault="00736398"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4:</w:t>
      </w:r>
    </w:p>
    <w:p w:rsidR="00D31ADD" w:rsidRPr="006E64F8" w:rsidRDefault="00736398"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частку трэцюю</w:t>
      </w:r>
      <w:r w:rsidR="00D31ADD" w:rsidRPr="006E64F8">
        <w:rPr>
          <w:rFonts w:ascii="Times New Roman" w:hAnsi="Times New Roman" w:cs="Times New Roman"/>
          <w:sz w:val="30"/>
          <w:szCs w:val="30"/>
          <w:lang w:val="be-BY"/>
        </w:rPr>
        <w:t xml:space="preserve"> пасля слова </w:t>
      </w:r>
      <w:r w:rsidR="00A36E3D"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мікрафотакапіравання</w:t>
      </w:r>
      <w:r w:rsidR="00A36E3D"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 xml:space="preserve"> дапоўніць словам </w:t>
      </w:r>
      <w:r w:rsidR="00A36E3D"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алічбоўкі</w:t>
      </w:r>
      <w:r w:rsidR="00A36E3D"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дапоўніць </w:t>
      </w:r>
      <w:r w:rsidR="00736398" w:rsidRPr="006E64F8">
        <w:rPr>
          <w:rFonts w:ascii="Times New Roman" w:hAnsi="Times New Roman" w:cs="Times New Roman"/>
          <w:sz w:val="30"/>
          <w:szCs w:val="30"/>
          <w:lang w:val="be-BY"/>
        </w:rPr>
        <w:t>пункт часткай наступнага зместу:</w:t>
      </w:r>
      <w:r w:rsidRPr="006E64F8">
        <w:rPr>
          <w:rFonts w:ascii="Times New Roman" w:hAnsi="Times New Roman" w:cs="Times New Roman"/>
          <w:sz w:val="30"/>
          <w:szCs w:val="30"/>
          <w:lang w:val="be-BY"/>
        </w:rPr>
        <w:t xml:space="preserve"> </w:t>
      </w:r>
    </w:p>
    <w:p w:rsidR="00D31ADD" w:rsidRPr="006E64F8" w:rsidRDefault="00311ED2"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Кніжныя помнікі і іншыя найбольш каштоўныя дакументы ў мэтах захаванасці падлягаюць абавязковаму страхаванню</w:t>
      </w:r>
      <w:r w:rsidR="00736398"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пункт 6 дапоўніць </w:t>
      </w:r>
      <w:r w:rsidR="00736398" w:rsidRPr="006E64F8">
        <w:rPr>
          <w:rFonts w:ascii="Times New Roman" w:hAnsi="Times New Roman" w:cs="Times New Roman"/>
          <w:sz w:val="30"/>
          <w:szCs w:val="30"/>
          <w:lang w:val="be-BY"/>
        </w:rPr>
        <w:t>часткамі наступнаша зместу</w:t>
      </w:r>
      <w:r w:rsidRPr="006E64F8">
        <w:rPr>
          <w:rFonts w:ascii="Times New Roman" w:hAnsi="Times New Roman" w:cs="Times New Roman"/>
          <w:sz w:val="30"/>
          <w:szCs w:val="30"/>
          <w:lang w:val="be-BY"/>
        </w:rPr>
        <w:t xml:space="preserve">: </w:t>
      </w:r>
    </w:p>
    <w:p w:rsidR="00D31ADD" w:rsidRPr="006E64F8" w:rsidRDefault="00311ED2"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D31ADD" w:rsidRPr="006E64F8">
        <w:rPr>
          <w:rFonts w:ascii="Times New Roman" w:hAnsi="Times New Roman" w:cs="Times New Roman"/>
          <w:sz w:val="30"/>
          <w:szCs w:val="30"/>
          <w:lang w:val="be-BY"/>
        </w:rPr>
        <w:t>Дакументы, атрыманыя ў якасці абавязковага экзэмпляра, захоўваюцца атрымальнікамі пастаянна ў адпаведнасці з парадкам, вызначаным Саветам Міністраў Рэспублікі Беларусь.</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мэтах забеспячэння захаванасці абавязкова праводзіцца праверка фондаў:</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пры змене матэрыяльна адказнай асобы;</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пры выяўленнi фактаў крадзяжу, злоўжывання або пашкоджання дакументаў;</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выпадку стыхiйнага бедства, пажару або iншых надзвычайных сiтуацый, выклiканых экстрэмальнымi ўмовамi;</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пры рэарганiзацыi ці лiквiдацыi бiблiятэкi.</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Акрамя таго, праверка фондаў прадугледжваецца ў гадавых</w:t>
      </w:r>
      <w:r w:rsidR="00473F9B"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 xml:space="preserve"> i перспектыўных планах бiблiятэк і іх структурных падраздзяленняў. </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Праверка фондаў праводзіцца ў планавым парадку ў наступныя </w:t>
      </w:r>
      <w:r w:rsidRPr="006E64F8">
        <w:rPr>
          <w:rFonts w:ascii="Times New Roman" w:hAnsi="Times New Roman" w:cs="Times New Roman"/>
          <w:sz w:val="30"/>
          <w:szCs w:val="30"/>
          <w:lang w:val="be-BY"/>
        </w:rPr>
        <w:lastRenderedPageBreak/>
        <w:t>тэрміны:</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фонду дакументаў, якія ўключаны ў Дзяржаўны рэестр кніжных помнікаў, – штогод;</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фонду кніжных помнікаў і іншых рэдкіх і каштоўных дакументаў – </w:t>
      </w:r>
      <w:r w:rsidR="00BA07F3"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не радзей аднаго разу ў 3 гады;</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фонду, які налічвае да 50 000 экзэмпляраў уключна – праз 7 гадоў;</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фонду, які налічвае ад 50 001 да 100 000 экзэмпляраў уключна – </w:t>
      </w:r>
      <w:r w:rsidR="00040DE8"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праз 10 гадоў;</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фонду, які налічвае ад 100 001 да 1 000 000 экзэмпляраў уключна – праз 15 гадоў.</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Бібліятэкі, фонд якіх налічвае звыш 1</w:t>
      </w:r>
      <w:r w:rsidR="00BA07F3" w:rsidRPr="006E64F8">
        <w:rPr>
          <w:rFonts w:ascii="Times New Roman" w:hAnsi="Times New Roman" w:cs="Times New Roman"/>
          <w:bCs/>
          <w:sz w:val="30"/>
          <w:szCs w:val="30"/>
          <w:lang w:val="be-BY"/>
        </w:rPr>
        <w:t> </w:t>
      </w:r>
      <w:r w:rsidRPr="006E64F8">
        <w:rPr>
          <w:rFonts w:ascii="Times New Roman" w:hAnsi="Times New Roman" w:cs="Times New Roman"/>
          <w:sz w:val="30"/>
          <w:szCs w:val="30"/>
          <w:lang w:val="be-BY"/>
        </w:rPr>
        <w:t>000</w:t>
      </w:r>
      <w:r w:rsidR="00BA07F3" w:rsidRPr="006E64F8">
        <w:rPr>
          <w:rFonts w:ascii="Times New Roman" w:hAnsi="Times New Roman" w:cs="Times New Roman"/>
          <w:bCs/>
          <w:sz w:val="30"/>
          <w:szCs w:val="30"/>
          <w:lang w:val="be-BY"/>
        </w:rPr>
        <w:t> </w:t>
      </w:r>
      <w:r w:rsidRPr="006E64F8">
        <w:rPr>
          <w:rFonts w:ascii="Times New Roman" w:hAnsi="Times New Roman" w:cs="Times New Roman"/>
          <w:sz w:val="30"/>
          <w:szCs w:val="30"/>
          <w:lang w:val="be-BY"/>
        </w:rPr>
        <w:t xml:space="preserve">000 экзэмпляраў дакументаў, здзяйсняюць праверку фонду паэтапна згодна з вышэй адзначаным рэгламентам у дачыненні да лагічна выдзеленых частак фонду. </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Праверка электронных дакументаў здзяйсняецца не радзей аднаго разу ў 5 гадоў і прадугледжвае пацвярджэнне наяўнасці носьбіта </w:t>
      </w:r>
      <w:r w:rsidR="00473F9B"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ці магчымасці доступу да яго, выяўленне тэхнічнага стану, захаванасці інфармацыі.</w:t>
      </w:r>
    </w:p>
    <w:p w:rsidR="00D31ADD" w:rsidRPr="006E64F8" w:rsidRDefault="00D31ADD" w:rsidP="00AF0718">
      <w:pPr>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Праверка фонду дапускаецца часцей вышэйпералічаных тэрмінаў </w:t>
      </w:r>
      <w:r w:rsidR="00F2014E"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 xml:space="preserve">па распараджэнні кіраўніка бібліятэкі або арганізацыі, структурным падраздзяленнем якой з’яўляецца бібліятэка. Праверка фонду пры надзвычайных абставiнах або пры змене адказнай асобы залiчваецца </w:t>
      </w:r>
      <w:r w:rsidR="00473F9B"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за планавую</w:t>
      </w:r>
      <w:r w:rsidR="007638AB" w:rsidRPr="006E64F8">
        <w:rPr>
          <w:rFonts w:ascii="Times New Roman" w:hAnsi="Times New Roman" w:cs="Times New Roman"/>
          <w:sz w:val="30"/>
          <w:szCs w:val="30"/>
          <w:lang w:val="be-BY"/>
        </w:rPr>
        <w:t>.</w:t>
      </w:r>
      <w:r w:rsidR="00A36E3D"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D31ADD" w:rsidRPr="006E64F8" w:rsidRDefault="00CD089E"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5</w:t>
      </w:r>
      <w:r w:rsidR="007338C1">
        <w:rPr>
          <w:rFonts w:ascii="Times New Roman" w:hAnsi="Times New Roman" w:cs="Times New Roman"/>
          <w:iCs/>
          <w:sz w:val="30"/>
          <w:szCs w:val="30"/>
          <w:lang w:val="be-BY"/>
        </w:rPr>
        <w:t>4</w:t>
      </w:r>
      <w:r w:rsidR="00736398" w:rsidRPr="006E64F8">
        <w:rPr>
          <w:rFonts w:ascii="Times New Roman" w:hAnsi="Times New Roman" w:cs="Times New Roman"/>
          <w:iCs/>
          <w:sz w:val="30"/>
          <w:szCs w:val="30"/>
          <w:lang w:val="be-BY"/>
        </w:rPr>
        <w:t>.</w:t>
      </w:r>
      <w:r w:rsidR="00695975" w:rsidRPr="006E64F8">
        <w:rPr>
          <w:rFonts w:ascii="Times New Roman" w:hAnsi="Times New Roman" w:cs="Times New Roman"/>
          <w:iCs/>
          <w:sz w:val="30"/>
          <w:szCs w:val="30"/>
          <w:lang w:val="be-BY"/>
        </w:rPr>
        <w:t> </w:t>
      </w:r>
      <w:r w:rsidR="00D31ADD" w:rsidRPr="006E64F8">
        <w:rPr>
          <w:rFonts w:ascii="Times New Roman" w:hAnsi="Times New Roman" w:cs="Times New Roman"/>
          <w:iCs/>
          <w:sz w:val="30"/>
          <w:szCs w:val="30"/>
          <w:lang w:val="be-BY"/>
        </w:rPr>
        <w:t xml:space="preserve">Пункт 1 артыкула 146 дапоўніць словамі </w:t>
      </w:r>
      <w:r w:rsidR="00311ED2" w:rsidRPr="006E64F8">
        <w:rPr>
          <w:rFonts w:ascii="Times New Roman" w:hAnsi="Times New Roman" w:cs="Times New Roman"/>
          <w:iCs/>
          <w:sz w:val="30"/>
          <w:szCs w:val="30"/>
          <w:lang w:val="be-BY"/>
        </w:rPr>
        <w:t>”</w:t>
      </w:r>
      <w:r w:rsidR="00D31ADD" w:rsidRPr="006E64F8">
        <w:rPr>
          <w:rFonts w:ascii="Times New Roman" w:hAnsi="Times New Roman" w:cs="Times New Roman"/>
          <w:iCs/>
          <w:sz w:val="30"/>
          <w:szCs w:val="30"/>
          <w:lang w:val="be-BY"/>
        </w:rPr>
        <w:t>і дастаўкі дакументаў</w:t>
      </w:r>
      <w:r w:rsidR="00311ED2" w:rsidRPr="006E64F8">
        <w:rPr>
          <w:rFonts w:ascii="Times New Roman" w:hAnsi="Times New Roman" w:cs="Times New Roman"/>
          <w:iCs/>
          <w:sz w:val="30"/>
          <w:szCs w:val="30"/>
          <w:lang w:val="be-BY"/>
        </w:rPr>
        <w:t>“</w:t>
      </w:r>
      <w:r w:rsidR="00D31ADD" w:rsidRPr="006E64F8">
        <w:rPr>
          <w:rFonts w:ascii="Times New Roman" w:hAnsi="Times New Roman" w:cs="Times New Roman"/>
          <w:iCs/>
          <w:sz w:val="30"/>
          <w:szCs w:val="30"/>
          <w:lang w:val="be-BY"/>
        </w:rPr>
        <w:t>.</w:t>
      </w:r>
    </w:p>
    <w:p w:rsidR="00D31ADD" w:rsidRPr="006E64F8" w:rsidRDefault="00CD089E"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bCs/>
          <w:sz w:val="30"/>
          <w:szCs w:val="30"/>
          <w:lang w:val="be-BY"/>
        </w:rPr>
        <w:t>5</w:t>
      </w:r>
      <w:r w:rsidR="007338C1">
        <w:rPr>
          <w:rFonts w:ascii="Times New Roman" w:hAnsi="Times New Roman" w:cs="Times New Roman"/>
          <w:bCs/>
          <w:sz w:val="30"/>
          <w:szCs w:val="30"/>
          <w:lang w:val="be-BY"/>
        </w:rPr>
        <w:t>5</w:t>
      </w:r>
      <w:r w:rsidR="00736398" w:rsidRPr="006E64F8">
        <w:rPr>
          <w:rFonts w:ascii="Times New Roman" w:hAnsi="Times New Roman" w:cs="Times New Roman"/>
          <w:bCs/>
          <w:sz w:val="30"/>
          <w:szCs w:val="30"/>
          <w:lang w:val="be-BY"/>
        </w:rPr>
        <w:t>.</w:t>
      </w:r>
      <w:r w:rsidR="00695975" w:rsidRPr="006E64F8">
        <w:rPr>
          <w:rFonts w:ascii="Times New Roman" w:hAnsi="Times New Roman" w:cs="Times New Roman"/>
          <w:bCs/>
          <w:sz w:val="30"/>
          <w:szCs w:val="30"/>
          <w:lang w:val="be-BY"/>
        </w:rPr>
        <w:t> </w:t>
      </w:r>
      <w:r w:rsidR="00D31ADD" w:rsidRPr="006E64F8">
        <w:rPr>
          <w:rFonts w:ascii="Times New Roman" w:hAnsi="Times New Roman" w:cs="Times New Roman"/>
          <w:iCs/>
          <w:sz w:val="30"/>
          <w:szCs w:val="30"/>
          <w:lang w:val="be-BY"/>
        </w:rPr>
        <w:t>Пункт 1 артыкула 147 выкласці ў наступнай рэдакцыі:</w:t>
      </w:r>
    </w:p>
    <w:p w:rsidR="00D31ADD" w:rsidRPr="006E64F8" w:rsidRDefault="00A36E3D"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w:t>
      </w:r>
      <w:r w:rsidR="00736398" w:rsidRPr="006E64F8">
        <w:rPr>
          <w:rFonts w:ascii="Times New Roman" w:hAnsi="Times New Roman" w:cs="Times New Roman"/>
          <w:iCs/>
          <w:sz w:val="30"/>
          <w:szCs w:val="30"/>
          <w:lang w:val="be-BY"/>
        </w:rPr>
        <w:t>1.</w:t>
      </w:r>
      <w:r w:rsidR="00695975" w:rsidRPr="006E64F8">
        <w:rPr>
          <w:rFonts w:ascii="Times New Roman" w:hAnsi="Times New Roman" w:cs="Times New Roman"/>
          <w:iCs/>
          <w:sz w:val="30"/>
          <w:szCs w:val="30"/>
          <w:lang w:val="be-BY"/>
        </w:rPr>
        <w:t> </w:t>
      </w:r>
      <w:r w:rsidR="00D31ADD" w:rsidRPr="006E64F8">
        <w:rPr>
          <w:rFonts w:ascii="Times New Roman" w:hAnsi="Times New Roman" w:cs="Times New Roman"/>
          <w:iCs/>
          <w:sz w:val="30"/>
          <w:szCs w:val="30"/>
          <w:lang w:val="be-BY"/>
        </w:rPr>
        <w:t xml:space="preserve">Дакументаабмен i пераразмеркаванне дакументаў – бязвыплатная перадача з адной бiблiятэкi празмерна дублетных (паўторных) </w:t>
      </w:r>
      <w:r w:rsidR="00695975" w:rsidRPr="006E64F8">
        <w:rPr>
          <w:rFonts w:ascii="Times New Roman" w:hAnsi="Times New Roman" w:cs="Times New Roman"/>
          <w:iCs/>
          <w:sz w:val="30"/>
          <w:szCs w:val="30"/>
          <w:lang w:val="be-BY"/>
        </w:rPr>
        <w:t xml:space="preserve">                                   </w:t>
      </w:r>
      <w:r w:rsidR="00D31ADD" w:rsidRPr="006E64F8">
        <w:rPr>
          <w:rFonts w:ascii="Times New Roman" w:hAnsi="Times New Roman" w:cs="Times New Roman"/>
          <w:iCs/>
          <w:sz w:val="30"/>
          <w:szCs w:val="30"/>
          <w:lang w:val="be-BY"/>
        </w:rPr>
        <w:t>i няпрофiльных для гэтай бiблiятэкi дакументаў iншай установе, у тым ліку бібліятэцы, для папаўнення бібліятэчнага фонду</w:t>
      </w:r>
      <w:r w:rsidR="000305EE"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w:t>
      </w:r>
      <w:r w:rsidR="00D31ADD" w:rsidRPr="006E64F8">
        <w:rPr>
          <w:rFonts w:ascii="Times New Roman" w:hAnsi="Times New Roman" w:cs="Times New Roman"/>
          <w:iCs/>
          <w:sz w:val="30"/>
          <w:szCs w:val="30"/>
          <w:lang w:val="be-BY"/>
        </w:rPr>
        <w:t>.</w:t>
      </w:r>
    </w:p>
    <w:p w:rsidR="00EB25EB" w:rsidRPr="006E64F8" w:rsidRDefault="00CD089E"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5</w:t>
      </w:r>
      <w:r w:rsidR="007338C1">
        <w:rPr>
          <w:rFonts w:ascii="Times New Roman" w:hAnsi="Times New Roman" w:cs="Times New Roman"/>
          <w:iCs/>
          <w:sz w:val="30"/>
          <w:szCs w:val="30"/>
          <w:lang w:val="be-BY"/>
        </w:rPr>
        <w:t>6</w:t>
      </w:r>
      <w:r w:rsidR="00EB25EB" w:rsidRPr="006E64F8">
        <w:rPr>
          <w:rFonts w:ascii="Times New Roman" w:hAnsi="Times New Roman" w:cs="Times New Roman"/>
          <w:iCs/>
          <w:sz w:val="30"/>
          <w:szCs w:val="30"/>
          <w:lang w:val="be-BY"/>
        </w:rPr>
        <w:t>.</w:t>
      </w:r>
      <w:r w:rsidR="00695975" w:rsidRPr="006E64F8">
        <w:rPr>
          <w:rFonts w:ascii="Times New Roman" w:hAnsi="Times New Roman" w:cs="Times New Roman"/>
          <w:iCs/>
          <w:sz w:val="30"/>
          <w:szCs w:val="30"/>
          <w:lang w:val="be-BY"/>
        </w:rPr>
        <w:t> </w:t>
      </w:r>
      <w:r w:rsidR="00EB25EB" w:rsidRPr="006E64F8">
        <w:rPr>
          <w:rFonts w:ascii="Times New Roman" w:hAnsi="Times New Roman" w:cs="Times New Roman"/>
          <w:iCs/>
          <w:sz w:val="30"/>
          <w:szCs w:val="30"/>
          <w:lang w:val="be-BY"/>
        </w:rPr>
        <w:t>У</w:t>
      </w:r>
      <w:r w:rsidR="00D31ADD" w:rsidRPr="006E64F8">
        <w:rPr>
          <w:rFonts w:ascii="Times New Roman" w:hAnsi="Times New Roman" w:cs="Times New Roman"/>
          <w:iCs/>
          <w:sz w:val="30"/>
          <w:szCs w:val="30"/>
          <w:lang w:val="be-BY"/>
        </w:rPr>
        <w:t xml:space="preserve"> артыкул</w:t>
      </w:r>
      <w:r w:rsidR="00EB25EB" w:rsidRPr="006E64F8">
        <w:rPr>
          <w:rFonts w:ascii="Times New Roman" w:hAnsi="Times New Roman" w:cs="Times New Roman"/>
          <w:iCs/>
          <w:sz w:val="30"/>
          <w:szCs w:val="30"/>
          <w:lang w:val="be-BY"/>
        </w:rPr>
        <w:t>е</w:t>
      </w:r>
      <w:r w:rsidR="00D31ADD" w:rsidRPr="006E64F8">
        <w:rPr>
          <w:rFonts w:ascii="Times New Roman" w:hAnsi="Times New Roman" w:cs="Times New Roman"/>
          <w:iCs/>
          <w:sz w:val="30"/>
          <w:szCs w:val="30"/>
          <w:lang w:val="be-BY"/>
        </w:rPr>
        <w:t xml:space="preserve"> 148</w:t>
      </w:r>
      <w:r w:rsidR="00EB25EB" w:rsidRPr="006E64F8">
        <w:rPr>
          <w:rFonts w:ascii="Times New Roman" w:hAnsi="Times New Roman" w:cs="Times New Roman"/>
          <w:iCs/>
          <w:sz w:val="30"/>
          <w:szCs w:val="30"/>
          <w:lang w:val="be-BY"/>
        </w:rPr>
        <w:t>:</w:t>
      </w:r>
      <w:r w:rsidR="00A86D95" w:rsidRPr="006E64F8">
        <w:rPr>
          <w:rFonts w:ascii="Times New Roman" w:hAnsi="Times New Roman" w:cs="Times New Roman"/>
          <w:iCs/>
          <w:sz w:val="30"/>
          <w:szCs w:val="30"/>
          <w:lang w:val="be-BY"/>
        </w:rPr>
        <w:t xml:space="preserve"> </w:t>
      </w:r>
    </w:p>
    <w:p w:rsidR="00D31ADD" w:rsidRPr="006E64F8" w:rsidRDefault="00EB25EB"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назву</w:t>
      </w:r>
      <w:r w:rsidR="00D31ADD" w:rsidRPr="006E64F8">
        <w:rPr>
          <w:rFonts w:ascii="Times New Roman" w:hAnsi="Times New Roman" w:cs="Times New Roman"/>
          <w:iCs/>
          <w:sz w:val="30"/>
          <w:szCs w:val="30"/>
          <w:lang w:val="be-BY"/>
        </w:rPr>
        <w:t xml:space="preserve"> выкласці ў наступнай рэдакцыі:</w:t>
      </w:r>
    </w:p>
    <w:p w:rsidR="00D31ADD" w:rsidRPr="006E64F8" w:rsidRDefault="00A36E3D"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w:t>
      </w:r>
      <w:r w:rsidR="00D31ADD" w:rsidRPr="006E64F8">
        <w:rPr>
          <w:rFonts w:ascii="Times New Roman" w:hAnsi="Times New Roman" w:cs="Times New Roman"/>
          <w:b/>
          <w:iCs/>
          <w:sz w:val="30"/>
          <w:szCs w:val="30"/>
          <w:lang w:val="be-BY"/>
        </w:rPr>
        <w:t>Артыкул 148.</w:t>
      </w:r>
      <w:r w:rsidR="00695975" w:rsidRPr="006E64F8">
        <w:rPr>
          <w:rFonts w:ascii="Times New Roman" w:hAnsi="Times New Roman" w:cs="Times New Roman"/>
          <w:b/>
          <w:iCs/>
          <w:sz w:val="30"/>
          <w:szCs w:val="30"/>
          <w:lang w:val="be-BY"/>
        </w:rPr>
        <w:t> </w:t>
      </w:r>
      <w:r w:rsidR="00D31ADD" w:rsidRPr="006E64F8">
        <w:rPr>
          <w:rFonts w:ascii="Times New Roman" w:hAnsi="Times New Roman" w:cs="Times New Roman"/>
          <w:b/>
          <w:iCs/>
          <w:sz w:val="30"/>
          <w:szCs w:val="30"/>
          <w:lang w:val="be-BY"/>
        </w:rPr>
        <w:t>Міжбібліятэчны абанемент і дастаўка дакументаў. Нацыянальная сістэма міжбібліятэчнага аб</w:t>
      </w:r>
      <w:r w:rsidR="00EB25EB" w:rsidRPr="006E64F8">
        <w:rPr>
          <w:rFonts w:ascii="Times New Roman" w:hAnsi="Times New Roman" w:cs="Times New Roman"/>
          <w:b/>
          <w:iCs/>
          <w:sz w:val="30"/>
          <w:szCs w:val="30"/>
          <w:lang w:val="be-BY"/>
        </w:rPr>
        <w:t>анемента і дастаўкі дакументаў</w:t>
      </w:r>
      <w:r w:rsidRPr="006E64F8">
        <w:rPr>
          <w:rFonts w:ascii="Times New Roman" w:hAnsi="Times New Roman" w:cs="Times New Roman"/>
          <w:iCs/>
          <w:sz w:val="30"/>
          <w:szCs w:val="30"/>
          <w:lang w:val="be-BY"/>
        </w:rPr>
        <w:t>“</w:t>
      </w:r>
      <w:r w:rsidR="00EB25EB" w:rsidRPr="006E64F8">
        <w:rPr>
          <w:rFonts w:ascii="Times New Roman" w:hAnsi="Times New Roman" w:cs="Times New Roman"/>
          <w:iCs/>
          <w:sz w:val="30"/>
          <w:szCs w:val="30"/>
          <w:lang w:val="be-BY"/>
        </w:rPr>
        <w:t>;</w:t>
      </w:r>
    </w:p>
    <w:p w:rsidR="00D31ADD" w:rsidRPr="006E64F8" w:rsidRDefault="00EB25EB"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п</w:t>
      </w:r>
      <w:r w:rsidR="00D31ADD" w:rsidRPr="006E64F8">
        <w:rPr>
          <w:rFonts w:ascii="Times New Roman" w:hAnsi="Times New Roman" w:cs="Times New Roman"/>
          <w:iCs/>
          <w:sz w:val="30"/>
          <w:szCs w:val="30"/>
          <w:lang w:val="be-BY"/>
        </w:rPr>
        <w:t xml:space="preserve">ункт 1 дапоўніць </w:t>
      </w:r>
      <w:r w:rsidRPr="006E64F8">
        <w:rPr>
          <w:rFonts w:ascii="Times New Roman" w:hAnsi="Times New Roman" w:cs="Times New Roman"/>
          <w:iCs/>
          <w:sz w:val="30"/>
          <w:szCs w:val="30"/>
          <w:lang w:val="be-BY"/>
        </w:rPr>
        <w:t>часткай</w:t>
      </w:r>
      <w:r w:rsidR="00D31ADD" w:rsidRPr="006E64F8">
        <w:rPr>
          <w:rFonts w:ascii="Times New Roman" w:hAnsi="Times New Roman" w:cs="Times New Roman"/>
          <w:iCs/>
          <w:sz w:val="30"/>
          <w:szCs w:val="30"/>
          <w:lang w:val="be-BY"/>
        </w:rPr>
        <w:t xml:space="preserve"> наступнага зместу:</w:t>
      </w:r>
    </w:p>
    <w:p w:rsidR="00D31ADD" w:rsidRPr="006E64F8" w:rsidRDefault="00A36E3D"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w:t>
      </w:r>
      <w:r w:rsidR="00D31ADD" w:rsidRPr="006E64F8">
        <w:rPr>
          <w:rFonts w:ascii="Times New Roman" w:hAnsi="Times New Roman" w:cs="Times New Roman"/>
          <w:iCs/>
          <w:sz w:val="30"/>
          <w:szCs w:val="30"/>
          <w:lang w:val="be-BY"/>
        </w:rPr>
        <w:t>Электронная дастаўка дакументаў – прадастаўленне карыстальнікам электронных копій дакументаў па тэлекамунікацыйных каналах сувязі</w:t>
      </w:r>
      <w:r w:rsidR="00473F9B" w:rsidRPr="006E64F8">
        <w:rPr>
          <w:rFonts w:ascii="Times New Roman" w:hAnsi="Times New Roman" w:cs="Times New Roman"/>
          <w:iCs/>
          <w:sz w:val="30"/>
          <w:szCs w:val="30"/>
          <w:lang w:val="be-BY"/>
        </w:rPr>
        <w:t xml:space="preserve">               </w:t>
      </w:r>
      <w:r w:rsidR="00D31ADD" w:rsidRPr="006E64F8">
        <w:rPr>
          <w:rFonts w:ascii="Times New Roman" w:hAnsi="Times New Roman" w:cs="Times New Roman"/>
          <w:iCs/>
          <w:sz w:val="30"/>
          <w:szCs w:val="30"/>
          <w:lang w:val="be-BY"/>
        </w:rPr>
        <w:t xml:space="preserve"> ў пастаяннае карыстанне</w:t>
      </w:r>
      <w:r w:rsidR="00EB25EB"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w:t>
      </w:r>
      <w:r w:rsidR="00EB25EB" w:rsidRPr="006E64F8">
        <w:rPr>
          <w:rFonts w:ascii="Times New Roman" w:hAnsi="Times New Roman" w:cs="Times New Roman"/>
          <w:iCs/>
          <w:sz w:val="30"/>
          <w:szCs w:val="30"/>
          <w:lang w:val="be-BY"/>
        </w:rPr>
        <w:t>;</w:t>
      </w:r>
    </w:p>
    <w:p w:rsidR="00EB25EB" w:rsidRPr="006E64F8" w:rsidRDefault="00EB25EB"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пункты 2</w:t>
      </w:r>
      <w:r w:rsidR="000305EE"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 xml:space="preserve">4 пасля слоў </w:t>
      </w:r>
      <w:r w:rsidR="00A36E3D"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міжбібліятэчнага абанемента</w:t>
      </w:r>
      <w:r w:rsidR="00A36E3D"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 xml:space="preserve"> дапоўніць словамі </w:t>
      </w:r>
      <w:r w:rsidR="00A36E3D"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і дастаўкі дакументаў</w:t>
      </w:r>
      <w:r w:rsidR="00A36E3D"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w:t>
      </w:r>
    </w:p>
    <w:p w:rsidR="00D31ADD" w:rsidRPr="006E64F8" w:rsidRDefault="00EB25EB"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 xml:space="preserve">пункт </w:t>
      </w:r>
      <w:r w:rsidR="00D31ADD" w:rsidRPr="006E64F8">
        <w:rPr>
          <w:rFonts w:ascii="Times New Roman" w:hAnsi="Times New Roman" w:cs="Times New Roman"/>
          <w:iCs/>
          <w:sz w:val="30"/>
          <w:szCs w:val="30"/>
          <w:lang w:val="be-BY"/>
        </w:rPr>
        <w:t xml:space="preserve">5 і </w:t>
      </w:r>
      <w:r w:rsidRPr="006E64F8">
        <w:rPr>
          <w:rFonts w:ascii="Times New Roman" w:hAnsi="Times New Roman" w:cs="Times New Roman"/>
          <w:iCs/>
          <w:sz w:val="30"/>
          <w:szCs w:val="30"/>
          <w:lang w:val="be-BY"/>
        </w:rPr>
        <w:t xml:space="preserve">частку першую пункта </w:t>
      </w:r>
      <w:r w:rsidR="00D31ADD" w:rsidRPr="006E64F8">
        <w:rPr>
          <w:rFonts w:ascii="Times New Roman" w:hAnsi="Times New Roman" w:cs="Times New Roman"/>
          <w:iCs/>
          <w:sz w:val="30"/>
          <w:szCs w:val="30"/>
          <w:lang w:val="be-BY"/>
        </w:rPr>
        <w:t xml:space="preserve">7 </w:t>
      </w:r>
      <w:r w:rsidRPr="006E64F8">
        <w:rPr>
          <w:rFonts w:ascii="Times New Roman" w:hAnsi="Times New Roman" w:cs="Times New Roman"/>
          <w:iCs/>
          <w:sz w:val="30"/>
          <w:szCs w:val="30"/>
          <w:lang w:val="be-BY"/>
        </w:rPr>
        <w:t xml:space="preserve">пасля слоў </w:t>
      </w:r>
      <w:r w:rsidR="00A36E3D"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мiжбiблiятэчным абанеменце</w:t>
      </w:r>
      <w:r w:rsidR="00A36E3D"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 xml:space="preserve"> дапоўніць </w:t>
      </w:r>
      <w:r w:rsidR="002C5E38" w:rsidRPr="006E64F8">
        <w:rPr>
          <w:rFonts w:ascii="Times New Roman" w:hAnsi="Times New Roman" w:cs="Times New Roman"/>
          <w:iCs/>
          <w:sz w:val="30"/>
          <w:szCs w:val="30"/>
          <w:lang w:val="be-BY"/>
        </w:rPr>
        <w:t>словамі ”і дастаўкі дакументаў“;</w:t>
      </w:r>
    </w:p>
    <w:p w:rsidR="002C5E38" w:rsidRPr="006E64F8" w:rsidRDefault="002C5E38"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 xml:space="preserve">пункт 6 дапоўніць словамі ”, і толькі дзеля культурна-адукацыйных     </w:t>
      </w:r>
      <w:r w:rsidRPr="006E64F8">
        <w:rPr>
          <w:rFonts w:ascii="Times New Roman" w:hAnsi="Times New Roman" w:cs="Times New Roman"/>
          <w:iCs/>
          <w:sz w:val="30"/>
          <w:szCs w:val="30"/>
          <w:lang w:val="be-BY"/>
        </w:rPr>
        <w:lastRenderedPageBreak/>
        <w:t>і навукова-асветніцкіх мэтаў“.</w:t>
      </w:r>
    </w:p>
    <w:p w:rsidR="00D31ADD" w:rsidRPr="006E64F8" w:rsidRDefault="00CD089E" w:rsidP="00AF0718">
      <w:pPr>
        <w:tabs>
          <w:tab w:val="left" w:pos="7200"/>
        </w:tabs>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5</w:t>
      </w:r>
      <w:r w:rsidR="007338C1">
        <w:rPr>
          <w:rFonts w:ascii="Times New Roman" w:hAnsi="Times New Roman" w:cs="Times New Roman"/>
          <w:iCs/>
          <w:sz w:val="30"/>
          <w:szCs w:val="30"/>
          <w:lang w:val="be-BY"/>
        </w:rPr>
        <w:t>7</w:t>
      </w:r>
      <w:r w:rsidR="00EB25EB" w:rsidRPr="006E64F8">
        <w:rPr>
          <w:rFonts w:ascii="Times New Roman" w:hAnsi="Times New Roman" w:cs="Times New Roman"/>
          <w:iCs/>
          <w:sz w:val="30"/>
          <w:szCs w:val="30"/>
          <w:lang w:val="be-BY"/>
        </w:rPr>
        <w:t>.</w:t>
      </w:r>
      <w:r w:rsidR="00695975" w:rsidRPr="006E64F8">
        <w:rPr>
          <w:rFonts w:ascii="Times New Roman" w:hAnsi="Times New Roman" w:cs="Times New Roman"/>
          <w:iCs/>
          <w:sz w:val="30"/>
          <w:szCs w:val="30"/>
          <w:lang w:val="be-BY"/>
        </w:rPr>
        <w:t> </w:t>
      </w:r>
      <w:r w:rsidR="00D31ADD" w:rsidRPr="006E64F8">
        <w:rPr>
          <w:rFonts w:ascii="Times New Roman" w:hAnsi="Times New Roman" w:cs="Times New Roman"/>
          <w:iCs/>
          <w:sz w:val="30"/>
          <w:szCs w:val="30"/>
          <w:lang w:val="be-BY"/>
        </w:rPr>
        <w:t>У артыкуле 150:</w:t>
      </w:r>
    </w:p>
    <w:p w:rsidR="00D31ADD" w:rsidRPr="006E64F8" w:rsidRDefault="00D31ADD"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 xml:space="preserve">пункт 1 дапоўніць </w:t>
      </w:r>
      <w:r w:rsidR="00D30A0B" w:rsidRPr="006E64F8">
        <w:rPr>
          <w:rFonts w:ascii="Times New Roman" w:hAnsi="Times New Roman" w:cs="Times New Roman"/>
          <w:iCs/>
          <w:sz w:val="30"/>
          <w:szCs w:val="30"/>
          <w:lang w:val="be-BY"/>
        </w:rPr>
        <w:t>часткай</w:t>
      </w:r>
      <w:r w:rsidR="00EB25EB" w:rsidRPr="006E64F8">
        <w:rPr>
          <w:rFonts w:ascii="Times New Roman" w:hAnsi="Times New Roman" w:cs="Times New Roman"/>
          <w:iCs/>
          <w:sz w:val="30"/>
          <w:szCs w:val="30"/>
          <w:lang w:val="be-BY"/>
        </w:rPr>
        <w:t xml:space="preserve"> наступнага зместу</w:t>
      </w:r>
      <w:r w:rsidRPr="006E64F8">
        <w:rPr>
          <w:rFonts w:ascii="Times New Roman" w:hAnsi="Times New Roman" w:cs="Times New Roman"/>
          <w:iCs/>
          <w:sz w:val="30"/>
          <w:szCs w:val="30"/>
          <w:lang w:val="be-BY"/>
        </w:rPr>
        <w:t xml:space="preserve">: </w:t>
      </w:r>
    </w:p>
    <w:p w:rsidR="00D31ADD" w:rsidRPr="006E64F8" w:rsidRDefault="000911E3"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w:t>
      </w:r>
      <w:r w:rsidR="00D31ADD" w:rsidRPr="006E64F8">
        <w:rPr>
          <w:rFonts w:ascii="Times New Roman" w:hAnsi="Times New Roman" w:cs="Times New Roman"/>
          <w:iCs/>
          <w:sz w:val="30"/>
          <w:szCs w:val="30"/>
          <w:lang w:val="be-BY"/>
        </w:rPr>
        <w:t>Віртуальны (аддалены) карыстальнік –</w:t>
      </w:r>
      <w:r w:rsidR="000C4D47" w:rsidRPr="006E64F8">
        <w:rPr>
          <w:rFonts w:ascii="Times New Roman" w:hAnsi="Times New Roman" w:cs="Times New Roman"/>
          <w:iCs/>
          <w:sz w:val="30"/>
          <w:szCs w:val="30"/>
          <w:lang w:val="be-BY"/>
        </w:rPr>
        <w:t xml:space="preserve"> </w:t>
      </w:r>
      <w:r w:rsidR="00D30A0B" w:rsidRPr="006E64F8">
        <w:rPr>
          <w:rFonts w:ascii="Times New Roman" w:hAnsi="Times New Roman" w:cs="Times New Roman"/>
          <w:iCs/>
          <w:sz w:val="30"/>
          <w:szCs w:val="30"/>
          <w:lang w:val="be-BY"/>
        </w:rPr>
        <w:t xml:space="preserve">карыстальнік </w:t>
      </w:r>
      <w:r w:rsidR="00D31ADD" w:rsidRPr="006E64F8">
        <w:rPr>
          <w:rFonts w:ascii="Times New Roman" w:hAnsi="Times New Roman" w:cs="Times New Roman"/>
          <w:iCs/>
          <w:sz w:val="30"/>
          <w:szCs w:val="30"/>
          <w:lang w:val="be-BY"/>
        </w:rPr>
        <w:t>бібліятэкі</w:t>
      </w:r>
      <w:r w:rsidR="00D30A0B" w:rsidRPr="006E64F8">
        <w:rPr>
          <w:rFonts w:ascii="Times New Roman" w:hAnsi="Times New Roman" w:cs="Times New Roman"/>
          <w:iCs/>
          <w:sz w:val="30"/>
          <w:szCs w:val="30"/>
          <w:lang w:val="be-BY"/>
        </w:rPr>
        <w:t>, які</w:t>
      </w:r>
      <w:r w:rsidR="00D31ADD" w:rsidRPr="006E64F8">
        <w:rPr>
          <w:rFonts w:ascii="Times New Roman" w:hAnsi="Times New Roman" w:cs="Times New Roman"/>
          <w:iCs/>
          <w:sz w:val="30"/>
          <w:szCs w:val="30"/>
          <w:lang w:val="be-BY"/>
        </w:rPr>
        <w:t xml:space="preserve"> карыстаецца паслугамі бібліятэкі, прадастаўленнымі ёю</w:t>
      </w:r>
      <w:r w:rsidR="00D30A0B" w:rsidRPr="006E64F8">
        <w:rPr>
          <w:rFonts w:ascii="Times New Roman" w:hAnsi="Times New Roman" w:cs="Times New Roman"/>
          <w:iCs/>
          <w:sz w:val="30"/>
          <w:szCs w:val="30"/>
          <w:lang w:val="be-BY"/>
        </w:rPr>
        <w:t xml:space="preserve"> </w:t>
      </w:r>
      <w:r w:rsidR="00D31ADD" w:rsidRPr="006E64F8">
        <w:rPr>
          <w:rFonts w:ascii="Times New Roman" w:hAnsi="Times New Roman" w:cs="Times New Roman"/>
          <w:iCs/>
          <w:sz w:val="30"/>
          <w:szCs w:val="30"/>
          <w:lang w:val="be-BY"/>
        </w:rPr>
        <w:t>ў аддаленым рэжыме.</w:t>
      </w:r>
      <w:r w:rsidRPr="006E64F8">
        <w:rPr>
          <w:rFonts w:ascii="Times New Roman" w:hAnsi="Times New Roman" w:cs="Times New Roman"/>
          <w:iCs/>
          <w:sz w:val="30"/>
          <w:szCs w:val="30"/>
          <w:lang w:val="be-BY"/>
        </w:rPr>
        <w:t>“;</w:t>
      </w:r>
    </w:p>
    <w:p w:rsidR="00EB25EB" w:rsidRPr="006E64F8" w:rsidRDefault="00EB25EB"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у пункце 3:</w:t>
      </w:r>
    </w:p>
    <w:p w:rsidR="00D31ADD" w:rsidRPr="006E64F8" w:rsidRDefault="00D31ADD"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 xml:space="preserve">падпункт 3.3 дапоўніць словамі </w:t>
      </w:r>
      <w:r w:rsidR="005565AE"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і дастаўкі дакументаў</w:t>
      </w:r>
      <w:r w:rsidR="005565AE" w:rsidRPr="006E64F8">
        <w:rPr>
          <w:rFonts w:ascii="Times New Roman" w:hAnsi="Times New Roman" w:cs="Times New Roman"/>
          <w:iCs/>
          <w:sz w:val="30"/>
          <w:szCs w:val="30"/>
          <w:lang w:val="be-BY"/>
        </w:rPr>
        <w:t>“</w:t>
      </w:r>
      <w:r w:rsidRPr="006E64F8">
        <w:rPr>
          <w:rFonts w:ascii="Times New Roman" w:hAnsi="Times New Roman" w:cs="Times New Roman"/>
          <w:iCs/>
          <w:sz w:val="30"/>
          <w:szCs w:val="30"/>
          <w:lang w:val="be-BY"/>
        </w:rPr>
        <w:t>;</w:t>
      </w:r>
    </w:p>
    <w:p w:rsidR="00D31ADD" w:rsidRPr="006E64F8" w:rsidRDefault="00D31ADD"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падпункт 3.4 выкласці ў наступнай рэдакцыі:</w:t>
      </w:r>
    </w:p>
    <w:p w:rsidR="00D31ADD" w:rsidRPr="006E64F8" w:rsidRDefault="005565AE"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w:t>
      </w:r>
      <w:r w:rsidR="00D31ADD" w:rsidRPr="006E64F8">
        <w:rPr>
          <w:rFonts w:ascii="Times New Roman" w:hAnsi="Times New Roman" w:cs="Times New Roman"/>
          <w:iCs/>
          <w:sz w:val="30"/>
          <w:szCs w:val="30"/>
          <w:lang w:val="be-BY"/>
        </w:rPr>
        <w:t>3.4. выкарыстання віртуальных (аддаленых) формаў абслугоўвання, у тым ліку шляхам электроннай дастаўкі дакументаў;“;</w:t>
      </w:r>
    </w:p>
    <w:p w:rsidR="00D31ADD" w:rsidRPr="006E64F8" w:rsidRDefault="00D31ADD"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падпункт 4.5 пункта 4 дапоўніць словамі ”і дастаўцы дакументаў“;</w:t>
      </w:r>
    </w:p>
    <w:p w:rsidR="00D31ADD" w:rsidRPr="006E64F8" w:rsidRDefault="00D31ADD"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падпункт 11.5 пункта 11 выкласці ў наступнай рэдакцыі:</w:t>
      </w:r>
    </w:p>
    <w:p w:rsidR="00D31ADD" w:rsidRPr="006E64F8" w:rsidRDefault="00D31ADD" w:rsidP="00AF0718">
      <w:pPr>
        <w:autoSpaceDE w:val="0"/>
        <w:autoSpaceDN w:val="0"/>
        <w:adjustRightInd w:val="0"/>
        <w:ind w:firstLine="709"/>
        <w:jc w:val="both"/>
        <w:rPr>
          <w:rFonts w:ascii="Times New Roman" w:hAnsi="Times New Roman" w:cs="Times New Roman"/>
          <w:iCs/>
          <w:sz w:val="30"/>
          <w:szCs w:val="30"/>
          <w:lang w:val="be-BY"/>
        </w:rPr>
      </w:pPr>
      <w:r w:rsidRPr="006E64F8">
        <w:rPr>
          <w:rFonts w:ascii="Times New Roman" w:hAnsi="Times New Roman" w:cs="Times New Roman"/>
          <w:iCs/>
          <w:sz w:val="30"/>
          <w:szCs w:val="30"/>
          <w:lang w:val="be-BY"/>
        </w:rPr>
        <w:t>”11.5. выкарыстоўваць капiравальныя прыборы (сканеры, аўдыя-, фота- i вiдэаапаратуру), мабiльныя тэлефоны i iншыя тэхнiчныя сродкi</w:t>
      </w:r>
      <w:r w:rsidR="00BD4B50" w:rsidRPr="006E64F8">
        <w:rPr>
          <w:rFonts w:ascii="Times New Roman" w:hAnsi="Times New Roman" w:cs="Times New Roman"/>
          <w:iCs/>
          <w:sz w:val="30"/>
          <w:szCs w:val="30"/>
          <w:lang w:val="be-BY"/>
        </w:rPr>
        <w:t xml:space="preserve">  </w:t>
      </w:r>
      <w:r w:rsidR="005565AE" w:rsidRPr="006E64F8">
        <w:rPr>
          <w:rFonts w:ascii="Times New Roman" w:hAnsi="Times New Roman" w:cs="Times New Roman"/>
          <w:iCs/>
          <w:sz w:val="30"/>
          <w:szCs w:val="30"/>
          <w:lang w:val="be-BY"/>
        </w:rPr>
        <w:t xml:space="preserve">       </w:t>
      </w:r>
      <w:r w:rsidRPr="006E64F8">
        <w:rPr>
          <w:rFonts w:ascii="Times New Roman" w:hAnsi="Times New Roman" w:cs="Times New Roman"/>
          <w:iCs/>
          <w:sz w:val="30"/>
          <w:szCs w:val="30"/>
          <w:lang w:val="be-BY"/>
        </w:rPr>
        <w:t>ў мэтах фота- i вiдэаздымкi дакументаў з бiблiятэчных фондаў;“.</w:t>
      </w:r>
    </w:p>
    <w:p w:rsidR="00071F4C" w:rsidRPr="006E64F8" w:rsidRDefault="00CD089E" w:rsidP="00AF0718">
      <w:pPr>
        <w:ind w:firstLine="709"/>
        <w:jc w:val="both"/>
        <w:rPr>
          <w:rStyle w:val="FontStyle20"/>
          <w:sz w:val="30"/>
          <w:szCs w:val="30"/>
          <w:lang w:val="be-BY"/>
        </w:rPr>
      </w:pPr>
      <w:r w:rsidRPr="006E64F8">
        <w:rPr>
          <w:rFonts w:ascii="Times New Roman" w:hAnsi="Times New Roman" w:cs="Times New Roman"/>
          <w:iCs/>
          <w:sz w:val="30"/>
          <w:szCs w:val="30"/>
          <w:lang w:val="be-BY"/>
        </w:rPr>
        <w:t>5</w:t>
      </w:r>
      <w:r w:rsidR="007338C1">
        <w:rPr>
          <w:rFonts w:ascii="Times New Roman" w:hAnsi="Times New Roman" w:cs="Times New Roman"/>
          <w:iCs/>
          <w:sz w:val="30"/>
          <w:szCs w:val="30"/>
          <w:lang w:val="be-BY"/>
        </w:rPr>
        <w:t>8</w:t>
      </w:r>
      <w:r w:rsidR="00EB25EB" w:rsidRPr="006E64F8">
        <w:rPr>
          <w:rFonts w:ascii="Times New Roman" w:hAnsi="Times New Roman" w:cs="Times New Roman"/>
          <w:iCs/>
          <w:sz w:val="30"/>
          <w:szCs w:val="30"/>
          <w:lang w:val="be-BY"/>
        </w:rPr>
        <w:t>.</w:t>
      </w:r>
      <w:r w:rsidR="00695975" w:rsidRPr="006E64F8">
        <w:rPr>
          <w:rFonts w:ascii="Times New Roman" w:hAnsi="Times New Roman" w:cs="Times New Roman"/>
          <w:iCs/>
          <w:sz w:val="30"/>
          <w:szCs w:val="30"/>
          <w:lang w:val="be-BY"/>
        </w:rPr>
        <w:t> </w:t>
      </w:r>
      <w:r w:rsidR="00071F4C" w:rsidRPr="006E64F8">
        <w:rPr>
          <w:rStyle w:val="FontStyle20"/>
          <w:sz w:val="30"/>
          <w:szCs w:val="30"/>
          <w:lang w:val="be-BY"/>
        </w:rPr>
        <w:t>У артыкуле 154:</w:t>
      </w:r>
    </w:p>
    <w:p w:rsidR="00071F4C" w:rsidRPr="006E64F8" w:rsidRDefault="00071F4C" w:rsidP="00AF0718">
      <w:pPr>
        <w:ind w:firstLine="709"/>
        <w:jc w:val="both"/>
        <w:rPr>
          <w:rStyle w:val="FontStyle20"/>
          <w:sz w:val="30"/>
          <w:szCs w:val="30"/>
          <w:lang w:val="be-BY"/>
        </w:rPr>
      </w:pPr>
      <w:r w:rsidRPr="006E64F8">
        <w:rPr>
          <w:rStyle w:val="FontStyle20"/>
          <w:sz w:val="30"/>
          <w:szCs w:val="30"/>
          <w:lang w:val="be-BY"/>
        </w:rPr>
        <w:t>у пункце 2:</w:t>
      </w:r>
    </w:p>
    <w:p w:rsidR="00F01277" w:rsidRPr="00F01277" w:rsidRDefault="00071F4C" w:rsidP="00AF0718">
      <w:pPr>
        <w:ind w:firstLine="709"/>
        <w:jc w:val="both"/>
        <w:rPr>
          <w:rStyle w:val="FontStyle20"/>
          <w:spacing w:val="-4"/>
          <w:sz w:val="30"/>
          <w:szCs w:val="30"/>
          <w:lang w:val="be-BY"/>
        </w:rPr>
      </w:pPr>
      <w:r w:rsidRPr="006E64F8">
        <w:rPr>
          <w:rStyle w:val="FontStyle20"/>
          <w:sz w:val="30"/>
          <w:szCs w:val="30"/>
          <w:lang w:val="be-BY"/>
        </w:rPr>
        <w:t xml:space="preserve">у падпункце 2.10 словы </w:t>
      </w:r>
      <w:r w:rsidR="00A36E3D" w:rsidRPr="00F01277">
        <w:rPr>
          <w:rStyle w:val="FontStyle20"/>
          <w:sz w:val="30"/>
          <w:szCs w:val="30"/>
          <w:lang w:val="be-BY"/>
        </w:rPr>
        <w:t>”</w:t>
      </w:r>
      <w:r w:rsidRPr="00F01277">
        <w:rPr>
          <w:rStyle w:val="FontStyle20"/>
          <w:sz w:val="30"/>
          <w:szCs w:val="30"/>
          <w:lang w:val="be-BY"/>
        </w:rPr>
        <w:t xml:space="preserve">нематэрыяльнымі гісторыка-культурнымі </w:t>
      </w:r>
      <w:r w:rsidRPr="00F01277">
        <w:rPr>
          <w:rStyle w:val="FontStyle20"/>
          <w:spacing w:val="-4"/>
          <w:sz w:val="30"/>
          <w:szCs w:val="30"/>
          <w:lang w:val="be-BY"/>
        </w:rPr>
        <w:t>каштоўнасцямі</w:t>
      </w:r>
      <w:r w:rsidR="00A36E3D" w:rsidRPr="00F01277">
        <w:rPr>
          <w:rStyle w:val="FontStyle20"/>
          <w:spacing w:val="-4"/>
          <w:sz w:val="30"/>
          <w:szCs w:val="30"/>
          <w:lang w:val="be-BY"/>
        </w:rPr>
        <w:t>“</w:t>
      </w:r>
      <w:r w:rsidRPr="00F01277">
        <w:rPr>
          <w:rStyle w:val="FontStyle20"/>
          <w:spacing w:val="-4"/>
          <w:sz w:val="30"/>
          <w:szCs w:val="30"/>
          <w:lang w:val="be-BY"/>
        </w:rPr>
        <w:t xml:space="preserve"> замяніць словамі </w:t>
      </w:r>
      <w:r w:rsidR="00A36E3D" w:rsidRPr="00F01277">
        <w:rPr>
          <w:rStyle w:val="FontStyle20"/>
          <w:spacing w:val="-4"/>
          <w:sz w:val="30"/>
          <w:szCs w:val="30"/>
          <w:lang w:val="be-BY"/>
        </w:rPr>
        <w:t>”</w:t>
      </w:r>
      <w:r w:rsidR="00F01277" w:rsidRPr="00F01277">
        <w:rPr>
          <w:rStyle w:val="FontStyle20"/>
          <w:spacing w:val="-4"/>
          <w:sz w:val="30"/>
          <w:szCs w:val="30"/>
          <w:lang w:val="be-BY"/>
        </w:rPr>
        <w:t>нематэрыяльнымі</w:t>
      </w:r>
      <w:r w:rsidRPr="00F01277">
        <w:rPr>
          <w:rStyle w:val="FontStyle20"/>
          <w:spacing w:val="-4"/>
          <w:sz w:val="30"/>
          <w:szCs w:val="30"/>
          <w:lang w:val="be-BY"/>
        </w:rPr>
        <w:t xml:space="preserve"> культурн</w:t>
      </w:r>
      <w:r w:rsidR="00F01277" w:rsidRPr="00F01277">
        <w:rPr>
          <w:rStyle w:val="FontStyle20"/>
          <w:spacing w:val="-4"/>
          <w:sz w:val="30"/>
          <w:szCs w:val="30"/>
          <w:lang w:val="be-BY"/>
        </w:rPr>
        <w:t>ымі</w:t>
      </w:r>
      <w:r w:rsidRPr="00F01277">
        <w:rPr>
          <w:rStyle w:val="FontStyle20"/>
          <w:spacing w:val="-4"/>
          <w:sz w:val="30"/>
          <w:szCs w:val="30"/>
          <w:lang w:val="be-BY"/>
        </w:rPr>
        <w:t xml:space="preserve"> </w:t>
      </w:r>
      <w:r w:rsidR="00F01277" w:rsidRPr="00F01277">
        <w:rPr>
          <w:rStyle w:val="FontStyle20"/>
          <w:spacing w:val="-4"/>
          <w:sz w:val="30"/>
          <w:szCs w:val="30"/>
          <w:lang w:val="be-BY"/>
        </w:rPr>
        <w:t>каштоўнасцямі;</w:t>
      </w:r>
    </w:p>
    <w:p w:rsidR="00071F4C" w:rsidRPr="006E64F8" w:rsidRDefault="00F01277" w:rsidP="00AF0718">
      <w:pPr>
        <w:ind w:firstLine="709"/>
        <w:jc w:val="both"/>
        <w:rPr>
          <w:rStyle w:val="FontStyle20"/>
          <w:sz w:val="30"/>
          <w:szCs w:val="30"/>
          <w:lang w:val="be-BY"/>
        </w:rPr>
      </w:pPr>
      <w:r w:rsidRPr="00F01277">
        <w:rPr>
          <w:rStyle w:val="FontStyle20"/>
          <w:spacing w:val="-4"/>
          <w:sz w:val="30"/>
          <w:szCs w:val="30"/>
          <w:lang w:val="be-BY"/>
        </w:rPr>
        <w:t>у</w:t>
      </w:r>
      <w:r w:rsidR="00071F4C" w:rsidRPr="00F01277">
        <w:rPr>
          <w:rStyle w:val="FontStyle20"/>
          <w:sz w:val="30"/>
          <w:szCs w:val="30"/>
          <w:lang w:val="be-BY"/>
        </w:rPr>
        <w:t xml:space="preserve"> падпункце 2.11 словы </w:t>
      </w:r>
      <w:r w:rsidR="00A36E3D" w:rsidRPr="00F01277">
        <w:rPr>
          <w:rStyle w:val="FontStyle20"/>
          <w:sz w:val="30"/>
          <w:szCs w:val="30"/>
          <w:lang w:val="be-BY"/>
        </w:rPr>
        <w:t>”</w:t>
      </w:r>
      <w:r w:rsidR="00071F4C" w:rsidRPr="00F01277">
        <w:rPr>
          <w:rStyle w:val="FontStyle20"/>
          <w:sz w:val="30"/>
          <w:szCs w:val="30"/>
          <w:lang w:val="be-BY"/>
        </w:rPr>
        <w:t>нематэрыяльных гісторыка-культурных каштоўнасцей</w:t>
      </w:r>
      <w:r w:rsidR="00A36E3D" w:rsidRPr="00F01277">
        <w:rPr>
          <w:rStyle w:val="FontStyle20"/>
          <w:sz w:val="30"/>
          <w:szCs w:val="30"/>
          <w:lang w:val="be-BY"/>
        </w:rPr>
        <w:t>“</w:t>
      </w:r>
      <w:r w:rsidR="00071F4C" w:rsidRPr="00F01277">
        <w:rPr>
          <w:rStyle w:val="FontStyle20"/>
          <w:sz w:val="30"/>
          <w:szCs w:val="30"/>
          <w:lang w:val="be-BY"/>
        </w:rPr>
        <w:t xml:space="preserve"> замяніць словамі </w:t>
      </w:r>
      <w:r w:rsidR="00A36E3D" w:rsidRPr="00F01277">
        <w:rPr>
          <w:rStyle w:val="FontStyle20"/>
          <w:sz w:val="30"/>
          <w:szCs w:val="30"/>
          <w:lang w:val="be-BY"/>
        </w:rPr>
        <w:t>”</w:t>
      </w:r>
      <w:r w:rsidR="00071F4C" w:rsidRPr="00F01277">
        <w:rPr>
          <w:rStyle w:val="FontStyle20"/>
          <w:sz w:val="30"/>
          <w:szCs w:val="30"/>
          <w:lang w:val="be-BY"/>
        </w:rPr>
        <w:t>нематэрыяльн</w:t>
      </w:r>
      <w:r w:rsidRPr="00F01277">
        <w:rPr>
          <w:rStyle w:val="FontStyle20"/>
          <w:sz w:val="30"/>
          <w:szCs w:val="30"/>
          <w:lang w:val="be-BY"/>
        </w:rPr>
        <w:t>ы</w:t>
      </w:r>
      <w:r>
        <w:rPr>
          <w:rStyle w:val="FontStyle20"/>
          <w:sz w:val="30"/>
          <w:szCs w:val="30"/>
          <w:lang w:val="be-BY"/>
        </w:rPr>
        <w:t>х</w:t>
      </w:r>
      <w:r w:rsidR="00071F4C" w:rsidRPr="00F01277">
        <w:rPr>
          <w:rStyle w:val="FontStyle20"/>
          <w:sz w:val="30"/>
          <w:szCs w:val="30"/>
          <w:lang w:val="be-BY"/>
        </w:rPr>
        <w:t xml:space="preserve"> культурн</w:t>
      </w:r>
      <w:r w:rsidRPr="00F01277">
        <w:rPr>
          <w:rStyle w:val="FontStyle20"/>
          <w:sz w:val="30"/>
          <w:szCs w:val="30"/>
          <w:lang w:val="be-BY"/>
        </w:rPr>
        <w:t>ы</w:t>
      </w:r>
      <w:r>
        <w:rPr>
          <w:rStyle w:val="FontStyle20"/>
          <w:sz w:val="30"/>
          <w:szCs w:val="30"/>
          <w:lang w:val="be-BY"/>
        </w:rPr>
        <w:t>х</w:t>
      </w:r>
      <w:r w:rsidR="00071F4C" w:rsidRPr="00F01277">
        <w:rPr>
          <w:rStyle w:val="FontStyle20"/>
          <w:sz w:val="30"/>
          <w:szCs w:val="30"/>
          <w:lang w:val="be-BY"/>
        </w:rPr>
        <w:t xml:space="preserve"> </w:t>
      </w:r>
      <w:r w:rsidRPr="00F01277">
        <w:rPr>
          <w:rStyle w:val="FontStyle20"/>
          <w:sz w:val="30"/>
          <w:szCs w:val="30"/>
          <w:lang w:val="be-BY"/>
        </w:rPr>
        <w:t>каштоўнасц</w:t>
      </w:r>
      <w:r>
        <w:rPr>
          <w:rStyle w:val="FontStyle20"/>
          <w:sz w:val="30"/>
          <w:szCs w:val="30"/>
          <w:lang w:val="be-BY"/>
        </w:rPr>
        <w:t>ей</w:t>
      </w:r>
      <w:r w:rsidR="00A36E3D" w:rsidRPr="00F01277">
        <w:rPr>
          <w:rStyle w:val="FontStyle20"/>
          <w:sz w:val="30"/>
          <w:szCs w:val="30"/>
          <w:lang w:val="be-BY"/>
        </w:rPr>
        <w:t>“</w:t>
      </w:r>
      <w:r w:rsidR="00071F4C" w:rsidRPr="00F01277">
        <w:rPr>
          <w:rStyle w:val="FontStyle20"/>
          <w:sz w:val="30"/>
          <w:szCs w:val="30"/>
          <w:lang w:val="be-BY"/>
        </w:rPr>
        <w:t>.</w:t>
      </w:r>
    </w:p>
    <w:p w:rsidR="00071F4C" w:rsidRPr="006E64F8" w:rsidRDefault="00162B72" w:rsidP="00AF0718">
      <w:pPr>
        <w:ind w:firstLine="709"/>
        <w:jc w:val="both"/>
        <w:rPr>
          <w:rStyle w:val="FontStyle20"/>
          <w:sz w:val="30"/>
          <w:szCs w:val="30"/>
          <w:lang w:val="be-BY"/>
        </w:rPr>
      </w:pPr>
      <w:r w:rsidRPr="006E64F8">
        <w:rPr>
          <w:rFonts w:ascii="Times New Roman" w:hAnsi="Times New Roman" w:cs="Times New Roman"/>
          <w:iCs/>
          <w:sz w:val="30"/>
          <w:szCs w:val="30"/>
          <w:lang w:val="be-BY"/>
        </w:rPr>
        <w:t>5</w:t>
      </w:r>
      <w:r w:rsidR="007338C1">
        <w:rPr>
          <w:rFonts w:ascii="Times New Roman" w:hAnsi="Times New Roman" w:cs="Times New Roman"/>
          <w:iCs/>
          <w:sz w:val="30"/>
          <w:szCs w:val="30"/>
          <w:lang w:val="be-BY"/>
        </w:rPr>
        <w:t>9</w:t>
      </w:r>
      <w:r w:rsidR="00EB25EB" w:rsidRPr="006E64F8">
        <w:rPr>
          <w:rFonts w:ascii="Times New Roman" w:hAnsi="Times New Roman" w:cs="Times New Roman"/>
          <w:iCs/>
          <w:sz w:val="30"/>
          <w:szCs w:val="30"/>
          <w:lang w:val="be-BY"/>
        </w:rPr>
        <w:t>.</w:t>
      </w:r>
      <w:r w:rsidR="00695975" w:rsidRPr="006E64F8">
        <w:rPr>
          <w:rFonts w:ascii="Times New Roman" w:hAnsi="Times New Roman" w:cs="Times New Roman"/>
          <w:iCs/>
          <w:sz w:val="30"/>
          <w:szCs w:val="30"/>
          <w:lang w:val="be-BY"/>
        </w:rPr>
        <w:t> </w:t>
      </w:r>
      <w:r w:rsidR="00071F4C" w:rsidRPr="006E64F8">
        <w:rPr>
          <w:rStyle w:val="FontStyle20"/>
          <w:sz w:val="30"/>
          <w:szCs w:val="30"/>
          <w:lang w:val="be-BY"/>
        </w:rPr>
        <w:t>У артыкуле 155:</w:t>
      </w:r>
    </w:p>
    <w:p w:rsidR="005D354D" w:rsidRPr="001D6E0E" w:rsidRDefault="005D354D" w:rsidP="005D354D">
      <w:pPr>
        <w:ind w:firstLine="709"/>
        <w:jc w:val="both"/>
        <w:rPr>
          <w:rStyle w:val="FontStyle20"/>
          <w:sz w:val="30"/>
          <w:szCs w:val="30"/>
          <w:lang w:val="be-BY"/>
        </w:rPr>
      </w:pPr>
      <w:r w:rsidRPr="001D6E0E">
        <w:rPr>
          <w:rStyle w:val="FontStyle20"/>
          <w:sz w:val="30"/>
          <w:szCs w:val="30"/>
          <w:lang w:val="be-BY"/>
        </w:rPr>
        <w:t>пункт 3 выкласці ў рэдакцыі:</w:t>
      </w:r>
    </w:p>
    <w:p w:rsidR="005D354D" w:rsidRPr="0056113D" w:rsidRDefault="005D354D" w:rsidP="005D354D">
      <w:pPr>
        <w:widowControl/>
        <w:ind w:firstLine="708"/>
        <w:jc w:val="both"/>
        <w:rPr>
          <w:rFonts w:ascii="Times New Roman" w:eastAsia="Calibri" w:hAnsi="Times New Roman" w:cs="Times New Roman"/>
          <w:color w:val="auto"/>
          <w:sz w:val="30"/>
          <w:szCs w:val="30"/>
          <w:lang w:val="be-BY" w:eastAsia="en-US" w:bidi="ar-SA"/>
        </w:rPr>
      </w:pPr>
      <w:r w:rsidRPr="001D6E0E">
        <w:rPr>
          <w:rStyle w:val="FontStyle20"/>
          <w:sz w:val="30"/>
          <w:szCs w:val="30"/>
          <w:lang w:val="be-BY"/>
        </w:rPr>
        <w:t>”</w:t>
      </w:r>
      <w:r w:rsidRPr="001D6E0E">
        <w:rPr>
          <w:rFonts w:ascii="Times New Roman" w:eastAsia="Calibri" w:hAnsi="Times New Roman" w:cs="Times New Roman"/>
          <w:color w:val="auto"/>
          <w:sz w:val="30"/>
          <w:szCs w:val="30"/>
          <w:lang w:val="be-BY" w:eastAsia="en-US" w:bidi="ar-SA"/>
        </w:rPr>
        <w:t>3. Навукова-дапаможны матэрыял – матэрыял, які пастаянна захоўваецца ў музеі, уключаны ў музейны фонд і набыты ці спецыяльна выраблены для раскрыцця зместу экспазіцыі і замяняе арыгінальны прадмет, або арыгінальны прадмет, які пастаянна захоўваецца ў музеі, уключаны ў музейны фонд і не аднесены да музейных прадметаў па прычыне немагчымасці забеспячэння яго доўгатэрміновага захоўвання ці атрыбуцыйныя характарыстыкі якога, у тым ліку паходжанне, не былі вызначаны ў працэсе камплектавання музейных фондаў.</w:t>
      </w:r>
      <w:r w:rsidRPr="001D6E0E">
        <w:rPr>
          <w:rStyle w:val="FontStyle20"/>
          <w:sz w:val="30"/>
          <w:szCs w:val="30"/>
          <w:lang w:val="be-BY"/>
        </w:rPr>
        <w:t>“</w:t>
      </w:r>
      <w:r w:rsidRPr="001D6E0E">
        <w:rPr>
          <w:rFonts w:ascii="Times New Roman" w:eastAsia="Calibri" w:hAnsi="Times New Roman" w:cs="Times New Roman"/>
          <w:color w:val="auto"/>
          <w:sz w:val="30"/>
          <w:szCs w:val="30"/>
          <w:lang w:val="be-BY" w:eastAsia="en-US" w:bidi="ar-SA"/>
        </w:rPr>
        <w:t>;</w:t>
      </w:r>
    </w:p>
    <w:p w:rsidR="00071F4C" w:rsidRPr="006E64F8" w:rsidRDefault="00EB25EB" w:rsidP="00AF0718">
      <w:pPr>
        <w:ind w:firstLine="709"/>
        <w:jc w:val="both"/>
        <w:rPr>
          <w:rStyle w:val="FontStyle20"/>
          <w:sz w:val="30"/>
          <w:szCs w:val="30"/>
          <w:lang w:val="be-BY"/>
        </w:rPr>
      </w:pPr>
      <w:r w:rsidRPr="006E64F8">
        <w:rPr>
          <w:rStyle w:val="FontStyle20"/>
          <w:sz w:val="30"/>
          <w:szCs w:val="30"/>
          <w:lang w:val="be-BY"/>
        </w:rPr>
        <w:t>падпункт 7.5</w:t>
      </w:r>
      <w:r w:rsidR="00071F4C" w:rsidRPr="006E64F8">
        <w:rPr>
          <w:rStyle w:val="FontStyle20"/>
          <w:sz w:val="30"/>
          <w:szCs w:val="30"/>
          <w:lang w:val="be-BY"/>
        </w:rPr>
        <w:t xml:space="preserve"> пунк</w:t>
      </w:r>
      <w:r w:rsidRPr="006E64F8">
        <w:rPr>
          <w:rStyle w:val="FontStyle20"/>
          <w:sz w:val="30"/>
          <w:szCs w:val="30"/>
          <w:lang w:val="be-BY"/>
        </w:rPr>
        <w:t>та</w:t>
      </w:r>
      <w:r w:rsidR="00071F4C" w:rsidRPr="006E64F8">
        <w:rPr>
          <w:rStyle w:val="FontStyle20"/>
          <w:sz w:val="30"/>
          <w:szCs w:val="30"/>
          <w:lang w:val="be-BY"/>
        </w:rPr>
        <w:t xml:space="preserve"> 7</w:t>
      </w:r>
      <w:r w:rsidRPr="006E64F8">
        <w:rPr>
          <w:rStyle w:val="FontStyle20"/>
          <w:sz w:val="30"/>
          <w:szCs w:val="30"/>
          <w:lang w:val="be-BY"/>
        </w:rPr>
        <w:t xml:space="preserve"> </w:t>
      </w:r>
      <w:r w:rsidR="00BD4B50" w:rsidRPr="006E64F8">
        <w:rPr>
          <w:rStyle w:val="FontStyle20"/>
          <w:sz w:val="30"/>
          <w:szCs w:val="30"/>
          <w:lang w:val="be-BY"/>
        </w:rPr>
        <w:t xml:space="preserve">дапоўніць </w:t>
      </w:r>
      <w:r w:rsidRPr="006E64F8">
        <w:rPr>
          <w:rStyle w:val="FontStyle20"/>
          <w:sz w:val="30"/>
          <w:szCs w:val="30"/>
          <w:lang w:val="be-BY"/>
        </w:rPr>
        <w:t>словамі</w:t>
      </w:r>
      <w:r w:rsidR="00695975" w:rsidRPr="006E64F8">
        <w:rPr>
          <w:rStyle w:val="FontStyle20"/>
          <w:sz w:val="30"/>
          <w:szCs w:val="30"/>
          <w:lang w:val="be-BY"/>
        </w:rPr>
        <w:t xml:space="preserve"> </w:t>
      </w:r>
      <w:r w:rsidR="00A36E3D" w:rsidRPr="006E64F8">
        <w:rPr>
          <w:rStyle w:val="FontStyle20"/>
          <w:sz w:val="30"/>
          <w:szCs w:val="30"/>
          <w:lang w:val="be-BY"/>
        </w:rPr>
        <w:t>”</w:t>
      </w:r>
      <w:r w:rsidR="00071F4C" w:rsidRPr="006E64F8">
        <w:rPr>
          <w:rStyle w:val="FontStyle20"/>
          <w:sz w:val="30"/>
          <w:szCs w:val="30"/>
          <w:lang w:val="be-BY"/>
        </w:rPr>
        <w:t>,</w:t>
      </w:r>
      <w:r w:rsidRPr="006E64F8">
        <w:rPr>
          <w:rStyle w:val="FontStyle20"/>
          <w:sz w:val="30"/>
          <w:szCs w:val="30"/>
          <w:lang w:val="be-BY"/>
        </w:rPr>
        <w:t xml:space="preserve"> </w:t>
      </w:r>
      <w:r w:rsidR="00071F4C" w:rsidRPr="006E64F8">
        <w:rPr>
          <w:rStyle w:val="FontStyle20"/>
          <w:sz w:val="30"/>
          <w:szCs w:val="30"/>
          <w:lang w:val="be-BY"/>
        </w:rPr>
        <w:t>а таксама іх макеты</w:t>
      </w:r>
      <w:r w:rsidR="00BD4B50" w:rsidRPr="006E64F8">
        <w:rPr>
          <w:rStyle w:val="FontStyle20"/>
          <w:sz w:val="30"/>
          <w:szCs w:val="30"/>
          <w:lang w:val="be-BY"/>
        </w:rPr>
        <w:t xml:space="preserve"> </w:t>
      </w:r>
      <w:r w:rsidR="005565AE" w:rsidRPr="006E64F8">
        <w:rPr>
          <w:rStyle w:val="FontStyle20"/>
          <w:sz w:val="30"/>
          <w:szCs w:val="30"/>
          <w:lang w:val="be-BY"/>
        </w:rPr>
        <w:t xml:space="preserve">             </w:t>
      </w:r>
      <w:r w:rsidR="00071F4C" w:rsidRPr="006E64F8">
        <w:rPr>
          <w:rStyle w:val="FontStyle20"/>
          <w:sz w:val="30"/>
          <w:szCs w:val="30"/>
          <w:lang w:val="be-BY"/>
        </w:rPr>
        <w:t xml:space="preserve"> і муляжы</w:t>
      </w:r>
      <w:r w:rsidR="005565AE" w:rsidRPr="006E64F8">
        <w:rPr>
          <w:rStyle w:val="FontStyle20"/>
          <w:sz w:val="30"/>
          <w:szCs w:val="30"/>
          <w:lang w:val="be-BY"/>
        </w:rPr>
        <w:t>“</w:t>
      </w:r>
      <w:r w:rsidR="00071F4C" w:rsidRPr="006E64F8">
        <w:rPr>
          <w:rStyle w:val="FontStyle20"/>
          <w:sz w:val="30"/>
          <w:szCs w:val="30"/>
          <w:lang w:val="be-BY"/>
        </w:rPr>
        <w:t>.</w:t>
      </w:r>
    </w:p>
    <w:p w:rsidR="00071F4C" w:rsidRPr="006E64F8" w:rsidRDefault="007338C1" w:rsidP="00AF0718">
      <w:pPr>
        <w:ind w:firstLine="709"/>
        <w:jc w:val="both"/>
        <w:rPr>
          <w:rStyle w:val="FontStyle20"/>
          <w:sz w:val="30"/>
          <w:szCs w:val="30"/>
          <w:lang w:val="be-BY"/>
        </w:rPr>
      </w:pPr>
      <w:r>
        <w:rPr>
          <w:rStyle w:val="FontStyle20"/>
          <w:sz w:val="30"/>
          <w:szCs w:val="30"/>
          <w:lang w:val="be-BY"/>
        </w:rPr>
        <w:t>60</w:t>
      </w:r>
      <w:r w:rsidR="00EB25EB" w:rsidRPr="006E64F8">
        <w:rPr>
          <w:rStyle w:val="FontStyle20"/>
          <w:sz w:val="30"/>
          <w:szCs w:val="30"/>
          <w:lang w:val="be-BY"/>
        </w:rPr>
        <w:t>.</w:t>
      </w:r>
      <w:r w:rsidR="00695975" w:rsidRPr="006E64F8">
        <w:rPr>
          <w:rStyle w:val="FontStyle20"/>
          <w:sz w:val="30"/>
          <w:szCs w:val="30"/>
          <w:lang w:val="be-BY"/>
        </w:rPr>
        <w:t> </w:t>
      </w:r>
      <w:r w:rsidR="00EB25EB" w:rsidRPr="006E64F8">
        <w:rPr>
          <w:rStyle w:val="FontStyle20"/>
          <w:sz w:val="30"/>
          <w:szCs w:val="30"/>
          <w:lang w:val="be-BY"/>
        </w:rPr>
        <w:t>У</w:t>
      </w:r>
      <w:r w:rsidR="00BD4B50" w:rsidRPr="006E64F8">
        <w:rPr>
          <w:rStyle w:val="FontStyle20"/>
          <w:sz w:val="30"/>
          <w:szCs w:val="30"/>
          <w:lang w:val="be-BY"/>
        </w:rPr>
        <w:t xml:space="preserve"> артыкуле</w:t>
      </w:r>
      <w:r w:rsidR="00071F4C" w:rsidRPr="006E64F8">
        <w:rPr>
          <w:rStyle w:val="FontStyle20"/>
          <w:sz w:val="30"/>
          <w:szCs w:val="30"/>
          <w:lang w:val="be-BY"/>
        </w:rPr>
        <w:t xml:space="preserve"> 157:</w:t>
      </w:r>
    </w:p>
    <w:p w:rsidR="00E70F6B" w:rsidRPr="006E64F8" w:rsidRDefault="00BD4B50" w:rsidP="00AF0718">
      <w:pPr>
        <w:ind w:firstLine="709"/>
        <w:jc w:val="both"/>
        <w:rPr>
          <w:rStyle w:val="FontStyle20"/>
          <w:sz w:val="30"/>
          <w:szCs w:val="30"/>
          <w:lang w:val="be-BY"/>
        </w:rPr>
      </w:pPr>
      <w:r w:rsidRPr="006E64F8">
        <w:rPr>
          <w:rStyle w:val="FontStyle20"/>
          <w:sz w:val="30"/>
          <w:szCs w:val="30"/>
          <w:lang w:val="be-BY"/>
        </w:rPr>
        <w:t>назву выкласці ў наступнай рэдакцыі</w:t>
      </w:r>
      <w:r w:rsidR="00071F4C" w:rsidRPr="006E64F8">
        <w:rPr>
          <w:rStyle w:val="FontStyle20"/>
          <w:sz w:val="30"/>
          <w:szCs w:val="30"/>
          <w:lang w:val="be-BY"/>
        </w:rPr>
        <w:t xml:space="preserve">: </w:t>
      </w:r>
    </w:p>
    <w:p w:rsidR="00071F4C" w:rsidRPr="006E64F8" w:rsidRDefault="005565AE" w:rsidP="00AF0718">
      <w:pPr>
        <w:ind w:firstLine="709"/>
        <w:jc w:val="both"/>
        <w:rPr>
          <w:rStyle w:val="FontStyle20"/>
          <w:sz w:val="30"/>
          <w:szCs w:val="30"/>
          <w:lang w:val="be-BY"/>
        </w:rPr>
      </w:pPr>
      <w:r w:rsidRPr="006E64F8">
        <w:rPr>
          <w:rStyle w:val="FontStyle20"/>
          <w:sz w:val="30"/>
          <w:szCs w:val="30"/>
          <w:lang w:val="be-BY"/>
        </w:rPr>
        <w:t>”</w:t>
      </w:r>
      <w:r w:rsidR="00BD4B50" w:rsidRPr="006E64F8">
        <w:rPr>
          <w:rStyle w:val="FontStyle20"/>
          <w:b/>
          <w:sz w:val="30"/>
          <w:szCs w:val="30"/>
          <w:lang w:val="be-BY"/>
        </w:rPr>
        <w:t>Артыкул</w:t>
      </w:r>
      <w:r w:rsidR="006B3367" w:rsidRPr="006E64F8">
        <w:rPr>
          <w:rStyle w:val="FontStyle20"/>
          <w:b/>
          <w:sz w:val="30"/>
          <w:szCs w:val="30"/>
          <w:lang w:val="be-BY"/>
        </w:rPr>
        <w:t xml:space="preserve"> 157. </w:t>
      </w:r>
      <w:r w:rsidR="00BD4B50" w:rsidRPr="006E64F8">
        <w:rPr>
          <w:rStyle w:val="FontStyle20"/>
          <w:b/>
          <w:sz w:val="30"/>
          <w:szCs w:val="30"/>
          <w:lang w:val="be-BY"/>
        </w:rPr>
        <w:t>Музейныя</w:t>
      </w:r>
      <w:r w:rsidR="00071F4C" w:rsidRPr="006E64F8">
        <w:rPr>
          <w:rStyle w:val="FontStyle20"/>
          <w:b/>
          <w:sz w:val="30"/>
          <w:szCs w:val="30"/>
          <w:lang w:val="be-BY"/>
        </w:rPr>
        <w:t xml:space="preserve"> фонды</w:t>
      </w:r>
      <w:r w:rsidRPr="006E64F8">
        <w:rPr>
          <w:rStyle w:val="FontStyle20"/>
          <w:sz w:val="30"/>
          <w:szCs w:val="30"/>
          <w:lang w:val="be-BY"/>
        </w:rPr>
        <w:t>“</w:t>
      </w:r>
      <w:r w:rsidR="00071F4C" w:rsidRPr="006E64F8">
        <w:rPr>
          <w:rStyle w:val="FontStyle20"/>
          <w:sz w:val="30"/>
          <w:szCs w:val="30"/>
          <w:lang w:val="be-BY"/>
        </w:rPr>
        <w:t>;</w:t>
      </w:r>
    </w:p>
    <w:p w:rsidR="00071F4C" w:rsidRPr="006E64F8" w:rsidRDefault="00E70F6B" w:rsidP="00AF0718">
      <w:pPr>
        <w:ind w:firstLine="709"/>
        <w:jc w:val="both"/>
        <w:rPr>
          <w:rStyle w:val="FontStyle20"/>
          <w:sz w:val="30"/>
          <w:szCs w:val="30"/>
          <w:lang w:val="be-BY"/>
        </w:rPr>
      </w:pPr>
      <w:r w:rsidRPr="006E64F8">
        <w:rPr>
          <w:rStyle w:val="FontStyle20"/>
          <w:sz w:val="30"/>
          <w:szCs w:val="30"/>
          <w:lang w:val="be-BY"/>
        </w:rPr>
        <w:t xml:space="preserve">у </w:t>
      </w:r>
      <w:r w:rsidR="00BD4B50" w:rsidRPr="006E64F8">
        <w:rPr>
          <w:rStyle w:val="FontStyle20"/>
          <w:sz w:val="30"/>
          <w:szCs w:val="30"/>
          <w:lang w:val="be-BY"/>
        </w:rPr>
        <w:t>пункце</w:t>
      </w:r>
      <w:r w:rsidRPr="006E64F8">
        <w:rPr>
          <w:rStyle w:val="FontStyle20"/>
          <w:sz w:val="30"/>
          <w:szCs w:val="30"/>
          <w:lang w:val="be-BY"/>
        </w:rPr>
        <w:t xml:space="preserve"> 1 </w:t>
      </w:r>
      <w:r w:rsidR="00BD4B50" w:rsidRPr="006E64F8">
        <w:rPr>
          <w:rStyle w:val="FontStyle20"/>
          <w:sz w:val="30"/>
          <w:szCs w:val="30"/>
          <w:lang w:val="be-BY"/>
        </w:rPr>
        <w:t>словы</w:t>
      </w:r>
      <w:r w:rsidR="00071F4C" w:rsidRPr="006E64F8">
        <w:rPr>
          <w:rStyle w:val="FontStyle20"/>
          <w:sz w:val="30"/>
          <w:szCs w:val="30"/>
          <w:lang w:val="be-BY"/>
        </w:rPr>
        <w:t xml:space="preserve"> </w:t>
      </w:r>
      <w:r w:rsidR="005565AE" w:rsidRPr="006E64F8">
        <w:rPr>
          <w:rStyle w:val="FontStyle20"/>
          <w:sz w:val="30"/>
          <w:szCs w:val="30"/>
          <w:lang w:val="be-BY"/>
        </w:rPr>
        <w:t>”</w:t>
      </w:r>
      <w:r w:rsidR="00BD4B50" w:rsidRPr="006E64F8">
        <w:rPr>
          <w:rStyle w:val="FontStyle20"/>
          <w:sz w:val="30"/>
          <w:szCs w:val="30"/>
          <w:lang w:val="be-BY"/>
        </w:rPr>
        <w:t>Музейны</w:t>
      </w:r>
      <w:r w:rsidR="00071F4C" w:rsidRPr="006E64F8">
        <w:rPr>
          <w:rStyle w:val="FontStyle20"/>
          <w:sz w:val="30"/>
          <w:szCs w:val="30"/>
          <w:lang w:val="be-BY"/>
        </w:rPr>
        <w:t xml:space="preserve"> фонд</w:t>
      </w:r>
      <w:r w:rsidR="005565AE" w:rsidRPr="006E64F8">
        <w:rPr>
          <w:rStyle w:val="FontStyle20"/>
          <w:sz w:val="30"/>
          <w:szCs w:val="30"/>
          <w:lang w:val="be-BY"/>
        </w:rPr>
        <w:t>“</w:t>
      </w:r>
      <w:r w:rsidR="00071F4C" w:rsidRPr="006E64F8">
        <w:rPr>
          <w:rStyle w:val="FontStyle20"/>
          <w:sz w:val="30"/>
          <w:szCs w:val="30"/>
          <w:lang w:val="be-BY"/>
        </w:rPr>
        <w:t xml:space="preserve"> </w:t>
      </w:r>
      <w:r w:rsidR="00BD4B50" w:rsidRPr="006E64F8">
        <w:rPr>
          <w:rStyle w:val="FontStyle20"/>
          <w:sz w:val="30"/>
          <w:szCs w:val="30"/>
          <w:lang w:val="be-BY"/>
        </w:rPr>
        <w:t>замяніць словамі</w:t>
      </w:r>
      <w:r w:rsidR="00071F4C" w:rsidRPr="006E64F8">
        <w:rPr>
          <w:rStyle w:val="FontStyle20"/>
          <w:sz w:val="30"/>
          <w:szCs w:val="30"/>
          <w:lang w:val="be-BY"/>
        </w:rPr>
        <w:t xml:space="preserve"> </w:t>
      </w:r>
      <w:r w:rsidR="005565AE" w:rsidRPr="006E64F8">
        <w:rPr>
          <w:rStyle w:val="FontStyle20"/>
          <w:sz w:val="30"/>
          <w:szCs w:val="30"/>
          <w:lang w:val="be-BY"/>
        </w:rPr>
        <w:t>”</w:t>
      </w:r>
      <w:r w:rsidR="00BD4B50" w:rsidRPr="006E64F8">
        <w:rPr>
          <w:rStyle w:val="FontStyle20"/>
          <w:sz w:val="30"/>
          <w:szCs w:val="30"/>
          <w:lang w:val="be-BY"/>
        </w:rPr>
        <w:t>Музейныя</w:t>
      </w:r>
      <w:r w:rsidR="00071F4C" w:rsidRPr="006E64F8">
        <w:rPr>
          <w:rStyle w:val="FontStyle20"/>
          <w:sz w:val="30"/>
          <w:szCs w:val="30"/>
          <w:lang w:val="be-BY"/>
        </w:rPr>
        <w:t xml:space="preserve"> фонды</w:t>
      </w:r>
      <w:r w:rsidR="005565AE" w:rsidRPr="006E64F8">
        <w:rPr>
          <w:rStyle w:val="FontStyle20"/>
          <w:sz w:val="30"/>
          <w:szCs w:val="30"/>
          <w:lang w:val="be-BY"/>
        </w:rPr>
        <w:t>“</w:t>
      </w:r>
      <w:r w:rsidR="00071F4C" w:rsidRPr="006E64F8">
        <w:rPr>
          <w:rStyle w:val="FontStyle20"/>
          <w:sz w:val="30"/>
          <w:szCs w:val="30"/>
          <w:lang w:val="be-BY"/>
        </w:rPr>
        <w:t>;</w:t>
      </w:r>
    </w:p>
    <w:p w:rsidR="00071F4C" w:rsidRPr="006E64F8" w:rsidRDefault="00071F4C" w:rsidP="00AF0718">
      <w:pPr>
        <w:ind w:firstLine="709"/>
        <w:jc w:val="both"/>
        <w:rPr>
          <w:rStyle w:val="FontStyle20"/>
          <w:sz w:val="30"/>
          <w:szCs w:val="30"/>
          <w:lang w:val="be-BY"/>
        </w:rPr>
      </w:pPr>
      <w:r w:rsidRPr="006E64F8">
        <w:rPr>
          <w:rStyle w:val="FontStyle20"/>
          <w:sz w:val="30"/>
          <w:szCs w:val="30"/>
          <w:lang w:val="be-BY"/>
        </w:rPr>
        <w:t xml:space="preserve">у </w:t>
      </w:r>
      <w:r w:rsidR="00E70F6B" w:rsidRPr="006E64F8">
        <w:rPr>
          <w:rStyle w:val="FontStyle20"/>
          <w:sz w:val="30"/>
          <w:szCs w:val="30"/>
          <w:lang w:val="be-BY"/>
        </w:rPr>
        <w:t xml:space="preserve">абзацы першым </w:t>
      </w:r>
      <w:r w:rsidR="006B3367" w:rsidRPr="006E64F8">
        <w:rPr>
          <w:rStyle w:val="FontStyle20"/>
          <w:sz w:val="30"/>
          <w:szCs w:val="30"/>
          <w:lang w:val="be-BY"/>
        </w:rPr>
        <w:t>пункта</w:t>
      </w:r>
      <w:r w:rsidRPr="006E64F8">
        <w:rPr>
          <w:rStyle w:val="FontStyle20"/>
          <w:sz w:val="30"/>
          <w:szCs w:val="30"/>
          <w:lang w:val="be-BY"/>
        </w:rPr>
        <w:t xml:space="preserve"> 2 </w:t>
      </w:r>
      <w:r w:rsidR="006B3367" w:rsidRPr="006E64F8">
        <w:rPr>
          <w:rStyle w:val="FontStyle20"/>
          <w:sz w:val="30"/>
          <w:szCs w:val="30"/>
          <w:lang w:val="be-BY"/>
        </w:rPr>
        <w:t>словы</w:t>
      </w:r>
      <w:r w:rsidRPr="006E64F8">
        <w:rPr>
          <w:rStyle w:val="FontStyle20"/>
          <w:sz w:val="30"/>
          <w:szCs w:val="30"/>
          <w:lang w:val="be-BY"/>
        </w:rPr>
        <w:t xml:space="preserve"> </w:t>
      </w:r>
      <w:r w:rsidR="005565AE" w:rsidRPr="006E64F8">
        <w:rPr>
          <w:rStyle w:val="FontStyle20"/>
          <w:sz w:val="30"/>
          <w:szCs w:val="30"/>
          <w:lang w:val="be-BY"/>
        </w:rPr>
        <w:t>”</w:t>
      </w:r>
      <w:r w:rsidR="006B3367" w:rsidRPr="006E64F8">
        <w:rPr>
          <w:rStyle w:val="FontStyle20"/>
          <w:sz w:val="30"/>
          <w:szCs w:val="30"/>
          <w:lang w:val="be-BY"/>
        </w:rPr>
        <w:t>музейнага</w:t>
      </w:r>
      <w:r w:rsidRPr="006E64F8">
        <w:rPr>
          <w:rStyle w:val="FontStyle20"/>
          <w:sz w:val="30"/>
          <w:szCs w:val="30"/>
          <w:lang w:val="be-BY"/>
        </w:rPr>
        <w:t xml:space="preserve"> фонду</w:t>
      </w:r>
      <w:r w:rsidR="005565AE" w:rsidRPr="006E64F8">
        <w:rPr>
          <w:rStyle w:val="FontStyle20"/>
          <w:sz w:val="30"/>
          <w:szCs w:val="30"/>
          <w:lang w:val="be-BY"/>
        </w:rPr>
        <w:t>“</w:t>
      </w:r>
      <w:r w:rsidRPr="006E64F8">
        <w:rPr>
          <w:rStyle w:val="FontStyle20"/>
          <w:sz w:val="30"/>
          <w:szCs w:val="30"/>
          <w:lang w:val="be-BY"/>
        </w:rPr>
        <w:t xml:space="preserve"> </w:t>
      </w:r>
      <w:r w:rsidR="006B3367" w:rsidRPr="006E64F8">
        <w:rPr>
          <w:rStyle w:val="FontStyle20"/>
          <w:sz w:val="30"/>
          <w:szCs w:val="30"/>
          <w:lang w:val="be-BY"/>
        </w:rPr>
        <w:t xml:space="preserve">замяніць </w:t>
      </w:r>
      <w:r w:rsidR="006B3367" w:rsidRPr="006E64F8">
        <w:rPr>
          <w:rStyle w:val="FontStyle20"/>
          <w:sz w:val="30"/>
          <w:szCs w:val="30"/>
          <w:lang w:val="be-BY"/>
        </w:rPr>
        <w:lastRenderedPageBreak/>
        <w:t xml:space="preserve">словамі </w:t>
      </w:r>
      <w:r w:rsidR="005565AE" w:rsidRPr="006E64F8">
        <w:rPr>
          <w:rStyle w:val="FontStyle20"/>
          <w:sz w:val="30"/>
          <w:szCs w:val="30"/>
          <w:lang w:val="be-BY"/>
        </w:rPr>
        <w:t>”</w:t>
      </w:r>
      <w:r w:rsidR="00FC3FE6" w:rsidRPr="006E64F8">
        <w:rPr>
          <w:rStyle w:val="FontStyle20"/>
          <w:sz w:val="30"/>
          <w:szCs w:val="30"/>
          <w:lang w:val="be-BY"/>
        </w:rPr>
        <w:t xml:space="preserve">музейных </w:t>
      </w:r>
      <w:r w:rsidR="006B3367" w:rsidRPr="006E64F8">
        <w:rPr>
          <w:rStyle w:val="FontStyle20"/>
          <w:sz w:val="30"/>
          <w:szCs w:val="30"/>
          <w:lang w:val="be-BY"/>
        </w:rPr>
        <w:t>фондаў</w:t>
      </w:r>
      <w:r w:rsidR="005565AE" w:rsidRPr="006E64F8">
        <w:rPr>
          <w:rStyle w:val="FontStyle20"/>
          <w:sz w:val="30"/>
          <w:szCs w:val="30"/>
          <w:lang w:val="be-BY"/>
        </w:rPr>
        <w:t>“</w:t>
      </w:r>
      <w:r w:rsidR="00E70F6B" w:rsidRPr="006E64F8">
        <w:rPr>
          <w:rStyle w:val="FontStyle20"/>
          <w:sz w:val="30"/>
          <w:szCs w:val="30"/>
          <w:lang w:val="be-BY"/>
        </w:rPr>
        <w:t>;</w:t>
      </w:r>
    </w:p>
    <w:p w:rsidR="00071F4C" w:rsidRPr="006E64F8" w:rsidRDefault="00071F4C" w:rsidP="00AF0718">
      <w:pPr>
        <w:ind w:firstLine="709"/>
        <w:jc w:val="both"/>
        <w:rPr>
          <w:rStyle w:val="FontStyle20"/>
          <w:sz w:val="30"/>
          <w:szCs w:val="30"/>
          <w:lang w:val="be-BY"/>
        </w:rPr>
      </w:pPr>
      <w:r w:rsidRPr="006E64F8">
        <w:rPr>
          <w:rStyle w:val="FontStyle20"/>
          <w:sz w:val="30"/>
          <w:szCs w:val="30"/>
          <w:lang w:val="be-BY"/>
        </w:rPr>
        <w:t xml:space="preserve">пункт 3 </w:t>
      </w:r>
      <w:r w:rsidR="006B3367" w:rsidRPr="006E64F8">
        <w:rPr>
          <w:rStyle w:val="FontStyle20"/>
          <w:sz w:val="30"/>
          <w:szCs w:val="30"/>
          <w:lang w:val="be-BY"/>
        </w:rPr>
        <w:t>дапоўніць</w:t>
      </w:r>
      <w:r w:rsidRPr="006E64F8">
        <w:rPr>
          <w:rStyle w:val="FontStyle20"/>
          <w:sz w:val="30"/>
          <w:szCs w:val="30"/>
          <w:lang w:val="be-BY"/>
        </w:rPr>
        <w:t xml:space="preserve"> </w:t>
      </w:r>
      <w:r w:rsidR="00E70F6B" w:rsidRPr="006E64F8">
        <w:rPr>
          <w:rStyle w:val="FontStyle20"/>
          <w:sz w:val="30"/>
          <w:szCs w:val="30"/>
          <w:lang w:val="be-BY"/>
        </w:rPr>
        <w:t>часткай</w:t>
      </w:r>
      <w:r w:rsidRPr="006E64F8">
        <w:rPr>
          <w:rStyle w:val="FontStyle20"/>
          <w:sz w:val="30"/>
          <w:szCs w:val="30"/>
          <w:lang w:val="be-BY"/>
        </w:rPr>
        <w:t xml:space="preserve"> наступнага зместу:</w:t>
      </w:r>
    </w:p>
    <w:p w:rsidR="00071F4C" w:rsidRPr="006E64F8" w:rsidRDefault="00A36E3D" w:rsidP="00AF0718">
      <w:pPr>
        <w:ind w:firstLine="709"/>
        <w:jc w:val="both"/>
        <w:rPr>
          <w:rStyle w:val="FontStyle20"/>
          <w:sz w:val="30"/>
          <w:szCs w:val="30"/>
          <w:lang w:val="be-BY"/>
        </w:rPr>
      </w:pPr>
      <w:r w:rsidRPr="006E64F8">
        <w:rPr>
          <w:rStyle w:val="FontStyle20"/>
          <w:sz w:val="30"/>
          <w:szCs w:val="30"/>
          <w:lang w:val="be-BY"/>
        </w:rPr>
        <w:t>”</w:t>
      </w:r>
      <w:r w:rsidR="00071F4C" w:rsidRPr="006E64F8">
        <w:rPr>
          <w:rStyle w:val="FontStyle20"/>
          <w:sz w:val="30"/>
          <w:szCs w:val="30"/>
          <w:lang w:val="be-BY"/>
        </w:rPr>
        <w:t>Рашэнне аб выключэнні навукова-дапаможных матэрыялаў</w:t>
      </w:r>
      <w:r w:rsidR="005565AE" w:rsidRPr="006E64F8">
        <w:rPr>
          <w:rStyle w:val="FontStyle20"/>
          <w:sz w:val="30"/>
          <w:szCs w:val="30"/>
          <w:lang w:val="be-BY"/>
        </w:rPr>
        <w:t xml:space="preserve">                            </w:t>
      </w:r>
      <w:r w:rsidR="00071F4C" w:rsidRPr="006E64F8">
        <w:rPr>
          <w:rStyle w:val="FontStyle20"/>
          <w:sz w:val="30"/>
          <w:szCs w:val="30"/>
          <w:lang w:val="be-BY"/>
        </w:rPr>
        <w:t xml:space="preserve"> і сыравінных матэрыялаў з музейнага фонду прымаецца кіраўніком музея, які з’яўляецца юрыдычнай асобай, ці кіраўніком юрыдычнай асобы, падраздзяленнем якой з’яўляецца музей, на падставе рашэння фондава-закупачнай камісіі, іншай упаўнаважанай камісіі музея.</w:t>
      </w:r>
      <w:r w:rsidRPr="006E64F8">
        <w:rPr>
          <w:rStyle w:val="FontStyle20"/>
          <w:sz w:val="30"/>
          <w:szCs w:val="30"/>
          <w:lang w:val="be-BY"/>
        </w:rPr>
        <w:t>“</w:t>
      </w:r>
      <w:r w:rsidR="00071F4C" w:rsidRPr="006E64F8">
        <w:rPr>
          <w:rStyle w:val="FontStyle20"/>
          <w:sz w:val="30"/>
          <w:szCs w:val="30"/>
          <w:lang w:val="be-BY"/>
        </w:rPr>
        <w:t>.</w:t>
      </w:r>
    </w:p>
    <w:p w:rsidR="00071F4C" w:rsidRPr="006E64F8" w:rsidRDefault="00136E27" w:rsidP="00AF0718">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6</w:t>
      </w:r>
      <w:r w:rsidR="007338C1">
        <w:rPr>
          <w:rFonts w:ascii="Times New Roman" w:hAnsi="Times New Roman" w:cs="Times New Roman"/>
          <w:sz w:val="30"/>
          <w:szCs w:val="30"/>
          <w:lang w:val="be-BY"/>
        </w:rPr>
        <w:t>1</w:t>
      </w:r>
      <w:r w:rsidR="00E70F6B" w:rsidRPr="00DD662F">
        <w:rPr>
          <w:rFonts w:ascii="Times New Roman" w:hAnsi="Times New Roman" w:cs="Times New Roman"/>
          <w:sz w:val="30"/>
          <w:szCs w:val="30"/>
          <w:lang w:val="be-BY"/>
        </w:rPr>
        <w:t>.</w:t>
      </w:r>
      <w:r w:rsidR="00695975" w:rsidRPr="00DD662F">
        <w:rPr>
          <w:rFonts w:ascii="Times New Roman" w:hAnsi="Times New Roman" w:cs="Times New Roman"/>
          <w:sz w:val="30"/>
          <w:szCs w:val="30"/>
          <w:lang w:val="be-BY"/>
        </w:rPr>
        <w:t> </w:t>
      </w:r>
      <w:r w:rsidR="00071F4C" w:rsidRPr="00DD662F">
        <w:rPr>
          <w:rFonts w:ascii="Times New Roman" w:hAnsi="Times New Roman" w:cs="Times New Roman"/>
          <w:sz w:val="30"/>
          <w:szCs w:val="30"/>
          <w:lang w:val="be-BY"/>
        </w:rPr>
        <w:t xml:space="preserve">У </w:t>
      </w:r>
      <w:r w:rsidR="00E70F6B" w:rsidRPr="00DD662F">
        <w:rPr>
          <w:rFonts w:ascii="Times New Roman" w:hAnsi="Times New Roman" w:cs="Times New Roman"/>
          <w:sz w:val="30"/>
          <w:szCs w:val="30"/>
          <w:lang w:val="be-BY"/>
        </w:rPr>
        <w:t xml:space="preserve">пункце 3 </w:t>
      </w:r>
      <w:r w:rsidR="00071F4C" w:rsidRPr="00DD662F">
        <w:rPr>
          <w:rFonts w:ascii="Times New Roman" w:hAnsi="Times New Roman" w:cs="Times New Roman"/>
          <w:sz w:val="30"/>
          <w:szCs w:val="30"/>
          <w:lang w:val="be-BY"/>
        </w:rPr>
        <w:t>артыкул</w:t>
      </w:r>
      <w:r w:rsidR="00E70F6B" w:rsidRPr="00DD662F">
        <w:rPr>
          <w:rFonts w:ascii="Times New Roman" w:hAnsi="Times New Roman" w:cs="Times New Roman"/>
          <w:sz w:val="30"/>
          <w:szCs w:val="30"/>
          <w:lang w:val="be-BY"/>
        </w:rPr>
        <w:t>а 159</w:t>
      </w:r>
      <w:r w:rsidR="00763B9C" w:rsidRPr="00DD662F">
        <w:rPr>
          <w:rFonts w:ascii="Times New Roman" w:hAnsi="Times New Roman" w:cs="Times New Roman"/>
          <w:sz w:val="30"/>
          <w:szCs w:val="30"/>
          <w:lang w:val="be-BY"/>
        </w:rPr>
        <w:t xml:space="preserve"> пасля слоў</w:t>
      </w:r>
      <w:r w:rsidR="00E70F6B" w:rsidRPr="00DD662F">
        <w:rPr>
          <w:rFonts w:ascii="Times New Roman" w:hAnsi="Times New Roman" w:cs="Times New Roman"/>
          <w:sz w:val="30"/>
          <w:szCs w:val="30"/>
          <w:lang w:val="be-BY"/>
        </w:rPr>
        <w:t xml:space="preserve"> </w:t>
      </w:r>
      <w:r w:rsidR="00A36E3D" w:rsidRPr="00DD662F">
        <w:rPr>
          <w:rFonts w:ascii="Times New Roman" w:hAnsi="Times New Roman" w:cs="Times New Roman"/>
          <w:sz w:val="30"/>
          <w:szCs w:val="30"/>
          <w:lang w:val="be-BY"/>
        </w:rPr>
        <w:t>”</w:t>
      </w:r>
      <w:r w:rsidR="00763B9C" w:rsidRPr="00DD662F">
        <w:rPr>
          <w:rFonts w:ascii="Times New Roman" w:hAnsi="Times New Roman" w:cs="Times New Roman"/>
          <w:sz w:val="30"/>
          <w:szCs w:val="30"/>
          <w:lang w:val="be-BY"/>
        </w:rPr>
        <w:t xml:space="preserve">экспертны </w:t>
      </w:r>
      <w:r w:rsidR="00071F4C" w:rsidRPr="00DD662F">
        <w:rPr>
          <w:rFonts w:ascii="Times New Roman" w:hAnsi="Times New Roman" w:cs="Times New Roman"/>
          <w:sz w:val="30"/>
          <w:szCs w:val="30"/>
          <w:lang w:val="be-BY"/>
        </w:rPr>
        <w:t>саветы</w:t>
      </w:r>
      <w:r w:rsidR="00A36E3D" w:rsidRPr="00DD662F">
        <w:rPr>
          <w:rFonts w:ascii="Times New Roman" w:hAnsi="Times New Roman" w:cs="Times New Roman"/>
          <w:sz w:val="30"/>
          <w:szCs w:val="30"/>
          <w:lang w:val="be-BY"/>
        </w:rPr>
        <w:t>“</w:t>
      </w:r>
      <w:r w:rsidR="00071F4C" w:rsidRPr="00DD662F">
        <w:rPr>
          <w:rFonts w:ascii="Times New Roman" w:hAnsi="Times New Roman" w:cs="Times New Roman"/>
          <w:sz w:val="30"/>
          <w:szCs w:val="30"/>
          <w:lang w:val="be-BY"/>
        </w:rPr>
        <w:t xml:space="preserve"> </w:t>
      </w:r>
      <w:r w:rsidR="00763B9C" w:rsidRPr="00DD662F">
        <w:rPr>
          <w:rFonts w:ascii="Times New Roman" w:hAnsi="Times New Roman" w:cs="Times New Roman"/>
          <w:sz w:val="30"/>
          <w:szCs w:val="30"/>
          <w:lang w:val="be-BY"/>
        </w:rPr>
        <w:t>дапоўніць</w:t>
      </w:r>
      <w:r w:rsidR="00071F4C" w:rsidRPr="00DD662F">
        <w:rPr>
          <w:rFonts w:ascii="Times New Roman" w:hAnsi="Times New Roman" w:cs="Times New Roman"/>
          <w:sz w:val="30"/>
          <w:szCs w:val="30"/>
          <w:lang w:val="be-BY"/>
        </w:rPr>
        <w:t xml:space="preserve"> словамі</w:t>
      </w:r>
      <w:r w:rsidR="00763B9C" w:rsidRPr="00DD662F">
        <w:rPr>
          <w:rFonts w:ascii="Times New Roman" w:hAnsi="Times New Roman" w:cs="Times New Roman"/>
          <w:sz w:val="30"/>
          <w:szCs w:val="30"/>
          <w:lang w:val="be-BY"/>
        </w:rPr>
        <w:t xml:space="preserve"> </w:t>
      </w:r>
      <w:r w:rsidR="00A36E3D" w:rsidRPr="00DD662F">
        <w:rPr>
          <w:rFonts w:ascii="Times New Roman" w:hAnsi="Times New Roman" w:cs="Times New Roman"/>
          <w:sz w:val="30"/>
          <w:szCs w:val="30"/>
          <w:lang w:val="be-BY"/>
        </w:rPr>
        <w:t>”</w:t>
      </w:r>
      <w:r w:rsidR="00071F4C" w:rsidRPr="00DD662F">
        <w:rPr>
          <w:rFonts w:ascii="Times New Roman" w:hAnsi="Times New Roman" w:cs="Times New Roman"/>
          <w:sz w:val="30"/>
          <w:szCs w:val="30"/>
          <w:lang w:val="be-BY"/>
        </w:rPr>
        <w:t>і іншыя саветы або камісіі</w:t>
      </w:r>
      <w:r w:rsidR="00763B9C" w:rsidRPr="00DD662F">
        <w:rPr>
          <w:rFonts w:ascii="Times New Roman" w:hAnsi="Times New Roman" w:cs="Times New Roman"/>
          <w:sz w:val="30"/>
          <w:szCs w:val="30"/>
          <w:lang w:val="be-BY"/>
        </w:rPr>
        <w:t>,</w:t>
      </w:r>
      <w:r w:rsidR="00A36E3D" w:rsidRPr="00DD662F">
        <w:rPr>
          <w:rFonts w:ascii="Times New Roman" w:hAnsi="Times New Roman" w:cs="Times New Roman"/>
          <w:sz w:val="30"/>
          <w:szCs w:val="30"/>
          <w:lang w:val="be-BY"/>
        </w:rPr>
        <w:t>“</w:t>
      </w:r>
      <w:r w:rsidR="00071F4C" w:rsidRPr="00DD662F">
        <w:rPr>
          <w:rFonts w:ascii="Times New Roman" w:hAnsi="Times New Roman" w:cs="Times New Roman"/>
          <w:sz w:val="30"/>
          <w:szCs w:val="30"/>
          <w:lang w:val="be-BY"/>
        </w:rPr>
        <w:t>.</w:t>
      </w:r>
    </w:p>
    <w:p w:rsidR="00190A47" w:rsidRPr="006E64F8" w:rsidRDefault="00F843DD" w:rsidP="00AF0718">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6</w:t>
      </w:r>
      <w:r w:rsidR="007338C1">
        <w:rPr>
          <w:rFonts w:ascii="Times New Roman" w:hAnsi="Times New Roman" w:cs="Times New Roman"/>
          <w:sz w:val="30"/>
          <w:szCs w:val="30"/>
          <w:lang w:val="be-BY"/>
        </w:rPr>
        <w:t>2</w:t>
      </w:r>
      <w:r w:rsidR="00E70F6B" w:rsidRPr="006E64F8">
        <w:rPr>
          <w:rFonts w:ascii="Times New Roman" w:hAnsi="Times New Roman" w:cs="Times New Roman"/>
          <w:sz w:val="30"/>
          <w:szCs w:val="30"/>
          <w:lang w:val="be-BY"/>
        </w:rPr>
        <w:t>.</w:t>
      </w:r>
      <w:r w:rsidR="00695975" w:rsidRPr="006E64F8">
        <w:rPr>
          <w:rFonts w:ascii="Times New Roman" w:hAnsi="Times New Roman" w:cs="Times New Roman"/>
          <w:sz w:val="30"/>
          <w:szCs w:val="30"/>
          <w:lang w:val="be-BY"/>
        </w:rPr>
        <w:t> </w:t>
      </w:r>
      <w:r w:rsidR="00190A47" w:rsidRPr="006E64F8">
        <w:rPr>
          <w:rFonts w:ascii="Times New Roman" w:hAnsi="Times New Roman" w:cs="Times New Roman"/>
          <w:sz w:val="30"/>
          <w:szCs w:val="30"/>
          <w:lang w:val="be-BY"/>
        </w:rPr>
        <w:t xml:space="preserve">Падпункт 4.3 пункта 4 артыкула 161 пасля слоў </w:t>
      </w:r>
      <w:r w:rsidR="005565AE" w:rsidRPr="006E64F8">
        <w:rPr>
          <w:rFonts w:ascii="Times New Roman" w:hAnsi="Times New Roman" w:cs="Times New Roman"/>
          <w:sz w:val="30"/>
          <w:szCs w:val="30"/>
          <w:lang w:val="be-BY"/>
        </w:rPr>
        <w:t>”</w:t>
      </w:r>
      <w:r w:rsidR="00190A47" w:rsidRPr="006E64F8">
        <w:rPr>
          <w:rFonts w:ascii="Times New Roman" w:hAnsi="Times New Roman" w:cs="Times New Roman"/>
          <w:sz w:val="30"/>
          <w:szCs w:val="30"/>
          <w:lang w:val="be-BY"/>
        </w:rPr>
        <w:t>паркавага мастацтва</w:t>
      </w:r>
      <w:r w:rsidR="005565AE" w:rsidRPr="006E64F8">
        <w:rPr>
          <w:rFonts w:ascii="Times New Roman" w:hAnsi="Times New Roman" w:cs="Times New Roman"/>
          <w:sz w:val="30"/>
          <w:szCs w:val="30"/>
          <w:lang w:val="be-BY"/>
        </w:rPr>
        <w:t>“</w:t>
      </w:r>
      <w:r w:rsidR="00190A47" w:rsidRPr="006E64F8">
        <w:rPr>
          <w:rFonts w:ascii="Times New Roman" w:hAnsi="Times New Roman" w:cs="Times New Roman"/>
          <w:sz w:val="30"/>
          <w:szCs w:val="30"/>
          <w:lang w:val="be-BY"/>
        </w:rPr>
        <w:t xml:space="preserve"> </w:t>
      </w:r>
      <w:r w:rsidR="006B3367" w:rsidRPr="006E64F8">
        <w:rPr>
          <w:rFonts w:ascii="Times New Roman" w:hAnsi="Times New Roman" w:cs="Times New Roman"/>
          <w:sz w:val="30"/>
          <w:szCs w:val="30"/>
          <w:lang w:val="be-BY"/>
        </w:rPr>
        <w:t>д</w:t>
      </w:r>
      <w:r w:rsidR="00190A47" w:rsidRPr="006E64F8">
        <w:rPr>
          <w:rFonts w:ascii="Times New Roman" w:hAnsi="Times New Roman" w:cs="Times New Roman"/>
          <w:sz w:val="30"/>
          <w:szCs w:val="30"/>
          <w:lang w:val="be-BY"/>
        </w:rPr>
        <w:t xml:space="preserve">апоўніць словамі </w:t>
      </w:r>
      <w:r w:rsidR="005565AE" w:rsidRPr="006E64F8">
        <w:rPr>
          <w:rFonts w:ascii="Times New Roman" w:hAnsi="Times New Roman" w:cs="Times New Roman"/>
          <w:sz w:val="30"/>
          <w:szCs w:val="30"/>
          <w:lang w:val="be-BY"/>
        </w:rPr>
        <w:t>”</w:t>
      </w:r>
      <w:r w:rsidR="00E70F6B" w:rsidRPr="006E64F8">
        <w:rPr>
          <w:rFonts w:ascii="Times New Roman" w:hAnsi="Times New Roman" w:cs="Times New Roman"/>
          <w:sz w:val="30"/>
          <w:szCs w:val="30"/>
          <w:lang w:val="be-BY"/>
        </w:rPr>
        <w:t xml:space="preserve">, </w:t>
      </w:r>
      <w:r w:rsidR="00190A47" w:rsidRPr="006E64F8">
        <w:rPr>
          <w:rFonts w:ascii="Times New Roman" w:hAnsi="Times New Roman" w:cs="Times New Roman"/>
          <w:sz w:val="30"/>
          <w:szCs w:val="30"/>
          <w:lang w:val="be-BY"/>
        </w:rPr>
        <w:t>дызайна, фатаграфіі</w:t>
      </w:r>
      <w:r w:rsidR="005565AE" w:rsidRPr="006E64F8">
        <w:rPr>
          <w:rFonts w:ascii="Times New Roman" w:hAnsi="Times New Roman" w:cs="Times New Roman"/>
          <w:sz w:val="30"/>
          <w:szCs w:val="30"/>
          <w:lang w:val="be-BY"/>
        </w:rPr>
        <w:t>“</w:t>
      </w:r>
      <w:r w:rsidR="00190A47" w:rsidRPr="006E64F8">
        <w:rPr>
          <w:rFonts w:ascii="Times New Roman" w:hAnsi="Times New Roman" w:cs="Times New Roman"/>
          <w:sz w:val="30"/>
          <w:szCs w:val="30"/>
          <w:lang w:val="be-BY"/>
        </w:rPr>
        <w:t>.</w:t>
      </w:r>
    </w:p>
    <w:p w:rsidR="00BE158D" w:rsidRPr="006E64F8" w:rsidRDefault="00CD089E"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w:t>
      </w:r>
      <w:r w:rsidR="007338C1">
        <w:rPr>
          <w:rFonts w:ascii="Times New Roman" w:hAnsi="Times New Roman" w:cs="Times New Roman"/>
          <w:sz w:val="30"/>
          <w:szCs w:val="30"/>
          <w:lang w:val="be-BY"/>
        </w:rPr>
        <w:t>3</w:t>
      </w:r>
      <w:r w:rsidR="00BE158D" w:rsidRPr="006E64F8">
        <w:rPr>
          <w:rFonts w:ascii="Times New Roman" w:hAnsi="Times New Roman" w:cs="Times New Roman"/>
          <w:sz w:val="30"/>
          <w:szCs w:val="30"/>
          <w:lang w:val="be-BY"/>
        </w:rPr>
        <w:t>. У артыкуле 164:</w:t>
      </w:r>
    </w:p>
    <w:p w:rsidR="00BE158D" w:rsidRPr="006E64F8" w:rsidRDefault="00BE158D"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падпункт 1.5 пункта 1 выключыць;</w:t>
      </w:r>
    </w:p>
    <w:p w:rsidR="00BE158D" w:rsidRPr="006E64F8" w:rsidRDefault="00421FF4"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падпункт 2.2 пункта 2 выкласці ў</w:t>
      </w:r>
      <w:r w:rsidR="00BE158D" w:rsidRPr="006E64F8">
        <w:rPr>
          <w:rFonts w:ascii="Times New Roman" w:hAnsi="Times New Roman" w:cs="Times New Roman"/>
          <w:sz w:val="30"/>
          <w:szCs w:val="30"/>
          <w:lang w:val="be-BY"/>
        </w:rPr>
        <w:t xml:space="preserve"> наступнай рэдакціі:</w:t>
      </w:r>
    </w:p>
    <w:p w:rsidR="00E70F6B" w:rsidRPr="006E64F8" w:rsidRDefault="00A36E3D" w:rsidP="00AF0718">
      <w:pPr>
        <w:widowControl/>
        <w:autoSpaceDE w:val="0"/>
        <w:autoSpaceDN w:val="0"/>
        <w:adjustRightInd w:val="0"/>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6B3367" w:rsidRPr="006E64F8">
        <w:rPr>
          <w:rFonts w:ascii="Times New Roman" w:hAnsi="Times New Roman" w:cs="Times New Roman"/>
          <w:sz w:val="30"/>
          <w:szCs w:val="30"/>
          <w:lang w:val="be-BY"/>
        </w:rPr>
        <w:t>2.2. </w:t>
      </w:r>
      <w:r w:rsidR="00BE158D" w:rsidRPr="006E64F8">
        <w:rPr>
          <w:rFonts w:ascii="Times New Roman" w:hAnsi="Times New Roman" w:cs="Times New Roman"/>
          <w:color w:val="auto"/>
          <w:sz w:val="30"/>
          <w:szCs w:val="30"/>
          <w:lang w:val="be-BY" w:bidi="ar-SA"/>
        </w:rPr>
        <w:t xml:space="preserve">абслугоўваць наведвальнiкаў музеяў у адпаведнасцi </w:t>
      </w:r>
      <w:r w:rsidR="006B3367" w:rsidRPr="006E64F8">
        <w:rPr>
          <w:rFonts w:ascii="Times New Roman" w:hAnsi="Times New Roman" w:cs="Times New Roman"/>
          <w:color w:val="auto"/>
          <w:sz w:val="30"/>
          <w:szCs w:val="30"/>
          <w:lang w:val="be-BY" w:bidi="ar-SA"/>
        </w:rPr>
        <w:t xml:space="preserve">з </w:t>
      </w:r>
      <w:r w:rsidR="00BE158D" w:rsidRPr="006E64F8">
        <w:rPr>
          <w:rFonts w:ascii="Times New Roman" w:hAnsi="Times New Roman" w:cs="Times New Roman"/>
          <w:color w:val="auto"/>
          <w:sz w:val="30"/>
          <w:szCs w:val="30"/>
          <w:lang w:val="be-BY" w:bidi="ar-SA"/>
        </w:rPr>
        <w:t>правiламi наведвання музея, якiя зацвярджаюцца кiраўнiком музея, якi з</w:t>
      </w:r>
      <w:r w:rsidR="006B3367" w:rsidRPr="006E64F8">
        <w:rPr>
          <w:rFonts w:ascii="Times New Roman" w:hAnsi="Times New Roman" w:cs="Times New Roman"/>
          <w:color w:val="auto"/>
          <w:sz w:val="30"/>
          <w:szCs w:val="30"/>
          <w:lang w:val="be-BY" w:bidi="ar-SA"/>
        </w:rPr>
        <w:t>ʼ</w:t>
      </w:r>
      <w:r w:rsidR="00BE158D" w:rsidRPr="006E64F8">
        <w:rPr>
          <w:rFonts w:ascii="Times New Roman" w:hAnsi="Times New Roman" w:cs="Times New Roman"/>
          <w:color w:val="auto"/>
          <w:sz w:val="30"/>
          <w:szCs w:val="30"/>
          <w:lang w:val="be-BY" w:bidi="ar-SA"/>
        </w:rPr>
        <w:t>яўляецца юрыдычнай асобай, або кiраўнiком юрыдычна</w:t>
      </w:r>
      <w:r w:rsidR="00FC5DB7" w:rsidRPr="006E64F8">
        <w:rPr>
          <w:rFonts w:ascii="Times New Roman" w:hAnsi="Times New Roman" w:cs="Times New Roman"/>
          <w:color w:val="auto"/>
          <w:sz w:val="30"/>
          <w:szCs w:val="30"/>
          <w:lang w:val="be-BY" w:bidi="ar-SA"/>
        </w:rPr>
        <w:t>й асобы, падраздзяленнем якой з</w:t>
      </w:r>
      <w:r w:rsidR="006B3367" w:rsidRPr="006E64F8">
        <w:rPr>
          <w:rFonts w:ascii="Times New Roman" w:hAnsi="Times New Roman" w:cs="Times New Roman"/>
          <w:color w:val="auto"/>
          <w:sz w:val="30"/>
          <w:szCs w:val="30"/>
          <w:lang w:val="be-BY" w:bidi="ar-SA"/>
        </w:rPr>
        <w:t>ʼ</w:t>
      </w:r>
      <w:r w:rsidR="00BE158D" w:rsidRPr="006E64F8">
        <w:rPr>
          <w:rFonts w:ascii="Times New Roman" w:hAnsi="Times New Roman" w:cs="Times New Roman"/>
          <w:color w:val="auto"/>
          <w:sz w:val="30"/>
          <w:szCs w:val="30"/>
          <w:lang w:val="be-BY" w:bidi="ar-SA"/>
        </w:rPr>
        <w:t>яўляецца музей, статутам (палажэннем) музея</w:t>
      </w:r>
      <w:r w:rsidR="00FC5DB7" w:rsidRPr="006E64F8">
        <w:rPr>
          <w:rFonts w:ascii="Times New Roman" w:hAnsi="Times New Roman" w:cs="Times New Roman"/>
          <w:sz w:val="30"/>
          <w:szCs w:val="30"/>
          <w:lang w:val="be-BY"/>
        </w:rPr>
        <w:t>;</w:t>
      </w:r>
      <w:r w:rsidR="005565AE" w:rsidRPr="006E64F8">
        <w:rPr>
          <w:rFonts w:ascii="Times New Roman" w:hAnsi="Times New Roman" w:cs="Times New Roman"/>
          <w:sz w:val="30"/>
          <w:szCs w:val="30"/>
          <w:lang w:val="be-BY"/>
        </w:rPr>
        <w:t>“</w:t>
      </w:r>
      <w:r w:rsidR="00E70F6B" w:rsidRPr="006E64F8">
        <w:rPr>
          <w:rFonts w:ascii="Times New Roman" w:hAnsi="Times New Roman" w:cs="Times New Roman"/>
          <w:sz w:val="30"/>
          <w:szCs w:val="30"/>
          <w:lang w:val="be-BY"/>
        </w:rPr>
        <w:t>;</w:t>
      </w:r>
    </w:p>
    <w:p w:rsidR="00071F4C" w:rsidRPr="006E64F8" w:rsidRDefault="00071F4C" w:rsidP="00AF0718">
      <w:pPr>
        <w:widowControl/>
        <w:autoSpaceDE w:val="0"/>
        <w:autoSpaceDN w:val="0"/>
        <w:adjustRightInd w:val="0"/>
        <w:ind w:firstLine="709"/>
        <w:jc w:val="both"/>
        <w:rPr>
          <w:rStyle w:val="FontStyle20"/>
          <w:sz w:val="30"/>
          <w:szCs w:val="30"/>
          <w:lang w:val="be-BY"/>
        </w:rPr>
      </w:pPr>
      <w:r w:rsidRPr="006E64F8">
        <w:rPr>
          <w:rStyle w:val="FontStyle20"/>
          <w:sz w:val="30"/>
          <w:szCs w:val="30"/>
          <w:lang w:val="be-BY"/>
        </w:rPr>
        <w:t>у пункце 4:</w:t>
      </w:r>
    </w:p>
    <w:p w:rsidR="00071F4C" w:rsidRPr="006E64F8" w:rsidRDefault="00071F4C" w:rsidP="00AF0718">
      <w:pPr>
        <w:ind w:firstLine="709"/>
        <w:jc w:val="both"/>
        <w:rPr>
          <w:rStyle w:val="FontStyle20"/>
          <w:sz w:val="30"/>
          <w:szCs w:val="30"/>
          <w:lang w:val="be-BY"/>
        </w:rPr>
      </w:pPr>
      <w:r w:rsidRPr="006E64F8">
        <w:rPr>
          <w:rStyle w:val="FontStyle20"/>
          <w:sz w:val="30"/>
          <w:szCs w:val="30"/>
          <w:lang w:val="be-BY"/>
        </w:rPr>
        <w:t xml:space="preserve">слова </w:t>
      </w:r>
      <w:r w:rsidR="005565AE" w:rsidRPr="006E64F8">
        <w:rPr>
          <w:rStyle w:val="FontStyle20"/>
          <w:sz w:val="30"/>
          <w:szCs w:val="30"/>
          <w:lang w:val="be-BY"/>
        </w:rPr>
        <w:t>”</w:t>
      </w:r>
      <w:r w:rsidR="00ED50C1" w:rsidRPr="006E64F8">
        <w:rPr>
          <w:rStyle w:val="FontStyle20"/>
          <w:sz w:val="30"/>
          <w:szCs w:val="30"/>
          <w:lang w:val="be-BY"/>
        </w:rPr>
        <w:t>(</w:t>
      </w:r>
      <w:r w:rsidRPr="006E64F8">
        <w:rPr>
          <w:rStyle w:val="FontStyle20"/>
          <w:sz w:val="30"/>
          <w:szCs w:val="30"/>
          <w:lang w:val="be-BY"/>
        </w:rPr>
        <w:t>ільготнага</w:t>
      </w:r>
      <w:r w:rsidR="00ED50C1" w:rsidRPr="006E64F8">
        <w:rPr>
          <w:rStyle w:val="FontStyle20"/>
          <w:sz w:val="30"/>
          <w:szCs w:val="30"/>
          <w:lang w:val="be-BY"/>
        </w:rPr>
        <w:t>)</w:t>
      </w:r>
      <w:r w:rsidR="005565AE" w:rsidRPr="006E64F8">
        <w:rPr>
          <w:rStyle w:val="FontStyle20"/>
          <w:sz w:val="30"/>
          <w:szCs w:val="30"/>
          <w:lang w:val="be-BY"/>
        </w:rPr>
        <w:t>“</w:t>
      </w:r>
      <w:r w:rsidRPr="006E64F8">
        <w:rPr>
          <w:rStyle w:val="FontStyle20"/>
          <w:sz w:val="30"/>
          <w:szCs w:val="30"/>
          <w:lang w:val="be-BY"/>
        </w:rPr>
        <w:t xml:space="preserve"> замяніць словамі </w:t>
      </w:r>
      <w:r w:rsidR="005565AE" w:rsidRPr="006E64F8">
        <w:rPr>
          <w:rStyle w:val="FontStyle20"/>
          <w:sz w:val="30"/>
          <w:szCs w:val="30"/>
          <w:lang w:val="be-BY"/>
        </w:rPr>
        <w:t>”</w:t>
      </w:r>
      <w:r w:rsidRPr="006E64F8">
        <w:rPr>
          <w:rStyle w:val="FontStyle20"/>
          <w:sz w:val="30"/>
          <w:szCs w:val="30"/>
          <w:lang w:val="be-BY"/>
        </w:rPr>
        <w:t>або ільготнага</w:t>
      </w:r>
      <w:r w:rsidR="005565AE" w:rsidRPr="006E64F8">
        <w:rPr>
          <w:rStyle w:val="FontStyle20"/>
          <w:sz w:val="30"/>
          <w:szCs w:val="30"/>
          <w:lang w:val="be-BY"/>
        </w:rPr>
        <w:t>“</w:t>
      </w:r>
      <w:r w:rsidRPr="006E64F8">
        <w:rPr>
          <w:rStyle w:val="FontStyle20"/>
          <w:sz w:val="30"/>
          <w:szCs w:val="30"/>
          <w:lang w:val="be-BY"/>
        </w:rPr>
        <w:t>;</w:t>
      </w:r>
    </w:p>
    <w:p w:rsidR="00071F4C" w:rsidRPr="006E64F8" w:rsidRDefault="00071F4C" w:rsidP="00AF0718">
      <w:pPr>
        <w:ind w:firstLine="709"/>
        <w:jc w:val="both"/>
        <w:rPr>
          <w:rStyle w:val="FontStyle20"/>
          <w:sz w:val="30"/>
          <w:szCs w:val="30"/>
          <w:lang w:val="be-BY"/>
        </w:rPr>
      </w:pPr>
      <w:r w:rsidRPr="006E64F8">
        <w:rPr>
          <w:rStyle w:val="FontStyle20"/>
          <w:sz w:val="30"/>
          <w:szCs w:val="30"/>
          <w:lang w:val="be-BY"/>
        </w:rPr>
        <w:t xml:space="preserve">слова </w:t>
      </w:r>
      <w:r w:rsidR="005565AE" w:rsidRPr="006E64F8">
        <w:rPr>
          <w:rStyle w:val="FontStyle20"/>
          <w:sz w:val="30"/>
          <w:szCs w:val="30"/>
          <w:lang w:val="be-BY"/>
        </w:rPr>
        <w:t>”</w:t>
      </w:r>
      <w:r w:rsidRPr="006E64F8">
        <w:rPr>
          <w:rStyle w:val="FontStyle20"/>
          <w:sz w:val="30"/>
          <w:szCs w:val="30"/>
          <w:lang w:val="be-BY"/>
        </w:rPr>
        <w:t>– пастаянна</w:t>
      </w:r>
      <w:r w:rsidR="005565AE" w:rsidRPr="006E64F8">
        <w:rPr>
          <w:rStyle w:val="FontStyle20"/>
          <w:sz w:val="30"/>
          <w:szCs w:val="30"/>
          <w:lang w:val="be-BY"/>
        </w:rPr>
        <w:t>“</w:t>
      </w:r>
      <w:r w:rsidRPr="006E64F8">
        <w:rPr>
          <w:rStyle w:val="FontStyle20"/>
          <w:sz w:val="30"/>
          <w:szCs w:val="30"/>
          <w:lang w:val="be-BY"/>
        </w:rPr>
        <w:t xml:space="preserve"> замяніць словамі </w:t>
      </w:r>
      <w:r w:rsidR="005565AE" w:rsidRPr="006E64F8">
        <w:rPr>
          <w:rStyle w:val="FontStyle20"/>
          <w:sz w:val="30"/>
          <w:szCs w:val="30"/>
          <w:lang w:val="be-BY"/>
        </w:rPr>
        <w:t>”</w:t>
      </w:r>
      <w:r w:rsidRPr="006E64F8">
        <w:rPr>
          <w:rStyle w:val="FontStyle20"/>
          <w:sz w:val="30"/>
          <w:szCs w:val="30"/>
          <w:lang w:val="be-BY"/>
        </w:rPr>
        <w:t>прадастаўляюць права бясплатнага наведвання музея для агляду такіх экспазіцый пастаянна</w:t>
      </w:r>
      <w:r w:rsidR="005565AE" w:rsidRPr="006E64F8">
        <w:rPr>
          <w:rStyle w:val="FontStyle20"/>
          <w:sz w:val="30"/>
          <w:szCs w:val="30"/>
          <w:lang w:val="be-BY"/>
        </w:rPr>
        <w:t>“</w:t>
      </w:r>
      <w:r w:rsidRPr="006E64F8">
        <w:rPr>
          <w:rStyle w:val="FontStyle20"/>
          <w:sz w:val="30"/>
          <w:szCs w:val="30"/>
          <w:lang w:val="be-BY"/>
        </w:rPr>
        <w:t>.</w:t>
      </w:r>
    </w:p>
    <w:p w:rsidR="00071F4C" w:rsidRPr="006E64F8" w:rsidRDefault="00CD089E"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w:t>
      </w:r>
      <w:r w:rsidR="007338C1">
        <w:rPr>
          <w:rFonts w:ascii="Times New Roman" w:hAnsi="Times New Roman" w:cs="Times New Roman"/>
          <w:sz w:val="30"/>
          <w:szCs w:val="30"/>
          <w:lang w:val="be-BY"/>
        </w:rPr>
        <w:t>4</w:t>
      </w:r>
      <w:r w:rsidR="00E70F6B" w:rsidRPr="006E64F8">
        <w:rPr>
          <w:rFonts w:ascii="Times New Roman" w:hAnsi="Times New Roman" w:cs="Times New Roman"/>
          <w:sz w:val="30"/>
          <w:szCs w:val="30"/>
          <w:lang w:val="be-BY"/>
        </w:rPr>
        <w:t>.</w:t>
      </w:r>
      <w:r w:rsidR="00695975" w:rsidRPr="006E64F8">
        <w:rPr>
          <w:rFonts w:ascii="Times New Roman" w:hAnsi="Times New Roman" w:cs="Times New Roman"/>
          <w:sz w:val="30"/>
          <w:szCs w:val="30"/>
          <w:lang w:val="be-BY"/>
        </w:rPr>
        <w:t> </w:t>
      </w:r>
      <w:r w:rsidR="00071F4C" w:rsidRPr="006E64F8">
        <w:rPr>
          <w:rFonts w:ascii="Times New Roman" w:hAnsi="Times New Roman" w:cs="Times New Roman"/>
          <w:sz w:val="30"/>
          <w:szCs w:val="30"/>
          <w:lang w:val="be-BY"/>
        </w:rPr>
        <w:t xml:space="preserve">У </w:t>
      </w:r>
      <w:r w:rsidR="00E70F6B" w:rsidRPr="006E64F8">
        <w:rPr>
          <w:rFonts w:ascii="Times New Roman" w:hAnsi="Times New Roman" w:cs="Times New Roman"/>
          <w:sz w:val="30"/>
          <w:szCs w:val="30"/>
          <w:lang w:val="be-BY"/>
        </w:rPr>
        <w:t xml:space="preserve">падпункце 2.1 пункта 2 </w:t>
      </w:r>
      <w:r w:rsidR="00071F4C" w:rsidRPr="006E64F8">
        <w:rPr>
          <w:rFonts w:ascii="Times New Roman" w:hAnsi="Times New Roman" w:cs="Times New Roman"/>
          <w:sz w:val="30"/>
          <w:szCs w:val="30"/>
          <w:lang w:val="be-BY"/>
        </w:rPr>
        <w:t>артыкул</w:t>
      </w:r>
      <w:r w:rsidR="00E70F6B" w:rsidRPr="006E64F8">
        <w:rPr>
          <w:rFonts w:ascii="Times New Roman" w:hAnsi="Times New Roman" w:cs="Times New Roman"/>
          <w:sz w:val="30"/>
          <w:szCs w:val="30"/>
          <w:lang w:val="be-BY"/>
        </w:rPr>
        <w:t xml:space="preserve">а 165 </w:t>
      </w:r>
      <w:r w:rsidR="00071F4C" w:rsidRPr="006E64F8">
        <w:rPr>
          <w:rFonts w:ascii="Times New Roman" w:hAnsi="Times New Roman" w:cs="Times New Roman"/>
          <w:sz w:val="30"/>
          <w:szCs w:val="30"/>
          <w:lang w:val="be-BY"/>
        </w:rPr>
        <w:t xml:space="preserve">слова </w:t>
      </w:r>
      <w:r w:rsidR="005565AE" w:rsidRPr="006E64F8">
        <w:rPr>
          <w:rFonts w:ascii="Times New Roman" w:hAnsi="Times New Roman" w:cs="Times New Roman"/>
          <w:sz w:val="30"/>
          <w:szCs w:val="30"/>
          <w:lang w:val="be-BY"/>
        </w:rPr>
        <w:t>”</w:t>
      </w:r>
      <w:r w:rsidR="00071F4C" w:rsidRPr="006E64F8">
        <w:rPr>
          <w:rFonts w:ascii="Times New Roman" w:hAnsi="Times New Roman" w:cs="Times New Roman"/>
          <w:sz w:val="30"/>
          <w:szCs w:val="30"/>
          <w:lang w:val="be-BY"/>
        </w:rPr>
        <w:t>мастацтвазнаўчага</w:t>
      </w:r>
      <w:r w:rsidR="005565AE" w:rsidRPr="006E64F8">
        <w:rPr>
          <w:rFonts w:ascii="Times New Roman" w:hAnsi="Times New Roman" w:cs="Times New Roman"/>
          <w:sz w:val="30"/>
          <w:szCs w:val="30"/>
          <w:lang w:val="be-BY"/>
        </w:rPr>
        <w:t>“</w:t>
      </w:r>
      <w:r w:rsidR="00071F4C" w:rsidRPr="006E64F8">
        <w:rPr>
          <w:rFonts w:ascii="Times New Roman" w:hAnsi="Times New Roman" w:cs="Times New Roman"/>
          <w:sz w:val="30"/>
          <w:szCs w:val="30"/>
          <w:lang w:val="be-BY"/>
        </w:rPr>
        <w:t xml:space="preserve"> замяніць словам </w:t>
      </w:r>
      <w:r w:rsidR="005565AE" w:rsidRPr="006E64F8">
        <w:rPr>
          <w:rFonts w:ascii="Times New Roman" w:hAnsi="Times New Roman" w:cs="Times New Roman"/>
          <w:sz w:val="30"/>
          <w:szCs w:val="30"/>
          <w:lang w:val="be-BY"/>
        </w:rPr>
        <w:t>”</w:t>
      </w:r>
      <w:r w:rsidR="00071F4C" w:rsidRPr="006E64F8">
        <w:rPr>
          <w:rFonts w:ascii="Times New Roman" w:hAnsi="Times New Roman" w:cs="Times New Roman"/>
          <w:sz w:val="30"/>
          <w:szCs w:val="30"/>
          <w:lang w:val="be-BY"/>
        </w:rPr>
        <w:t>мастацкага</w:t>
      </w:r>
      <w:r w:rsidR="005565AE" w:rsidRPr="006E64F8">
        <w:rPr>
          <w:rFonts w:ascii="Times New Roman" w:hAnsi="Times New Roman" w:cs="Times New Roman"/>
          <w:sz w:val="30"/>
          <w:szCs w:val="30"/>
          <w:lang w:val="be-BY"/>
        </w:rPr>
        <w:t>“</w:t>
      </w:r>
      <w:r w:rsidR="00071F4C" w:rsidRPr="006E64F8">
        <w:rPr>
          <w:rFonts w:ascii="Times New Roman" w:hAnsi="Times New Roman" w:cs="Times New Roman"/>
          <w:sz w:val="30"/>
          <w:szCs w:val="30"/>
          <w:lang w:val="be-BY"/>
        </w:rPr>
        <w:t>.</w:t>
      </w:r>
    </w:p>
    <w:p w:rsidR="00071F4C" w:rsidRPr="006E64F8" w:rsidRDefault="00CD089E"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w:t>
      </w:r>
      <w:r w:rsidR="007338C1">
        <w:rPr>
          <w:rFonts w:ascii="Times New Roman" w:hAnsi="Times New Roman" w:cs="Times New Roman"/>
          <w:sz w:val="30"/>
          <w:szCs w:val="30"/>
          <w:lang w:val="be-BY"/>
        </w:rPr>
        <w:t>5</w:t>
      </w:r>
      <w:r w:rsidR="00E70F6B" w:rsidRPr="006E64F8">
        <w:rPr>
          <w:rFonts w:ascii="Times New Roman" w:hAnsi="Times New Roman" w:cs="Times New Roman"/>
          <w:sz w:val="30"/>
          <w:szCs w:val="30"/>
          <w:lang w:val="be-BY"/>
        </w:rPr>
        <w:t>.</w:t>
      </w:r>
      <w:r w:rsidR="00695975" w:rsidRPr="006E64F8">
        <w:rPr>
          <w:rFonts w:ascii="Times New Roman" w:hAnsi="Times New Roman" w:cs="Times New Roman"/>
          <w:sz w:val="30"/>
          <w:szCs w:val="30"/>
          <w:lang w:val="be-BY"/>
        </w:rPr>
        <w:t> </w:t>
      </w:r>
      <w:r w:rsidR="00E70F6B" w:rsidRPr="006E64F8">
        <w:rPr>
          <w:rFonts w:ascii="Times New Roman" w:hAnsi="Times New Roman" w:cs="Times New Roman"/>
          <w:sz w:val="30"/>
          <w:szCs w:val="30"/>
          <w:lang w:val="be-BY"/>
        </w:rPr>
        <w:t>Пункт 5</w:t>
      </w:r>
      <w:r w:rsidR="00071F4C" w:rsidRPr="006E64F8">
        <w:rPr>
          <w:rFonts w:ascii="Times New Roman" w:hAnsi="Times New Roman" w:cs="Times New Roman"/>
          <w:sz w:val="30"/>
          <w:szCs w:val="30"/>
          <w:lang w:val="be-BY"/>
        </w:rPr>
        <w:t xml:space="preserve"> артыкул</w:t>
      </w:r>
      <w:r w:rsidR="00E70F6B" w:rsidRPr="006E64F8">
        <w:rPr>
          <w:rFonts w:ascii="Times New Roman" w:hAnsi="Times New Roman" w:cs="Times New Roman"/>
          <w:sz w:val="30"/>
          <w:szCs w:val="30"/>
          <w:lang w:val="be-BY"/>
        </w:rPr>
        <w:t>а</w:t>
      </w:r>
      <w:r w:rsidR="00071F4C" w:rsidRPr="006E64F8">
        <w:rPr>
          <w:rFonts w:ascii="Times New Roman" w:hAnsi="Times New Roman" w:cs="Times New Roman"/>
          <w:sz w:val="30"/>
          <w:szCs w:val="30"/>
          <w:lang w:val="be-BY"/>
        </w:rPr>
        <w:t xml:space="preserve"> 172</w:t>
      </w:r>
      <w:r w:rsidR="00E70F6B" w:rsidRPr="006E64F8">
        <w:rPr>
          <w:rFonts w:ascii="Times New Roman" w:hAnsi="Times New Roman" w:cs="Times New Roman"/>
          <w:sz w:val="30"/>
          <w:szCs w:val="30"/>
          <w:lang w:val="be-BY"/>
        </w:rPr>
        <w:t xml:space="preserve"> </w:t>
      </w:r>
      <w:r w:rsidR="00071F4C" w:rsidRPr="006E64F8">
        <w:rPr>
          <w:rFonts w:ascii="Times New Roman" w:hAnsi="Times New Roman" w:cs="Times New Roman"/>
          <w:sz w:val="30"/>
          <w:szCs w:val="30"/>
          <w:lang w:val="be-BY"/>
        </w:rPr>
        <w:t xml:space="preserve">дапоўніць сказам наступнага зместу: </w:t>
      </w:r>
      <w:r w:rsidR="005565AE" w:rsidRPr="006E64F8">
        <w:rPr>
          <w:rFonts w:ascii="Times New Roman" w:hAnsi="Times New Roman" w:cs="Times New Roman"/>
          <w:sz w:val="30"/>
          <w:szCs w:val="30"/>
          <w:lang w:val="be-BY"/>
        </w:rPr>
        <w:t>”</w:t>
      </w:r>
      <w:r w:rsidR="00071F4C" w:rsidRPr="006E64F8">
        <w:rPr>
          <w:rFonts w:ascii="Times New Roman" w:hAnsi="Times New Roman" w:cs="Times New Roman"/>
          <w:sz w:val="30"/>
          <w:szCs w:val="30"/>
          <w:lang w:val="be-BY"/>
        </w:rPr>
        <w:t>Асаблівасці выкарыстання музейных прадметаў, якія адносяцца да зброі, устанаўл</w:t>
      </w:r>
      <w:r w:rsidR="00E70F6B" w:rsidRPr="006E64F8">
        <w:rPr>
          <w:rFonts w:ascii="Times New Roman" w:hAnsi="Times New Roman" w:cs="Times New Roman"/>
          <w:sz w:val="30"/>
          <w:szCs w:val="30"/>
          <w:lang w:val="be-BY"/>
        </w:rPr>
        <w:t>іваюцца заканадаўствам аб зброі</w:t>
      </w:r>
      <w:r w:rsidR="00FC5DB7" w:rsidRPr="006E64F8">
        <w:rPr>
          <w:rFonts w:ascii="Times New Roman" w:hAnsi="Times New Roman" w:cs="Times New Roman"/>
          <w:sz w:val="30"/>
          <w:szCs w:val="30"/>
          <w:lang w:val="be-BY"/>
        </w:rPr>
        <w:t>.</w:t>
      </w:r>
      <w:r w:rsidR="005565AE" w:rsidRPr="006E64F8">
        <w:rPr>
          <w:rFonts w:ascii="Times New Roman" w:hAnsi="Times New Roman" w:cs="Times New Roman"/>
          <w:sz w:val="30"/>
          <w:szCs w:val="30"/>
          <w:lang w:val="be-BY"/>
        </w:rPr>
        <w:t>“</w:t>
      </w:r>
      <w:r w:rsidR="00071F4C" w:rsidRPr="006E64F8">
        <w:rPr>
          <w:rFonts w:ascii="Times New Roman" w:hAnsi="Times New Roman" w:cs="Times New Roman"/>
          <w:sz w:val="30"/>
          <w:szCs w:val="30"/>
          <w:lang w:val="be-BY"/>
        </w:rPr>
        <w:t>.</w:t>
      </w:r>
    </w:p>
    <w:p w:rsidR="00071F4C" w:rsidRPr="006E64F8" w:rsidRDefault="00CD089E"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w:t>
      </w:r>
      <w:r w:rsidR="007338C1">
        <w:rPr>
          <w:rFonts w:ascii="Times New Roman" w:hAnsi="Times New Roman" w:cs="Times New Roman"/>
          <w:sz w:val="30"/>
          <w:szCs w:val="30"/>
          <w:lang w:val="be-BY"/>
        </w:rPr>
        <w:t>6</w:t>
      </w:r>
      <w:r w:rsidR="00E70F6B" w:rsidRPr="006E64F8">
        <w:rPr>
          <w:rFonts w:ascii="Times New Roman" w:hAnsi="Times New Roman" w:cs="Times New Roman"/>
          <w:sz w:val="30"/>
          <w:szCs w:val="30"/>
          <w:lang w:val="be-BY"/>
        </w:rPr>
        <w:t>.</w:t>
      </w:r>
      <w:r w:rsidR="00695975" w:rsidRPr="006E64F8">
        <w:rPr>
          <w:rFonts w:ascii="Times New Roman" w:hAnsi="Times New Roman" w:cs="Times New Roman"/>
          <w:sz w:val="30"/>
          <w:szCs w:val="30"/>
          <w:lang w:val="be-BY"/>
        </w:rPr>
        <w:t> </w:t>
      </w:r>
      <w:r w:rsidR="00071F4C" w:rsidRPr="006E64F8">
        <w:rPr>
          <w:rFonts w:ascii="Times New Roman" w:hAnsi="Times New Roman" w:cs="Times New Roman"/>
          <w:sz w:val="30"/>
          <w:szCs w:val="30"/>
          <w:lang w:val="be-BY"/>
        </w:rPr>
        <w:t>У артыкуле 176:</w:t>
      </w:r>
    </w:p>
    <w:p w:rsidR="00CE7304" w:rsidRPr="006E64F8" w:rsidRDefault="00FC5DB7" w:rsidP="00AF0718">
      <w:pPr>
        <w:ind w:firstLine="709"/>
        <w:jc w:val="both"/>
        <w:rPr>
          <w:rStyle w:val="FontStyle20"/>
          <w:sz w:val="30"/>
          <w:szCs w:val="30"/>
          <w:lang w:val="be-BY"/>
        </w:rPr>
      </w:pPr>
      <w:r w:rsidRPr="006E64F8">
        <w:rPr>
          <w:rStyle w:val="FontStyle20"/>
          <w:sz w:val="30"/>
          <w:szCs w:val="30"/>
          <w:lang w:val="be-BY"/>
        </w:rPr>
        <w:t xml:space="preserve">пункт </w:t>
      </w:r>
      <w:r w:rsidR="00CE7304" w:rsidRPr="006E64F8">
        <w:rPr>
          <w:rStyle w:val="FontStyle20"/>
          <w:sz w:val="30"/>
          <w:szCs w:val="30"/>
          <w:lang w:val="be-BY"/>
        </w:rPr>
        <w:t xml:space="preserve">1 </w:t>
      </w:r>
      <w:r w:rsidRPr="006E64F8">
        <w:rPr>
          <w:rStyle w:val="FontStyle20"/>
          <w:sz w:val="30"/>
          <w:szCs w:val="30"/>
          <w:lang w:val="be-BY"/>
        </w:rPr>
        <w:t>дапоўніць часткай наступнага зместу</w:t>
      </w:r>
      <w:r w:rsidR="00CE7304" w:rsidRPr="006E64F8">
        <w:rPr>
          <w:rStyle w:val="FontStyle20"/>
          <w:sz w:val="30"/>
          <w:szCs w:val="30"/>
          <w:lang w:val="be-BY"/>
        </w:rPr>
        <w:t>:</w:t>
      </w:r>
    </w:p>
    <w:p w:rsidR="000D21F2" w:rsidRPr="00D65845" w:rsidRDefault="005565AE" w:rsidP="000D21F2">
      <w:pPr>
        <w:ind w:firstLine="709"/>
        <w:jc w:val="both"/>
        <w:rPr>
          <w:rStyle w:val="FontStyle20"/>
          <w:sz w:val="30"/>
          <w:szCs w:val="30"/>
          <w:lang w:val="be-BY"/>
        </w:rPr>
      </w:pPr>
      <w:r w:rsidRPr="006E64F8">
        <w:rPr>
          <w:rStyle w:val="FontStyle20"/>
          <w:sz w:val="30"/>
          <w:szCs w:val="30"/>
          <w:lang w:val="be-BY"/>
        </w:rPr>
        <w:t>”</w:t>
      </w:r>
      <w:r w:rsidR="00CE7304" w:rsidRPr="009C5CF4">
        <w:rPr>
          <w:rStyle w:val="FontStyle20"/>
          <w:sz w:val="30"/>
          <w:szCs w:val="30"/>
          <w:lang w:val="be-BY"/>
        </w:rPr>
        <w:t>Не дапускаецца адлюстраванне музейных прадметаў, навукова-</w:t>
      </w:r>
      <w:r w:rsidR="00FC5DB7" w:rsidRPr="009C5CF4">
        <w:rPr>
          <w:rStyle w:val="FontStyle20"/>
          <w:sz w:val="30"/>
          <w:szCs w:val="30"/>
          <w:lang w:val="be-BY"/>
        </w:rPr>
        <w:t xml:space="preserve"> </w:t>
      </w:r>
      <w:r w:rsidR="00CE7304" w:rsidRPr="009C5CF4">
        <w:rPr>
          <w:rStyle w:val="FontStyle20"/>
          <w:sz w:val="30"/>
          <w:szCs w:val="30"/>
          <w:lang w:val="be-BY"/>
        </w:rPr>
        <w:t>дапаможных і сыравінных матэрыялаў, якія пастаянна захоўваюцца</w:t>
      </w:r>
      <w:r w:rsidR="00F2014E" w:rsidRPr="009C5CF4">
        <w:rPr>
          <w:rStyle w:val="FontStyle20"/>
          <w:sz w:val="30"/>
          <w:szCs w:val="30"/>
          <w:lang w:val="be-BY"/>
        </w:rPr>
        <w:t xml:space="preserve"> </w:t>
      </w:r>
      <w:r w:rsidR="00FC5DB7" w:rsidRPr="009C5CF4">
        <w:rPr>
          <w:rStyle w:val="FontStyle20"/>
          <w:sz w:val="30"/>
          <w:szCs w:val="30"/>
          <w:lang w:val="be-BY"/>
        </w:rPr>
        <w:t xml:space="preserve">              </w:t>
      </w:r>
      <w:r w:rsidR="00CE7304" w:rsidRPr="009C5CF4">
        <w:rPr>
          <w:rStyle w:val="FontStyle20"/>
          <w:sz w:val="30"/>
          <w:szCs w:val="30"/>
          <w:lang w:val="be-BY"/>
        </w:rPr>
        <w:t xml:space="preserve">ў дзяржаўных музеях, </w:t>
      </w:r>
      <w:r w:rsidR="000D21F2" w:rsidRPr="009C5CF4">
        <w:rPr>
          <w:rStyle w:val="FontStyle20"/>
          <w:sz w:val="30"/>
          <w:szCs w:val="30"/>
          <w:lang w:val="be-BY"/>
        </w:rPr>
        <w:t>на рахунках бухгалтарскага ўліку юрыдычнай асобы.“;</w:t>
      </w:r>
    </w:p>
    <w:p w:rsidR="00E70F6B" w:rsidRPr="006E64F8" w:rsidRDefault="00071F4C"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2</w:t>
      </w:r>
      <w:r w:rsidR="00E70F6B" w:rsidRPr="006E64F8">
        <w:rPr>
          <w:rFonts w:ascii="Times New Roman" w:hAnsi="Times New Roman" w:cs="Times New Roman"/>
          <w:sz w:val="30"/>
          <w:szCs w:val="30"/>
          <w:lang w:val="be-BY"/>
        </w:rPr>
        <w:t>:</w:t>
      </w:r>
    </w:p>
    <w:p w:rsidR="00E70F6B" w:rsidRPr="006E64F8" w:rsidRDefault="00071F4C"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словы </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музейнага фонду</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зам</w:t>
      </w:r>
      <w:r w:rsidR="00E70F6B" w:rsidRPr="006E64F8">
        <w:rPr>
          <w:rFonts w:ascii="Times New Roman" w:hAnsi="Times New Roman" w:cs="Times New Roman"/>
          <w:sz w:val="30"/>
          <w:szCs w:val="30"/>
          <w:lang w:val="be-BY"/>
        </w:rPr>
        <w:t xml:space="preserve">яніць словамі </w:t>
      </w:r>
      <w:r w:rsidR="005565AE" w:rsidRPr="006E64F8">
        <w:rPr>
          <w:rFonts w:ascii="Times New Roman" w:hAnsi="Times New Roman" w:cs="Times New Roman"/>
          <w:sz w:val="30"/>
          <w:szCs w:val="30"/>
          <w:lang w:val="be-BY"/>
        </w:rPr>
        <w:t>”</w:t>
      </w:r>
      <w:r w:rsidR="00E70F6B" w:rsidRPr="006E64F8">
        <w:rPr>
          <w:rFonts w:ascii="Times New Roman" w:hAnsi="Times New Roman" w:cs="Times New Roman"/>
          <w:sz w:val="30"/>
          <w:szCs w:val="30"/>
          <w:lang w:val="be-BY"/>
        </w:rPr>
        <w:t>музейных фондаў</w:t>
      </w:r>
      <w:r w:rsidR="005565AE" w:rsidRPr="006E64F8">
        <w:rPr>
          <w:rFonts w:ascii="Times New Roman" w:hAnsi="Times New Roman" w:cs="Times New Roman"/>
          <w:sz w:val="30"/>
          <w:szCs w:val="30"/>
          <w:lang w:val="be-BY"/>
        </w:rPr>
        <w:t>“</w:t>
      </w:r>
      <w:r w:rsidR="00E70F6B" w:rsidRPr="006E64F8">
        <w:rPr>
          <w:rFonts w:ascii="Times New Roman" w:hAnsi="Times New Roman" w:cs="Times New Roman"/>
          <w:sz w:val="30"/>
          <w:szCs w:val="30"/>
          <w:lang w:val="be-BY"/>
        </w:rPr>
        <w:t>;</w:t>
      </w:r>
    </w:p>
    <w:p w:rsidR="00520942" w:rsidRPr="006E64F8" w:rsidRDefault="00520942" w:rsidP="00AF0718">
      <w:pPr>
        <w:ind w:firstLine="709"/>
        <w:jc w:val="both"/>
        <w:rPr>
          <w:rStyle w:val="FontStyle20"/>
          <w:sz w:val="30"/>
          <w:szCs w:val="30"/>
          <w:lang w:val="be-BY"/>
        </w:rPr>
      </w:pPr>
      <w:r w:rsidRPr="006E64F8">
        <w:rPr>
          <w:rStyle w:val="FontStyle20"/>
          <w:sz w:val="30"/>
          <w:szCs w:val="30"/>
          <w:lang w:val="be-BY"/>
        </w:rPr>
        <w:t xml:space="preserve">дапоўніць </w:t>
      </w:r>
      <w:r w:rsidR="00E70F6B" w:rsidRPr="006E64F8">
        <w:rPr>
          <w:rStyle w:val="FontStyle20"/>
          <w:sz w:val="30"/>
          <w:szCs w:val="30"/>
          <w:lang w:val="be-BY"/>
        </w:rPr>
        <w:t xml:space="preserve">пункт </w:t>
      </w:r>
      <w:r w:rsidRPr="006E64F8">
        <w:rPr>
          <w:rStyle w:val="FontStyle20"/>
          <w:sz w:val="30"/>
          <w:szCs w:val="30"/>
          <w:lang w:val="be-BY"/>
        </w:rPr>
        <w:t>сказам</w:t>
      </w:r>
      <w:r w:rsidR="00E70F6B" w:rsidRPr="006E64F8">
        <w:rPr>
          <w:rStyle w:val="FontStyle20"/>
          <w:sz w:val="30"/>
          <w:szCs w:val="30"/>
          <w:lang w:val="be-BY"/>
        </w:rPr>
        <w:t xml:space="preserve"> наступнага зместу: </w:t>
      </w:r>
      <w:r w:rsidR="005565AE" w:rsidRPr="006E64F8">
        <w:rPr>
          <w:rStyle w:val="FontStyle20"/>
          <w:sz w:val="30"/>
          <w:szCs w:val="30"/>
          <w:lang w:val="be-BY"/>
        </w:rPr>
        <w:t>”</w:t>
      </w:r>
      <w:r w:rsidRPr="006E64F8">
        <w:rPr>
          <w:rStyle w:val="FontStyle20"/>
          <w:sz w:val="30"/>
          <w:szCs w:val="30"/>
          <w:lang w:val="be-BY"/>
        </w:rPr>
        <w:t>Для вырашэння пытанняў уліку музейных фондаў музеі распрацоўваюць уласныя (унутрымузейныя) iнструкцыі аб парадку ўлiку, каталагізацыі, навуковай апрацоўцы і захоўвання музейных прадметаў, навукова-дап</w:t>
      </w:r>
      <w:r w:rsidR="00E70F6B" w:rsidRPr="006E64F8">
        <w:rPr>
          <w:rStyle w:val="FontStyle20"/>
          <w:sz w:val="30"/>
          <w:szCs w:val="30"/>
          <w:lang w:val="be-BY"/>
        </w:rPr>
        <w:t>аможных</w:t>
      </w:r>
      <w:r w:rsidR="00473F9B" w:rsidRPr="006E64F8">
        <w:rPr>
          <w:rStyle w:val="FontStyle20"/>
          <w:sz w:val="30"/>
          <w:szCs w:val="30"/>
          <w:lang w:val="be-BY"/>
        </w:rPr>
        <w:t xml:space="preserve">                    </w:t>
      </w:r>
      <w:r w:rsidR="00E70F6B" w:rsidRPr="006E64F8">
        <w:rPr>
          <w:rStyle w:val="FontStyle20"/>
          <w:sz w:val="30"/>
          <w:szCs w:val="30"/>
          <w:lang w:val="be-BY"/>
        </w:rPr>
        <w:t xml:space="preserve"> і сыравінных матэрыялаў</w:t>
      </w:r>
      <w:r w:rsidR="003A3203" w:rsidRPr="006E64F8">
        <w:rPr>
          <w:rStyle w:val="FontStyle20"/>
          <w:sz w:val="30"/>
          <w:szCs w:val="30"/>
          <w:lang w:val="be-BY"/>
        </w:rPr>
        <w:t>.</w:t>
      </w:r>
      <w:r w:rsidR="005565AE" w:rsidRPr="006E64F8">
        <w:rPr>
          <w:rStyle w:val="FontStyle20"/>
          <w:sz w:val="30"/>
          <w:szCs w:val="30"/>
          <w:lang w:val="be-BY"/>
        </w:rPr>
        <w:t>“</w:t>
      </w:r>
      <w:r w:rsidRPr="006E64F8">
        <w:rPr>
          <w:rStyle w:val="FontStyle20"/>
          <w:sz w:val="30"/>
          <w:szCs w:val="30"/>
          <w:lang w:val="be-BY"/>
        </w:rPr>
        <w:t>.</w:t>
      </w:r>
    </w:p>
    <w:p w:rsidR="0043749A" w:rsidRDefault="00CD089E"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w:t>
      </w:r>
      <w:r w:rsidR="007338C1">
        <w:rPr>
          <w:rFonts w:ascii="Times New Roman" w:hAnsi="Times New Roman" w:cs="Times New Roman"/>
          <w:sz w:val="30"/>
          <w:szCs w:val="30"/>
          <w:lang w:val="be-BY"/>
        </w:rPr>
        <w:t>7</w:t>
      </w:r>
      <w:r w:rsidR="00E70F6B" w:rsidRPr="006E64F8">
        <w:rPr>
          <w:rFonts w:ascii="Times New Roman" w:hAnsi="Times New Roman" w:cs="Times New Roman"/>
          <w:sz w:val="30"/>
          <w:szCs w:val="30"/>
          <w:lang w:val="be-BY"/>
        </w:rPr>
        <w:t>.</w:t>
      </w:r>
      <w:r w:rsidR="0043749A">
        <w:rPr>
          <w:rFonts w:ascii="Times New Roman" w:hAnsi="Times New Roman" w:cs="Times New Roman"/>
          <w:sz w:val="30"/>
          <w:szCs w:val="30"/>
          <w:lang w:val="be-BY"/>
        </w:rPr>
        <w:t xml:space="preserve"> У артыкуле 178:</w:t>
      </w:r>
      <w:r w:rsidR="00695975" w:rsidRPr="006E64F8">
        <w:rPr>
          <w:rFonts w:ascii="Times New Roman" w:hAnsi="Times New Roman" w:cs="Times New Roman"/>
          <w:sz w:val="30"/>
          <w:szCs w:val="30"/>
          <w:lang w:val="be-BY"/>
        </w:rPr>
        <w:t> </w:t>
      </w:r>
    </w:p>
    <w:p w:rsidR="00071F4C" w:rsidRPr="006E64F8" w:rsidRDefault="0043749A" w:rsidP="00AF0718">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00071F4C" w:rsidRPr="006E64F8">
        <w:rPr>
          <w:rFonts w:ascii="Times New Roman" w:hAnsi="Times New Roman" w:cs="Times New Roman"/>
          <w:sz w:val="30"/>
          <w:szCs w:val="30"/>
          <w:lang w:val="be-BY"/>
        </w:rPr>
        <w:t xml:space="preserve"> </w:t>
      </w:r>
      <w:r w:rsidR="00E70F6B" w:rsidRPr="006E64F8">
        <w:rPr>
          <w:rFonts w:ascii="Times New Roman" w:hAnsi="Times New Roman" w:cs="Times New Roman"/>
          <w:sz w:val="30"/>
          <w:szCs w:val="30"/>
          <w:lang w:val="be-BY"/>
        </w:rPr>
        <w:t>пункце 3</w:t>
      </w:r>
      <w:r w:rsidR="00071F4C" w:rsidRPr="006E64F8">
        <w:rPr>
          <w:rFonts w:ascii="Times New Roman" w:hAnsi="Times New Roman" w:cs="Times New Roman"/>
          <w:sz w:val="30"/>
          <w:szCs w:val="30"/>
          <w:lang w:val="be-BY"/>
        </w:rPr>
        <w:t>:</w:t>
      </w:r>
    </w:p>
    <w:p w:rsidR="00D64757" w:rsidRPr="006E64F8" w:rsidRDefault="00071F4C"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lastRenderedPageBreak/>
        <w:t xml:space="preserve">у </w:t>
      </w:r>
      <w:r w:rsidR="00D64757" w:rsidRPr="006E64F8">
        <w:rPr>
          <w:rFonts w:ascii="Times New Roman" w:hAnsi="Times New Roman" w:cs="Times New Roman"/>
          <w:sz w:val="30"/>
          <w:szCs w:val="30"/>
          <w:lang w:val="be-BY"/>
        </w:rPr>
        <w:t>частцы другой</w:t>
      </w:r>
      <w:r w:rsidRPr="006E64F8">
        <w:rPr>
          <w:rFonts w:ascii="Times New Roman" w:hAnsi="Times New Roman" w:cs="Times New Roman"/>
          <w:sz w:val="30"/>
          <w:szCs w:val="30"/>
          <w:lang w:val="be-BY"/>
        </w:rPr>
        <w:t xml:space="preserve"> словы </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музейны фонд якiх складае</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замяніць словамі </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музейныя фонды якiх складаюць</w:t>
      </w:r>
      <w:r w:rsidR="005565AE" w:rsidRPr="006E64F8">
        <w:rPr>
          <w:rFonts w:ascii="Times New Roman" w:hAnsi="Times New Roman" w:cs="Times New Roman"/>
          <w:sz w:val="30"/>
          <w:szCs w:val="30"/>
          <w:lang w:val="be-BY"/>
        </w:rPr>
        <w:t>“</w:t>
      </w:r>
      <w:r w:rsidR="00D64757" w:rsidRPr="006E64F8">
        <w:rPr>
          <w:rFonts w:ascii="Times New Roman" w:hAnsi="Times New Roman" w:cs="Times New Roman"/>
          <w:sz w:val="30"/>
          <w:szCs w:val="30"/>
          <w:lang w:val="be-BY"/>
        </w:rPr>
        <w:t>;</w:t>
      </w:r>
    </w:p>
    <w:p w:rsidR="00AD542B" w:rsidRPr="00957856" w:rsidRDefault="00AD542B" w:rsidP="00AD542B">
      <w:pPr>
        <w:ind w:firstLine="709"/>
        <w:jc w:val="both"/>
        <w:rPr>
          <w:rStyle w:val="FontStyle20"/>
          <w:sz w:val="30"/>
          <w:szCs w:val="30"/>
          <w:lang w:val="be-BY"/>
        </w:rPr>
      </w:pPr>
      <w:r w:rsidRPr="00736398">
        <w:rPr>
          <w:rStyle w:val="FontStyle20"/>
          <w:sz w:val="30"/>
          <w:szCs w:val="30"/>
          <w:lang w:val="be-BY"/>
        </w:rPr>
        <w:t xml:space="preserve">частку пятую </w:t>
      </w:r>
      <w:r>
        <w:rPr>
          <w:rStyle w:val="FontStyle20"/>
          <w:sz w:val="30"/>
          <w:szCs w:val="30"/>
          <w:lang w:val="be-BY"/>
        </w:rPr>
        <w:t>дапоўніць словамі ”</w:t>
      </w:r>
      <w:r w:rsidRPr="00736398">
        <w:rPr>
          <w:rStyle w:val="FontStyle20"/>
          <w:sz w:val="30"/>
          <w:szCs w:val="30"/>
          <w:lang w:val="be-BY"/>
        </w:rPr>
        <w:t xml:space="preserve">, разглядаюцца і зацвярджаюцца </w:t>
      </w:r>
      <w:r>
        <w:rPr>
          <w:rStyle w:val="FontStyle20"/>
          <w:sz w:val="30"/>
          <w:szCs w:val="30"/>
          <w:lang w:val="be-BY"/>
        </w:rPr>
        <w:t xml:space="preserve">                </w:t>
      </w:r>
      <w:r w:rsidRPr="00736398">
        <w:rPr>
          <w:rStyle w:val="FontStyle20"/>
          <w:sz w:val="30"/>
          <w:szCs w:val="30"/>
          <w:lang w:val="be-BY"/>
        </w:rPr>
        <w:t>на пасяджэнні фондава-закупачнай камісіі</w:t>
      </w:r>
      <w:r w:rsidRPr="00AD542B">
        <w:rPr>
          <w:lang w:val="be-BY"/>
        </w:rPr>
        <w:t xml:space="preserve"> </w:t>
      </w:r>
      <w:r w:rsidRPr="00957856">
        <w:rPr>
          <w:rStyle w:val="FontStyle20"/>
          <w:sz w:val="30"/>
          <w:szCs w:val="30"/>
          <w:lang w:val="be-BY"/>
        </w:rPr>
        <w:t>або іншай упаўнаважанай камісіі. Акт зверкі наяўнасці музейных прадметаў, навукова-дапаможных і сыравінных матэрыялаў з уліковымі дакументамі зацвярджаецца кіраўніком музея, які з’яўляецца юрыдычнай асобай, ці кіраўніком юрыдычнай асобы, падраздзяленнем якой з’яўляецца музей.“.</w:t>
      </w:r>
    </w:p>
    <w:p w:rsidR="008210A1" w:rsidRPr="00957856" w:rsidRDefault="00AD542B" w:rsidP="00AD542B">
      <w:pPr>
        <w:ind w:firstLine="709"/>
        <w:jc w:val="both"/>
        <w:rPr>
          <w:rFonts w:ascii="Times New Roman" w:hAnsi="Times New Roman" w:cs="Times New Roman"/>
          <w:sz w:val="30"/>
          <w:szCs w:val="30"/>
          <w:lang w:val="be-BY"/>
        </w:rPr>
      </w:pPr>
      <w:r w:rsidRPr="00957856">
        <w:rPr>
          <w:rFonts w:ascii="Times New Roman" w:hAnsi="Times New Roman" w:cs="Times New Roman"/>
          <w:sz w:val="30"/>
          <w:szCs w:val="30"/>
          <w:lang w:val="be-BY"/>
        </w:rPr>
        <w:t xml:space="preserve">дапоўніць часткай наступнага зместу: </w:t>
      </w:r>
    </w:p>
    <w:p w:rsidR="00AD542B" w:rsidRPr="00957856" w:rsidRDefault="00AD542B" w:rsidP="00AD542B">
      <w:pPr>
        <w:ind w:firstLine="709"/>
        <w:jc w:val="both"/>
        <w:rPr>
          <w:rFonts w:ascii="Times New Roman" w:hAnsi="Times New Roman" w:cs="Times New Roman"/>
          <w:sz w:val="30"/>
          <w:szCs w:val="30"/>
          <w:lang w:val="be-BY"/>
        </w:rPr>
      </w:pPr>
      <w:r w:rsidRPr="00957856">
        <w:rPr>
          <w:rFonts w:ascii="Times New Roman" w:hAnsi="Times New Roman" w:cs="Times New Roman"/>
          <w:sz w:val="30"/>
          <w:szCs w:val="30"/>
          <w:lang w:val="be-BY"/>
        </w:rPr>
        <w:t>“Асаблівасці зверкі музейных прадметаў, якія адносяцца да зброі, устанаўлів</w:t>
      </w:r>
      <w:r w:rsidR="008210A1" w:rsidRPr="00957856">
        <w:rPr>
          <w:rFonts w:ascii="Times New Roman" w:hAnsi="Times New Roman" w:cs="Times New Roman"/>
          <w:sz w:val="30"/>
          <w:szCs w:val="30"/>
          <w:lang w:val="be-BY"/>
        </w:rPr>
        <w:t>аюцца заканадаўствам аб зброі.”;</w:t>
      </w:r>
    </w:p>
    <w:p w:rsidR="00BD4FB8" w:rsidRPr="00957856" w:rsidRDefault="008210A1" w:rsidP="00AD542B">
      <w:pPr>
        <w:ind w:firstLine="709"/>
        <w:jc w:val="both"/>
        <w:rPr>
          <w:rFonts w:ascii="Times New Roman" w:hAnsi="Times New Roman" w:cs="Times New Roman"/>
          <w:sz w:val="30"/>
          <w:szCs w:val="30"/>
          <w:lang w:val="be-BY"/>
        </w:rPr>
      </w:pPr>
      <w:r w:rsidRPr="00957856">
        <w:rPr>
          <w:rFonts w:ascii="Times New Roman" w:hAnsi="Times New Roman" w:cs="Times New Roman"/>
          <w:sz w:val="30"/>
          <w:szCs w:val="30"/>
          <w:lang w:val="be-BY"/>
        </w:rPr>
        <w:t>п</w:t>
      </w:r>
      <w:r w:rsidR="00AD542B" w:rsidRPr="00957856">
        <w:rPr>
          <w:rFonts w:ascii="Times New Roman" w:hAnsi="Times New Roman" w:cs="Times New Roman"/>
          <w:sz w:val="30"/>
          <w:szCs w:val="30"/>
          <w:lang w:val="be-BY"/>
        </w:rPr>
        <w:t xml:space="preserve">ункт 9 дапоўніць часткай наступнага зместу: </w:t>
      </w:r>
    </w:p>
    <w:p w:rsidR="00AD542B" w:rsidRPr="00957856" w:rsidRDefault="00AD542B" w:rsidP="00AD542B">
      <w:pPr>
        <w:ind w:firstLine="709"/>
        <w:jc w:val="both"/>
        <w:rPr>
          <w:rFonts w:ascii="Times New Roman" w:hAnsi="Times New Roman" w:cs="Times New Roman"/>
          <w:sz w:val="30"/>
          <w:szCs w:val="30"/>
          <w:lang w:val="be-BY"/>
        </w:rPr>
      </w:pPr>
      <w:r w:rsidRPr="00957856">
        <w:rPr>
          <w:rFonts w:ascii="Times New Roman" w:hAnsi="Times New Roman" w:cs="Times New Roman"/>
          <w:sz w:val="30"/>
          <w:szCs w:val="30"/>
          <w:lang w:val="be-BY"/>
        </w:rPr>
        <w:t>“Асаблівасці захоўвання музейных прадметаў, залічаных у культурна-гістарычны фонд Дзяржаўнага фонду каштоўных металаў і каштоўных камянёў Рэспублікі Беларусь, устанаўліваюцца заканадаўствам у сферы дзейнасці з каштоўнымі металамі і каштоўнымі камянямі.”.</w:t>
      </w:r>
    </w:p>
    <w:p w:rsidR="00F4578A" w:rsidRPr="006E64F8" w:rsidRDefault="00CD089E" w:rsidP="00AF0718">
      <w:pPr>
        <w:ind w:firstLine="709"/>
        <w:jc w:val="both"/>
        <w:rPr>
          <w:rStyle w:val="FontStyle20"/>
          <w:sz w:val="30"/>
          <w:szCs w:val="30"/>
          <w:lang w:val="be-BY"/>
        </w:rPr>
      </w:pPr>
      <w:r w:rsidRPr="006E64F8">
        <w:rPr>
          <w:rStyle w:val="FontStyle20"/>
          <w:sz w:val="30"/>
          <w:szCs w:val="30"/>
          <w:lang w:val="be-BY"/>
        </w:rPr>
        <w:t>6</w:t>
      </w:r>
      <w:r w:rsidR="007338C1">
        <w:rPr>
          <w:rStyle w:val="FontStyle20"/>
          <w:sz w:val="30"/>
          <w:szCs w:val="30"/>
          <w:lang w:val="be-BY"/>
        </w:rPr>
        <w:t>8</w:t>
      </w:r>
      <w:r w:rsidR="00D64757" w:rsidRPr="006E64F8">
        <w:rPr>
          <w:rStyle w:val="FontStyle20"/>
          <w:sz w:val="30"/>
          <w:szCs w:val="30"/>
          <w:lang w:val="be-BY"/>
        </w:rPr>
        <w:t>.</w:t>
      </w:r>
      <w:r w:rsidR="00695975" w:rsidRPr="006E64F8">
        <w:rPr>
          <w:rStyle w:val="FontStyle20"/>
          <w:sz w:val="30"/>
          <w:szCs w:val="30"/>
          <w:lang w:val="be-BY"/>
        </w:rPr>
        <w:t> </w:t>
      </w:r>
      <w:r w:rsidR="00F4578A" w:rsidRPr="006E64F8">
        <w:rPr>
          <w:rStyle w:val="FontStyle20"/>
          <w:sz w:val="30"/>
          <w:szCs w:val="30"/>
          <w:lang w:val="be-BY"/>
        </w:rPr>
        <w:t xml:space="preserve">Пункт 3 </w:t>
      </w:r>
      <w:r w:rsidR="00520942" w:rsidRPr="006E64F8">
        <w:rPr>
          <w:rStyle w:val="FontStyle20"/>
          <w:sz w:val="30"/>
          <w:szCs w:val="30"/>
          <w:lang w:val="be-BY"/>
        </w:rPr>
        <w:t>артыкул</w:t>
      </w:r>
      <w:r w:rsidR="00F4578A" w:rsidRPr="006E64F8">
        <w:rPr>
          <w:rStyle w:val="FontStyle20"/>
          <w:sz w:val="30"/>
          <w:szCs w:val="30"/>
          <w:lang w:val="be-BY"/>
        </w:rPr>
        <w:t>а</w:t>
      </w:r>
      <w:r w:rsidR="00520942" w:rsidRPr="006E64F8">
        <w:rPr>
          <w:rStyle w:val="FontStyle20"/>
          <w:sz w:val="30"/>
          <w:szCs w:val="30"/>
          <w:lang w:val="be-BY"/>
        </w:rPr>
        <w:t xml:space="preserve"> 181</w:t>
      </w:r>
      <w:r w:rsidR="00F4578A" w:rsidRPr="006E64F8">
        <w:rPr>
          <w:rStyle w:val="FontStyle20"/>
          <w:sz w:val="30"/>
          <w:szCs w:val="30"/>
          <w:lang w:val="be-BY"/>
        </w:rPr>
        <w:t xml:space="preserve"> пасля слоў ”Асобам, якія атрымліваюць агульную сярэднюю, прафесійна-тэхнічную, сярэднюю спецыяльную, вышэйшую адукацыю“ дапоўніць словамі ”ў дзённай форме атрымання адукацыі“.</w:t>
      </w:r>
    </w:p>
    <w:p w:rsidR="00520942" w:rsidRPr="006E64F8" w:rsidRDefault="00CD089E"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w:t>
      </w:r>
      <w:r w:rsidR="007338C1">
        <w:rPr>
          <w:rFonts w:ascii="Times New Roman" w:hAnsi="Times New Roman" w:cs="Times New Roman"/>
          <w:sz w:val="30"/>
          <w:szCs w:val="30"/>
          <w:lang w:val="be-BY"/>
        </w:rPr>
        <w:t>9</w:t>
      </w:r>
      <w:r w:rsidR="00D64757" w:rsidRPr="006E64F8">
        <w:rPr>
          <w:rFonts w:ascii="Times New Roman" w:hAnsi="Times New Roman" w:cs="Times New Roman"/>
          <w:sz w:val="30"/>
          <w:szCs w:val="30"/>
          <w:lang w:val="be-BY"/>
        </w:rPr>
        <w:t>.</w:t>
      </w:r>
      <w:r w:rsidR="00695975" w:rsidRPr="006E64F8">
        <w:rPr>
          <w:rFonts w:ascii="Times New Roman" w:hAnsi="Times New Roman" w:cs="Times New Roman"/>
          <w:sz w:val="30"/>
          <w:szCs w:val="30"/>
          <w:lang w:val="be-BY"/>
        </w:rPr>
        <w:t> </w:t>
      </w:r>
      <w:r w:rsidR="00520942" w:rsidRPr="006E64F8">
        <w:rPr>
          <w:rFonts w:ascii="Times New Roman" w:hAnsi="Times New Roman" w:cs="Times New Roman"/>
          <w:sz w:val="30"/>
          <w:szCs w:val="30"/>
          <w:lang w:val="be-BY"/>
        </w:rPr>
        <w:t>Артыкул 184 выкласці ў наступнай рэдакцыі:</w:t>
      </w:r>
    </w:p>
    <w:p w:rsidR="00D64757" w:rsidRPr="006E64F8" w:rsidRDefault="00A36E3D"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D64757" w:rsidRPr="006E64F8">
        <w:rPr>
          <w:rFonts w:ascii="Times New Roman" w:hAnsi="Times New Roman" w:cs="Times New Roman"/>
          <w:b/>
          <w:sz w:val="30"/>
          <w:szCs w:val="30"/>
          <w:lang w:val="be-BY"/>
        </w:rPr>
        <w:t>Артыкул 184. Стварэнне i адкрыццё пастаянных экспазiцый</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1. Ства</w:t>
      </w:r>
      <w:r w:rsidR="009E2503" w:rsidRPr="006E64F8">
        <w:rPr>
          <w:rFonts w:ascii="Times New Roman" w:hAnsi="Times New Roman" w:cs="Times New Roman"/>
          <w:sz w:val="30"/>
          <w:szCs w:val="30"/>
          <w:lang w:val="be-BY"/>
        </w:rPr>
        <w:t>рэнне пастаянных экспазіцый з</w:t>
      </w:r>
      <w:r w:rsidR="009E2503"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вынікам навукова-</w:t>
      </w:r>
      <w:r w:rsidR="002639BA"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даследчай дзейнасці музея і адным з асноўных відаў музейнай дзейнасці.</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2. Этапамі ст</w:t>
      </w:r>
      <w:r w:rsidR="009E2503" w:rsidRPr="006E64F8">
        <w:rPr>
          <w:rFonts w:ascii="Times New Roman" w:hAnsi="Times New Roman" w:cs="Times New Roman"/>
          <w:sz w:val="30"/>
          <w:szCs w:val="30"/>
          <w:lang w:val="be-BY"/>
        </w:rPr>
        <w:t>варэння пастаяннай экспазіцыі з</w:t>
      </w:r>
      <w:r w:rsidR="009E2503"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яўляюцца:</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2.1. распрацоўка навукова-праектнай дакументацыі пастаяннай экспазіцыі, якая складаецца з навуковай канцэпцыі, абгрунтавання асноўнай ідэі, мэт і задач пастаяннай экспазіцыі, вызначэння шляхоў </w:t>
      </w:r>
      <w:r w:rsidR="003A3203" w:rsidRPr="006E64F8">
        <w:rPr>
          <w:rFonts w:ascii="Times New Roman" w:hAnsi="Times New Roman" w:cs="Times New Roman"/>
          <w:sz w:val="30"/>
          <w:szCs w:val="30"/>
          <w:lang w:val="be-BY"/>
        </w:rPr>
        <w:t xml:space="preserve"> </w:t>
      </w:r>
      <w:r w:rsidR="00473F9B"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іх увасаблення, тэматычнай структуры пастаяннай экспазіцыі, тэматыка-экспазіцыйнага плана;</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2.2. распрацоўка архітэктурна-мастацкага рашэння пастаяннай экспазіцыі;</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2.3. мантаж пастаяннай экспазіцыі.</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3. </w:t>
      </w:r>
      <w:r w:rsidRPr="006E64F8">
        <w:rPr>
          <w:rFonts w:ascii="Times New Roman" w:hAnsi="Times New Roman" w:cs="Times New Roman"/>
          <w:spacing w:val="-2"/>
          <w:sz w:val="30"/>
          <w:szCs w:val="30"/>
          <w:lang w:val="be-BY"/>
        </w:rPr>
        <w:t>Стварэнне пастаяннай экспазіцыі і распрацоўка навукова-праектнай</w:t>
      </w:r>
      <w:r w:rsidRPr="006E64F8">
        <w:rPr>
          <w:rFonts w:ascii="Times New Roman" w:hAnsi="Times New Roman" w:cs="Times New Roman"/>
          <w:sz w:val="30"/>
          <w:szCs w:val="30"/>
          <w:lang w:val="be-BY"/>
        </w:rPr>
        <w:t xml:space="preserve"> дакументацыі пастаяннай экспазіцыі ажыццяўляюцца рабочай групай. Склад рабочай групы, яе кіраўнік, тэрміны пачатку</w:t>
      </w:r>
      <w:r w:rsidR="00473F9B"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 xml:space="preserve">і заканчэння работы </w:t>
      </w:r>
      <w:r w:rsidR="00BC6D5B"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 xml:space="preserve">па стварэнні пастаяннай экспазіцыі зацвярджаюцца кіраўніком музея, </w:t>
      </w:r>
      <w:r w:rsidR="00BC6D5B"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які з</w:t>
      </w:r>
      <w:r w:rsidR="003A3203"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юрыдычнай асобай, або кіраўніком юрыдычна</w:t>
      </w:r>
      <w:r w:rsidR="00BC6D5B" w:rsidRPr="006E64F8">
        <w:rPr>
          <w:rFonts w:ascii="Times New Roman" w:hAnsi="Times New Roman" w:cs="Times New Roman"/>
          <w:sz w:val="30"/>
          <w:szCs w:val="30"/>
          <w:lang w:val="be-BY"/>
        </w:rPr>
        <w:t>й асобы, падраздзяленнем якой з</w:t>
      </w:r>
      <w:r w:rsidR="00BC6D5B"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музей.</w:t>
      </w:r>
    </w:p>
    <w:p w:rsidR="00520942" w:rsidRPr="006E64F8" w:rsidRDefault="00520942" w:rsidP="00AF0718">
      <w:pPr>
        <w:ind w:firstLine="709"/>
        <w:jc w:val="both"/>
        <w:rPr>
          <w:rFonts w:ascii="Times New Roman" w:hAnsi="Times New Roman" w:cs="Times New Roman"/>
          <w:spacing w:val="-6"/>
          <w:sz w:val="30"/>
          <w:szCs w:val="30"/>
          <w:lang w:val="be-BY"/>
        </w:rPr>
      </w:pPr>
      <w:r w:rsidRPr="006E64F8">
        <w:rPr>
          <w:rFonts w:ascii="Times New Roman" w:hAnsi="Times New Roman" w:cs="Times New Roman"/>
          <w:sz w:val="30"/>
          <w:szCs w:val="30"/>
          <w:lang w:val="be-BY"/>
        </w:rPr>
        <w:t xml:space="preserve">4. У музеях з абмежаваным штатам навуковых супрацоўнікаў дапускаецца падрыхтоўка навукова-праектнай дакументацыі пастаяннай экспазіцыі музейнымі работнікамі іншых музеяў або навуковымі </w:t>
      </w:r>
      <w:r w:rsidRPr="006E64F8">
        <w:rPr>
          <w:rFonts w:ascii="Times New Roman" w:hAnsi="Times New Roman" w:cs="Times New Roman"/>
          <w:spacing w:val="-6"/>
          <w:sz w:val="30"/>
          <w:szCs w:val="30"/>
          <w:lang w:val="be-BY"/>
        </w:rPr>
        <w:lastRenderedPageBreak/>
        <w:t>работнікамі навуковых устаноў на падставе грамадзянска-прававога дагавора.</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5. </w:t>
      </w:r>
      <w:r w:rsidRPr="006E64F8">
        <w:rPr>
          <w:rFonts w:ascii="Times New Roman" w:hAnsi="Times New Roman" w:cs="Times New Roman"/>
          <w:spacing w:val="-4"/>
          <w:sz w:val="30"/>
          <w:szCs w:val="30"/>
          <w:lang w:val="be-BY"/>
        </w:rPr>
        <w:t>Навуковая канцэпцыя і тэматычная структура пастаяннай экспазіцыі</w:t>
      </w:r>
      <w:r w:rsidRPr="006E64F8">
        <w:rPr>
          <w:rFonts w:ascii="Times New Roman" w:hAnsi="Times New Roman" w:cs="Times New Roman"/>
          <w:sz w:val="30"/>
          <w:szCs w:val="30"/>
          <w:lang w:val="be-BY"/>
        </w:rPr>
        <w:t xml:space="preserve"> абмяркоўваюцца на навукова-метадычным або вучоным савеце музея </w:t>
      </w:r>
      <w:r w:rsidR="00BC6D5B"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і дасылаюцца на рэцэнзаванне:</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pacing w:val="-8"/>
          <w:sz w:val="30"/>
          <w:szCs w:val="30"/>
          <w:lang w:val="be-BY"/>
        </w:rPr>
        <w:t>дзяржаўнымі музеямі раённага, гарадскога і сельскага падпарадкавання –</w:t>
      </w:r>
      <w:r w:rsidRPr="006E64F8">
        <w:rPr>
          <w:rFonts w:ascii="Times New Roman" w:hAnsi="Times New Roman" w:cs="Times New Roman"/>
          <w:sz w:val="30"/>
          <w:szCs w:val="30"/>
          <w:lang w:val="be-BY"/>
        </w:rPr>
        <w:t xml:space="preserve"> у дзяржаўны музей абласнога падпарадкавання адпаведнага профілю;</w:t>
      </w:r>
    </w:p>
    <w:p w:rsidR="00520942" w:rsidRPr="006E64F8" w:rsidRDefault="00520942" w:rsidP="00AF0718">
      <w:pPr>
        <w:ind w:firstLine="709"/>
        <w:jc w:val="both"/>
        <w:rPr>
          <w:rFonts w:ascii="Times New Roman" w:hAnsi="Times New Roman" w:cs="Times New Roman"/>
          <w:spacing w:val="-4"/>
          <w:sz w:val="30"/>
          <w:szCs w:val="30"/>
          <w:lang w:val="be-BY"/>
        </w:rPr>
      </w:pPr>
      <w:r w:rsidRPr="006E64F8">
        <w:rPr>
          <w:rFonts w:ascii="Times New Roman" w:hAnsi="Times New Roman" w:cs="Times New Roman"/>
          <w:spacing w:val="-8"/>
          <w:sz w:val="30"/>
          <w:szCs w:val="30"/>
          <w:lang w:val="be-BY"/>
        </w:rPr>
        <w:t>дзяржаўнымі музеямі абласнога (Мінскага гарадскога) падпарадкавання –</w:t>
      </w:r>
      <w:r w:rsidRPr="006E64F8">
        <w:rPr>
          <w:rFonts w:ascii="Times New Roman" w:hAnsi="Times New Roman" w:cs="Times New Roman"/>
          <w:sz w:val="30"/>
          <w:szCs w:val="30"/>
          <w:lang w:val="be-BY"/>
        </w:rPr>
        <w:t xml:space="preserve"> </w:t>
      </w:r>
      <w:r w:rsidRPr="006E64F8">
        <w:rPr>
          <w:rFonts w:ascii="Times New Roman" w:hAnsi="Times New Roman" w:cs="Times New Roman"/>
          <w:spacing w:val="-4"/>
          <w:sz w:val="30"/>
          <w:szCs w:val="30"/>
          <w:lang w:val="be-BY"/>
        </w:rPr>
        <w:t>у дзяржаўны музей рэспубліканскага падпарадкавання адпаведнага профілю;</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дзяржаўнымі музеямі рэспубліканскага падпарадкавання – </w:t>
      </w:r>
      <w:r w:rsidR="0058408C"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у Міністэрства культуры для разгляду на Рэспубліканскім навукова-метадычным савеце па пытаннях музейнай справы;</w:t>
      </w:r>
    </w:p>
    <w:p w:rsidR="00520942" w:rsidRPr="006E64F8" w:rsidRDefault="00BC6D5B"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дзяржаўнымі музеямі, якія з</w:t>
      </w:r>
      <w:r w:rsidRPr="006E64F8">
        <w:rPr>
          <w:rFonts w:ascii="Times New Roman" w:hAnsi="Times New Roman" w:cs="Times New Roman"/>
          <w:color w:val="auto"/>
          <w:sz w:val="30"/>
          <w:szCs w:val="30"/>
          <w:lang w:val="be-BY" w:bidi="ar-SA"/>
        </w:rPr>
        <w:t>ʼ</w:t>
      </w:r>
      <w:r w:rsidR="00520942" w:rsidRPr="006E64F8">
        <w:rPr>
          <w:rFonts w:ascii="Times New Roman" w:hAnsi="Times New Roman" w:cs="Times New Roman"/>
          <w:sz w:val="30"/>
          <w:szCs w:val="30"/>
          <w:lang w:val="be-BY"/>
        </w:rPr>
        <w:t>яўляюцца падраздзяленнямі юрыдычных асоб, – у дзяржаўны музей абласнога (Мінскага гарадскога) або рэспубліканскага падпарадкавання адпаведнага профілю;</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прыватнымі музеямі – у дзяржаўны музей абласнога (Мінскага гарадскога) падпарадкавання адпаведнага профілю.</w:t>
      </w:r>
    </w:p>
    <w:p w:rsidR="00807E55" w:rsidRPr="00D65845" w:rsidRDefault="00807E55" w:rsidP="00807E55">
      <w:pPr>
        <w:ind w:firstLine="709"/>
        <w:jc w:val="both"/>
        <w:rPr>
          <w:rFonts w:ascii="Times New Roman" w:hAnsi="Times New Roman" w:cs="Times New Roman"/>
          <w:sz w:val="30"/>
          <w:szCs w:val="30"/>
          <w:lang w:val="be-BY"/>
        </w:rPr>
      </w:pPr>
      <w:r w:rsidRPr="009A1A3F">
        <w:rPr>
          <w:rFonts w:ascii="Times New Roman" w:hAnsi="Times New Roman" w:cs="Times New Roman"/>
          <w:sz w:val="30"/>
          <w:szCs w:val="30"/>
          <w:lang w:val="be-BY"/>
        </w:rPr>
        <w:t>Рэцэнзаванне праводзіцца не пазней за дваццаць каляндарных дзён                   з дня атрымання навуковай канцэпцыі і тэматычнай структуры пастаяннай экспазіцыі.</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 Навуковая канцэпцыя і тэматычная структура пастаяннай экспазіцыі не пазней за дваццаць каляндарных дзён з дня атрымання рэцэнзіі зацвяр</w:t>
      </w:r>
      <w:r w:rsidR="00BC6D5B" w:rsidRPr="006E64F8">
        <w:rPr>
          <w:rFonts w:ascii="Times New Roman" w:hAnsi="Times New Roman" w:cs="Times New Roman"/>
          <w:sz w:val="30"/>
          <w:szCs w:val="30"/>
          <w:lang w:val="be-BY"/>
        </w:rPr>
        <w:t>джаюцца кіраўніком музея, які з</w:t>
      </w:r>
      <w:r w:rsidR="00BC6D5B"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юрыдычнай асобай, або кіраўніком юрыдычна</w:t>
      </w:r>
      <w:r w:rsidR="00BC6D5B" w:rsidRPr="006E64F8">
        <w:rPr>
          <w:rFonts w:ascii="Times New Roman" w:hAnsi="Times New Roman" w:cs="Times New Roman"/>
          <w:sz w:val="30"/>
          <w:szCs w:val="30"/>
          <w:lang w:val="be-BY"/>
        </w:rPr>
        <w:t>й асобы, падраздзяленнем якой з</w:t>
      </w:r>
      <w:r w:rsidR="00BC6D5B"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музей.</w:t>
      </w:r>
    </w:p>
    <w:p w:rsidR="00FC766F" w:rsidRPr="00736398" w:rsidRDefault="00FC766F" w:rsidP="00FC766F">
      <w:pPr>
        <w:ind w:firstLine="709"/>
        <w:jc w:val="both"/>
        <w:rPr>
          <w:rFonts w:ascii="Times New Roman" w:hAnsi="Times New Roman" w:cs="Times New Roman"/>
          <w:sz w:val="30"/>
          <w:szCs w:val="30"/>
          <w:lang w:val="be-BY"/>
        </w:rPr>
      </w:pPr>
      <w:r w:rsidRPr="009A1A3F">
        <w:rPr>
          <w:rFonts w:ascii="Times New Roman" w:hAnsi="Times New Roman" w:cs="Times New Roman"/>
          <w:sz w:val="30"/>
          <w:szCs w:val="30"/>
          <w:lang w:val="be-BY"/>
        </w:rPr>
        <w:t>Рабочая група на падставе зацверджаных навуковай канцэпцыі і тэматычнай структуры распрацоўвае тэматыка-экспазіцыйны план пастаяннай экспазіцыі.</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7. Архітэктурна-мастацкае рашэнне пастаяннай экспазіцыі на </w:t>
      </w:r>
      <w:r w:rsidRPr="006E64F8">
        <w:rPr>
          <w:rFonts w:ascii="Times New Roman" w:hAnsi="Times New Roman" w:cs="Times New Roman"/>
          <w:spacing w:val="-2"/>
          <w:sz w:val="30"/>
          <w:szCs w:val="30"/>
          <w:lang w:val="be-BY"/>
        </w:rPr>
        <w:t>падставе навукова-праектнай дакументацыі распрацоўваецца прафесійнымі</w:t>
      </w:r>
      <w:r w:rsidRPr="006E64F8">
        <w:rPr>
          <w:rFonts w:ascii="Times New Roman" w:hAnsi="Times New Roman" w:cs="Times New Roman"/>
          <w:sz w:val="30"/>
          <w:szCs w:val="30"/>
          <w:lang w:val="be-BY"/>
        </w:rPr>
        <w:t xml:space="preserve"> дызайнерамі і мастакамі, якія знаходзяцца ў штаце музея, або адпаведнымі спецыялістамі на падставе грамадзянска-прававога дагавора.</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8. Архітэктурна-мастацкае рашэнне пастаяннай экспазіцыі абмяркоўваецца на навукова-метадычным або вучоным савеце музея </w:t>
      </w:r>
      <w:r w:rsidR="005565AE"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і дасылаецца на рэцэнзаванне ў парадку, прадугледжаным пунктам</w:t>
      </w:r>
      <w:r w:rsidR="000C32F2"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5</w:t>
      </w:r>
      <w:r w:rsidR="000C32F2"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гэтага артыкула.</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Рэцэнзаванне праводзіцца не пазней за дваццаць каляндарных дзён </w:t>
      </w:r>
      <w:r w:rsidR="005565AE"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з дня атрымання архітэктурна-мастацкага рашэння пастаяннай экспазіцыі.</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Архітэктурна-мастацкае рашэнне пастаяннай экспазіцыі не пазней </w:t>
      </w:r>
      <w:r w:rsidR="00A36E3D"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за дваццаць каляндарных дзён з дня атрымання рэцэнзіі зацвяр</w:t>
      </w:r>
      <w:r w:rsidR="00C73882" w:rsidRPr="006E64F8">
        <w:rPr>
          <w:rFonts w:ascii="Times New Roman" w:hAnsi="Times New Roman" w:cs="Times New Roman"/>
          <w:sz w:val="30"/>
          <w:szCs w:val="30"/>
          <w:lang w:val="be-BY"/>
        </w:rPr>
        <w:t>джаецца кіраўніком музея, які з</w:t>
      </w:r>
      <w:r w:rsidR="00C73882"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юрыдычнай асобай, або кіраўніком юрыдычна</w:t>
      </w:r>
      <w:r w:rsidR="00C73882" w:rsidRPr="006E64F8">
        <w:rPr>
          <w:rFonts w:ascii="Times New Roman" w:hAnsi="Times New Roman" w:cs="Times New Roman"/>
          <w:sz w:val="30"/>
          <w:szCs w:val="30"/>
          <w:lang w:val="be-BY"/>
        </w:rPr>
        <w:t>й асобы, падраздзяленнем якой з</w:t>
      </w:r>
      <w:r w:rsidR="00C73882"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музей.</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9. Зацверджаныя навукова-праектная дакументацыя і архітэктурна-</w:t>
      </w:r>
      <w:r w:rsidR="0085082D"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lastRenderedPageBreak/>
        <w:t xml:space="preserve">мастацкае </w:t>
      </w:r>
      <w:r w:rsidR="00C73882" w:rsidRPr="006E64F8">
        <w:rPr>
          <w:rFonts w:ascii="Times New Roman" w:hAnsi="Times New Roman" w:cs="Times New Roman"/>
          <w:sz w:val="30"/>
          <w:szCs w:val="30"/>
          <w:lang w:val="be-BY"/>
        </w:rPr>
        <w:t>рашэнне пастаяннай экспазіцыі з</w:t>
      </w:r>
      <w:r w:rsidR="00C73882"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яўляюцца падставай для заключэння адпаведных дагавораў на мантаж пастаяннай экспазіцыі.</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10. Канструктыўныя змяненні ў зацверджаныя навукова-праектную дакументацыю і архітэктурна-мастацкае рашэнне пастаяннай экспазіцыі могуць</w:t>
      </w:r>
      <w:r w:rsidR="00FD3706"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быць унесены па</w:t>
      </w:r>
      <w:r w:rsidR="00C73882" w:rsidRPr="006E64F8">
        <w:rPr>
          <w:rFonts w:ascii="Times New Roman" w:hAnsi="Times New Roman" w:cs="Times New Roman"/>
          <w:sz w:val="30"/>
          <w:szCs w:val="30"/>
          <w:lang w:val="be-BY"/>
        </w:rPr>
        <w:t xml:space="preserve"> рашэнні кіраўніка музея, які з</w:t>
      </w:r>
      <w:r w:rsidR="00C73882"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юрыдычнай асобай, або кіраўніка юрыдычнай асобы, падраз</w:t>
      </w:r>
      <w:r w:rsidR="00C73882" w:rsidRPr="006E64F8">
        <w:rPr>
          <w:rFonts w:ascii="Times New Roman" w:hAnsi="Times New Roman" w:cs="Times New Roman"/>
          <w:sz w:val="30"/>
          <w:szCs w:val="30"/>
          <w:lang w:val="be-BY"/>
        </w:rPr>
        <w:t>дзяленнем якой з</w:t>
      </w:r>
      <w:r w:rsidR="00C73882"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музей, толькі пасля атрымання рэцэнзіі ў парадку, прадугледжаным пунктамі 5 і 8 гэтага артыкула.</w:t>
      </w:r>
    </w:p>
    <w:p w:rsidR="00520942" w:rsidRPr="006E64F8" w:rsidRDefault="00520942"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11. Адкрыццё пастаяннай экспазіцыі ажыццяўляецца пасля яе прыёмкі камісіяй, створанай заг</w:t>
      </w:r>
      <w:r w:rsidR="00C73882" w:rsidRPr="006E64F8">
        <w:rPr>
          <w:rFonts w:ascii="Times New Roman" w:hAnsi="Times New Roman" w:cs="Times New Roman"/>
          <w:sz w:val="30"/>
          <w:szCs w:val="30"/>
          <w:lang w:val="be-BY"/>
        </w:rPr>
        <w:t>адам заснавальніка музея, які з</w:t>
      </w:r>
      <w:r w:rsidR="00C73882"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юрыдычнай асобай, або кіраўніка юрыдычна</w:t>
      </w:r>
      <w:r w:rsidR="00C73882" w:rsidRPr="006E64F8">
        <w:rPr>
          <w:rFonts w:ascii="Times New Roman" w:hAnsi="Times New Roman" w:cs="Times New Roman"/>
          <w:sz w:val="30"/>
          <w:szCs w:val="30"/>
          <w:lang w:val="be-BY"/>
        </w:rPr>
        <w:t>й асобы, падраздзяленнем якой з</w:t>
      </w:r>
      <w:r w:rsidR="00C73882" w:rsidRPr="006E64F8">
        <w:rPr>
          <w:rFonts w:ascii="Times New Roman" w:hAnsi="Times New Roman" w:cs="Times New Roman"/>
          <w:color w:val="auto"/>
          <w:sz w:val="30"/>
          <w:szCs w:val="30"/>
          <w:lang w:val="be-BY" w:bidi="ar-SA"/>
        </w:rPr>
        <w:t>ʼ</w:t>
      </w:r>
      <w:r w:rsidRPr="006E64F8">
        <w:rPr>
          <w:rFonts w:ascii="Times New Roman" w:hAnsi="Times New Roman" w:cs="Times New Roman"/>
          <w:sz w:val="30"/>
          <w:szCs w:val="30"/>
          <w:lang w:val="be-BY"/>
        </w:rPr>
        <w:t>яўляецца музей.</w:t>
      </w:r>
      <w:r w:rsidR="00A36E3D"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64679D" w:rsidRPr="006E64F8" w:rsidRDefault="00D87233" w:rsidP="00AF0718">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70</w:t>
      </w:r>
      <w:r w:rsidR="00D64757" w:rsidRPr="006E64F8">
        <w:rPr>
          <w:rFonts w:ascii="Times New Roman" w:hAnsi="Times New Roman" w:cs="Times New Roman"/>
          <w:sz w:val="30"/>
          <w:szCs w:val="30"/>
          <w:lang w:val="be-BY"/>
        </w:rPr>
        <w:t>.</w:t>
      </w:r>
      <w:r w:rsidR="00FD3706" w:rsidRPr="006E64F8">
        <w:rPr>
          <w:rFonts w:ascii="Times New Roman" w:hAnsi="Times New Roman" w:cs="Times New Roman"/>
          <w:sz w:val="30"/>
          <w:szCs w:val="30"/>
          <w:lang w:val="be-BY"/>
        </w:rPr>
        <w:t> </w:t>
      </w:r>
      <w:r w:rsidR="0064679D" w:rsidRPr="006E64F8">
        <w:rPr>
          <w:rFonts w:ascii="Times New Roman" w:hAnsi="Times New Roman" w:cs="Times New Roman"/>
          <w:sz w:val="30"/>
          <w:szCs w:val="30"/>
          <w:lang w:val="be-BY"/>
        </w:rPr>
        <w:t>У артыкуле 185:</w:t>
      </w:r>
    </w:p>
    <w:p w:rsidR="0064679D" w:rsidRPr="006E64F8" w:rsidRDefault="0064679D"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2:</w:t>
      </w:r>
    </w:p>
    <w:p w:rsidR="0064679D" w:rsidRPr="006E64F8" w:rsidRDefault="0064679D"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у падпункце 2.1 слова </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разгорнутая</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замяніць словам </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пашыраная</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5D0101" w:rsidRPr="00D323A7" w:rsidRDefault="005D0101" w:rsidP="005D0101">
      <w:pPr>
        <w:ind w:firstLine="709"/>
        <w:jc w:val="both"/>
        <w:rPr>
          <w:rFonts w:ascii="Times New Roman" w:hAnsi="Times New Roman" w:cs="Times New Roman"/>
          <w:sz w:val="30"/>
          <w:szCs w:val="30"/>
          <w:lang w:val="be-BY"/>
        </w:rPr>
      </w:pPr>
      <w:r w:rsidRPr="00D323A7">
        <w:rPr>
          <w:rFonts w:ascii="Times New Roman" w:hAnsi="Times New Roman" w:cs="Times New Roman"/>
          <w:sz w:val="30"/>
          <w:szCs w:val="30"/>
          <w:lang w:val="be-BY"/>
        </w:rPr>
        <w:t xml:space="preserve">у падпункце 2.2 словы ”сцэнарый часовай экспазiцыi або разгорнутая“ замяніць словамі ”навуковая </w:t>
      </w:r>
      <w:r w:rsidRPr="007B79C0">
        <w:rPr>
          <w:rFonts w:ascii="Times New Roman" w:hAnsi="Times New Roman" w:cs="Times New Roman"/>
          <w:sz w:val="30"/>
          <w:szCs w:val="30"/>
          <w:lang w:val="be-BY"/>
        </w:rPr>
        <w:t>канцэпцыя (ці сцэнарый часовай экспазiцыi) або пашыраная“;</w:t>
      </w:r>
    </w:p>
    <w:p w:rsidR="00520942" w:rsidRPr="006E64F8" w:rsidRDefault="00BA1580"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пункт </w:t>
      </w:r>
      <w:r w:rsidR="00D64757" w:rsidRPr="006E64F8">
        <w:rPr>
          <w:rFonts w:ascii="Times New Roman" w:hAnsi="Times New Roman" w:cs="Times New Roman"/>
          <w:sz w:val="30"/>
          <w:szCs w:val="30"/>
          <w:lang w:val="be-BY"/>
        </w:rPr>
        <w:t xml:space="preserve">5 </w:t>
      </w:r>
      <w:r w:rsidR="00520942" w:rsidRPr="006E64F8">
        <w:rPr>
          <w:rFonts w:ascii="Times New Roman" w:hAnsi="Times New Roman" w:cs="Times New Roman"/>
          <w:sz w:val="30"/>
          <w:szCs w:val="30"/>
          <w:lang w:val="be-BY"/>
        </w:rPr>
        <w:t xml:space="preserve">пасля слова </w:t>
      </w:r>
      <w:r w:rsidR="00A36E3D" w:rsidRPr="006E64F8">
        <w:rPr>
          <w:rFonts w:ascii="Times New Roman" w:hAnsi="Times New Roman" w:cs="Times New Roman"/>
          <w:sz w:val="30"/>
          <w:szCs w:val="30"/>
          <w:lang w:val="be-BY"/>
        </w:rPr>
        <w:t>”</w:t>
      </w:r>
      <w:r w:rsidR="00520942" w:rsidRPr="006E64F8">
        <w:rPr>
          <w:rFonts w:ascii="Times New Roman" w:hAnsi="Times New Roman" w:cs="Times New Roman"/>
          <w:sz w:val="30"/>
          <w:szCs w:val="30"/>
          <w:lang w:val="be-BY"/>
        </w:rPr>
        <w:t>экспазіцыі</w:t>
      </w:r>
      <w:r w:rsidR="00A36E3D" w:rsidRPr="006E64F8">
        <w:rPr>
          <w:rFonts w:ascii="Times New Roman" w:hAnsi="Times New Roman" w:cs="Times New Roman"/>
          <w:sz w:val="30"/>
          <w:szCs w:val="30"/>
          <w:lang w:val="be-BY"/>
        </w:rPr>
        <w:t>“</w:t>
      </w:r>
      <w:r w:rsidR="00520942" w:rsidRPr="006E64F8">
        <w:rPr>
          <w:rFonts w:ascii="Times New Roman" w:hAnsi="Times New Roman" w:cs="Times New Roman"/>
          <w:sz w:val="30"/>
          <w:szCs w:val="30"/>
          <w:lang w:val="be-BY"/>
        </w:rPr>
        <w:t xml:space="preserve"> дапоўніць словамі</w:t>
      </w:r>
      <w:r w:rsidR="005565AE" w:rsidRPr="006E64F8">
        <w:rPr>
          <w:rFonts w:ascii="Times New Roman" w:hAnsi="Times New Roman" w:cs="Times New Roman"/>
          <w:sz w:val="30"/>
          <w:szCs w:val="30"/>
          <w:lang w:val="be-BY"/>
        </w:rPr>
        <w:t xml:space="preserve"> </w:t>
      </w:r>
      <w:r w:rsidR="00A36E3D" w:rsidRPr="006E64F8">
        <w:rPr>
          <w:rFonts w:ascii="Times New Roman" w:hAnsi="Times New Roman" w:cs="Times New Roman"/>
          <w:sz w:val="30"/>
          <w:szCs w:val="30"/>
          <w:lang w:val="be-BY"/>
        </w:rPr>
        <w:t>”</w:t>
      </w:r>
      <w:r w:rsidR="00520942" w:rsidRPr="006E64F8">
        <w:rPr>
          <w:rFonts w:ascii="Times New Roman" w:hAnsi="Times New Roman" w:cs="Times New Roman"/>
          <w:sz w:val="30"/>
          <w:szCs w:val="30"/>
          <w:lang w:val="be-BY"/>
        </w:rPr>
        <w:t>, тэрмін экспанавання якой трыццаць каляндарных дзён і больш,</w:t>
      </w:r>
      <w:r w:rsidR="00A36E3D" w:rsidRPr="006E64F8">
        <w:rPr>
          <w:rFonts w:ascii="Times New Roman" w:hAnsi="Times New Roman" w:cs="Times New Roman"/>
          <w:sz w:val="30"/>
          <w:szCs w:val="30"/>
          <w:lang w:val="be-BY"/>
        </w:rPr>
        <w:t>“</w:t>
      </w:r>
      <w:r w:rsidR="00520942" w:rsidRPr="006E64F8">
        <w:rPr>
          <w:rFonts w:ascii="Times New Roman" w:hAnsi="Times New Roman" w:cs="Times New Roman"/>
          <w:sz w:val="30"/>
          <w:szCs w:val="30"/>
          <w:lang w:val="be-BY"/>
        </w:rPr>
        <w:t>.</w:t>
      </w:r>
    </w:p>
    <w:p w:rsidR="00F36FE3" w:rsidRPr="006E64F8" w:rsidRDefault="00602A4D" w:rsidP="00AF0718">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7</w:t>
      </w:r>
      <w:r w:rsidR="00D87233">
        <w:rPr>
          <w:rFonts w:ascii="Times New Roman" w:hAnsi="Times New Roman" w:cs="Times New Roman"/>
          <w:sz w:val="30"/>
          <w:szCs w:val="30"/>
          <w:lang w:val="be-BY"/>
        </w:rPr>
        <w:t>1</w:t>
      </w:r>
      <w:r w:rsidR="00D64757" w:rsidRPr="006E64F8">
        <w:rPr>
          <w:rFonts w:ascii="Times New Roman" w:hAnsi="Times New Roman" w:cs="Times New Roman"/>
          <w:sz w:val="30"/>
          <w:szCs w:val="30"/>
          <w:lang w:val="be-BY"/>
        </w:rPr>
        <w:t>.</w:t>
      </w:r>
      <w:r w:rsidR="00FD3706" w:rsidRPr="006E64F8">
        <w:rPr>
          <w:rFonts w:ascii="Times New Roman" w:hAnsi="Times New Roman" w:cs="Times New Roman"/>
          <w:sz w:val="30"/>
          <w:szCs w:val="30"/>
          <w:lang w:val="be-BY"/>
        </w:rPr>
        <w:t> </w:t>
      </w:r>
      <w:r w:rsidR="00287E68" w:rsidRPr="006E64F8">
        <w:rPr>
          <w:rFonts w:ascii="Times New Roman" w:hAnsi="Times New Roman" w:cs="Times New Roman"/>
          <w:sz w:val="30"/>
          <w:szCs w:val="30"/>
          <w:lang w:val="be-BY"/>
        </w:rPr>
        <w:t xml:space="preserve">У </w:t>
      </w:r>
      <w:r w:rsidR="00F36FE3" w:rsidRPr="006E64F8">
        <w:rPr>
          <w:rFonts w:ascii="Times New Roman" w:hAnsi="Times New Roman" w:cs="Times New Roman"/>
          <w:sz w:val="30"/>
          <w:szCs w:val="30"/>
          <w:lang w:val="be-BY"/>
        </w:rPr>
        <w:t>артыкуле 187:</w:t>
      </w:r>
    </w:p>
    <w:p w:rsidR="00287E68" w:rsidRPr="006E64F8" w:rsidRDefault="00F36FE3"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у </w:t>
      </w:r>
      <w:r w:rsidR="00287E68" w:rsidRPr="006E64F8">
        <w:rPr>
          <w:rFonts w:ascii="Times New Roman" w:hAnsi="Times New Roman" w:cs="Times New Roman"/>
          <w:sz w:val="30"/>
          <w:szCs w:val="30"/>
          <w:lang w:val="be-BY"/>
        </w:rPr>
        <w:t xml:space="preserve">пункце 2 словы </w:t>
      </w:r>
      <w:r w:rsidR="00A36E3D" w:rsidRPr="006E64F8">
        <w:rPr>
          <w:rFonts w:ascii="Times New Roman" w:hAnsi="Times New Roman" w:cs="Times New Roman"/>
          <w:sz w:val="30"/>
          <w:szCs w:val="30"/>
          <w:lang w:val="be-BY"/>
        </w:rPr>
        <w:t>”</w:t>
      </w:r>
      <w:r w:rsidR="00287E68" w:rsidRPr="006E64F8">
        <w:rPr>
          <w:rFonts w:ascii="Times New Roman" w:hAnsi="Times New Roman" w:cs="Times New Roman"/>
          <w:sz w:val="30"/>
          <w:szCs w:val="30"/>
          <w:lang w:val="be-BY"/>
        </w:rPr>
        <w:t>ў адпаведнасцi з традыцыямi народных мастацкiх рамёстваў</w:t>
      </w:r>
      <w:r w:rsidR="00A36E3D" w:rsidRPr="006E64F8">
        <w:rPr>
          <w:rFonts w:ascii="Times New Roman" w:hAnsi="Times New Roman" w:cs="Times New Roman"/>
          <w:sz w:val="30"/>
          <w:szCs w:val="30"/>
          <w:lang w:val="be-BY"/>
        </w:rPr>
        <w:t>“</w:t>
      </w:r>
      <w:r w:rsidR="00287E68" w:rsidRPr="006E64F8">
        <w:rPr>
          <w:rFonts w:ascii="Times New Roman" w:hAnsi="Times New Roman" w:cs="Times New Roman"/>
          <w:sz w:val="30"/>
          <w:szCs w:val="30"/>
          <w:lang w:val="be-BY"/>
        </w:rPr>
        <w:t xml:space="preserve"> замяніць словамі </w:t>
      </w:r>
      <w:r w:rsidR="00A36E3D" w:rsidRPr="006E64F8">
        <w:rPr>
          <w:rFonts w:ascii="Times New Roman" w:hAnsi="Times New Roman" w:cs="Times New Roman"/>
          <w:sz w:val="30"/>
          <w:szCs w:val="30"/>
          <w:lang w:val="be-BY"/>
        </w:rPr>
        <w:t>”</w:t>
      </w:r>
      <w:r w:rsidR="00287E68" w:rsidRPr="006E64F8">
        <w:rPr>
          <w:rFonts w:ascii="Times New Roman" w:hAnsi="Times New Roman" w:cs="Times New Roman"/>
          <w:sz w:val="30"/>
          <w:szCs w:val="30"/>
          <w:lang w:val="be-BY"/>
        </w:rPr>
        <w:t>ў адпаведнасцi з традыцыямi народнага дэкаратыўна-прыкладнога мастацтва</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F36FE3" w:rsidRPr="006E64F8" w:rsidRDefault="00F36FE3"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4:</w:t>
      </w:r>
    </w:p>
    <w:p w:rsidR="00F36FE3" w:rsidRPr="006E64F8" w:rsidRDefault="00F36FE3"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у частцы першай словы </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прадукцыя арганiзацый народных мастацкiх рамёстваў</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замяніць словамі </w:t>
      </w:r>
      <w:r w:rsidR="005565AE" w:rsidRPr="006E64F8">
        <w:rPr>
          <w:rFonts w:ascii="Times New Roman" w:hAnsi="Times New Roman" w:cs="Times New Roman"/>
          <w:sz w:val="30"/>
          <w:szCs w:val="30"/>
          <w:lang w:val="be-BY"/>
        </w:rPr>
        <w:t>”</w:t>
      </w:r>
      <w:r w:rsidRPr="006E64F8">
        <w:rPr>
          <w:rFonts w:ascii="Times New Roman" w:hAnsi="Times New Roman" w:cs="Times New Roman"/>
          <w:color w:val="auto"/>
          <w:sz w:val="30"/>
          <w:szCs w:val="30"/>
          <w:lang w:val="be-BY" w:bidi="ar-SA"/>
        </w:rPr>
        <w:t>прадукцыя арганiзацый</w:t>
      </w:r>
      <w:r w:rsidR="005565AE" w:rsidRPr="006E64F8">
        <w:rPr>
          <w:rFonts w:ascii="Times New Roman" w:hAnsi="Times New Roman" w:cs="Times New Roman"/>
          <w:color w:val="auto"/>
          <w:sz w:val="30"/>
          <w:szCs w:val="30"/>
          <w:lang w:val="be-BY" w:bidi="ar-SA"/>
        </w:rPr>
        <w:t>“</w:t>
      </w:r>
      <w:r w:rsidRPr="006E64F8">
        <w:rPr>
          <w:rFonts w:ascii="Times New Roman" w:hAnsi="Times New Roman" w:cs="Times New Roman"/>
          <w:color w:val="auto"/>
          <w:sz w:val="30"/>
          <w:szCs w:val="30"/>
          <w:lang w:val="be-BY" w:bidi="ar-SA"/>
        </w:rPr>
        <w:t>;</w:t>
      </w:r>
    </w:p>
    <w:p w:rsidR="00F36FE3" w:rsidRPr="006E64F8" w:rsidRDefault="00F36FE3"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у частцы другой словы </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прадукцыі арганiзацый народных мастацкiх рамёстваў</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замяніць словамі </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прадукцыі арганiзацый</w:t>
      </w:r>
      <w:r w:rsidR="005565AE"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287E68" w:rsidRPr="006E64F8" w:rsidRDefault="00F36FE3"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w:t>
      </w:r>
      <w:r w:rsidR="00287E68" w:rsidRPr="006E64F8">
        <w:rPr>
          <w:rFonts w:ascii="Times New Roman" w:hAnsi="Times New Roman" w:cs="Times New Roman"/>
          <w:sz w:val="30"/>
          <w:szCs w:val="30"/>
          <w:lang w:val="be-BY"/>
        </w:rPr>
        <w:t>ункт 5 выключыць.</w:t>
      </w:r>
    </w:p>
    <w:p w:rsidR="006915E8" w:rsidRPr="006E64F8" w:rsidRDefault="00EF73AF" w:rsidP="00AF0718">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7</w:t>
      </w:r>
      <w:r w:rsidR="00D87233">
        <w:rPr>
          <w:rFonts w:ascii="Times New Roman" w:hAnsi="Times New Roman" w:cs="Times New Roman"/>
          <w:sz w:val="30"/>
          <w:szCs w:val="30"/>
          <w:lang w:val="be-BY"/>
        </w:rPr>
        <w:t>2</w:t>
      </w:r>
      <w:r w:rsidR="00F36FE3" w:rsidRPr="006E64F8">
        <w:rPr>
          <w:rFonts w:ascii="Times New Roman" w:hAnsi="Times New Roman" w:cs="Times New Roman"/>
          <w:sz w:val="30"/>
          <w:szCs w:val="30"/>
          <w:lang w:val="be-BY"/>
        </w:rPr>
        <w:t>.</w:t>
      </w:r>
      <w:r w:rsidR="00FD3706" w:rsidRPr="006E64F8">
        <w:rPr>
          <w:rFonts w:ascii="Times New Roman" w:hAnsi="Times New Roman" w:cs="Times New Roman"/>
          <w:sz w:val="30"/>
          <w:szCs w:val="30"/>
          <w:lang w:val="be-BY"/>
        </w:rPr>
        <w:t> </w:t>
      </w:r>
      <w:r w:rsidR="006915E8" w:rsidRPr="006E64F8">
        <w:rPr>
          <w:rFonts w:ascii="Times New Roman" w:hAnsi="Times New Roman" w:cs="Times New Roman"/>
          <w:sz w:val="30"/>
          <w:szCs w:val="30"/>
          <w:lang w:val="be-BY"/>
        </w:rPr>
        <w:t>У артыкуле 189:</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пункт 3 выкласці ў наступнай рэдакцыі:</w:t>
      </w:r>
    </w:p>
    <w:p w:rsidR="006915E8" w:rsidRPr="006E64F8" w:rsidRDefault="00540853"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6915E8" w:rsidRPr="006E64F8">
        <w:rPr>
          <w:rFonts w:ascii="Times New Roman" w:hAnsi="Times New Roman" w:cs="Times New Roman"/>
          <w:sz w:val="30"/>
          <w:szCs w:val="30"/>
          <w:lang w:val="be-BY"/>
        </w:rPr>
        <w:t>3.</w:t>
      </w:r>
      <w:r w:rsidR="00FD3706" w:rsidRPr="006E64F8">
        <w:rPr>
          <w:rFonts w:ascii="Times New Roman" w:hAnsi="Times New Roman" w:cs="Times New Roman"/>
          <w:sz w:val="30"/>
          <w:szCs w:val="30"/>
          <w:lang w:val="be-BY"/>
        </w:rPr>
        <w:t> </w:t>
      </w:r>
      <w:r w:rsidR="006915E8" w:rsidRPr="006E64F8">
        <w:rPr>
          <w:rFonts w:ascii="Times New Roman" w:hAnsi="Times New Roman" w:cs="Times New Roman"/>
          <w:sz w:val="30"/>
          <w:szCs w:val="30"/>
          <w:lang w:val="be-BY"/>
        </w:rPr>
        <w:t xml:space="preserve">Статус народнага майстра можа быць нададзены майстру народных мастацкiх рамёстваў, вырабы якога створаны ў адпаведнасцi </w:t>
      </w:r>
      <w:r w:rsidR="002E02C4" w:rsidRPr="006E64F8">
        <w:rPr>
          <w:rFonts w:ascii="Times New Roman" w:hAnsi="Times New Roman" w:cs="Times New Roman"/>
          <w:sz w:val="30"/>
          <w:szCs w:val="30"/>
          <w:lang w:val="be-BY"/>
        </w:rPr>
        <w:t xml:space="preserve"> </w:t>
      </w:r>
      <w:r w:rsidR="005565AE" w:rsidRPr="006E64F8">
        <w:rPr>
          <w:rFonts w:ascii="Times New Roman" w:hAnsi="Times New Roman" w:cs="Times New Roman"/>
          <w:sz w:val="30"/>
          <w:szCs w:val="30"/>
          <w:lang w:val="be-BY"/>
        </w:rPr>
        <w:t xml:space="preserve">       </w:t>
      </w:r>
      <w:r w:rsidR="006915E8" w:rsidRPr="006E64F8">
        <w:rPr>
          <w:rFonts w:ascii="Times New Roman" w:hAnsi="Times New Roman" w:cs="Times New Roman"/>
          <w:sz w:val="30"/>
          <w:szCs w:val="30"/>
          <w:lang w:val="be-BY"/>
        </w:rPr>
        <w:t>з традыцыямi народнага дэкаратыўна-прыкладнога мастацтва, або грамадзянiну, якi стварае творы ў адпаведнасцi з традыцыямi выяўленчага мастацтва, творчая дзейнасць якога характарызу</w:t>
      </w:r>
      <w:r w:rsidR="00C73882" w:rsidRPr="006E64F8">
        <w:rPr>
          <w:rFonts w:ascii="Times New Roman" w:hAnsi="Times New Roman" w:cs="Times New Roman"/>
          <w:sz w:val="30"/>
          <w:szCs w:val="30"/>
          <w:lang w:val="be-BY"/>
        </w:rPr>
        <w:t>е</w:t>
      </w:r>
      <w:r w:rsidR="006915E8" w:rsidRPr="006E64F8">
        <w:rPr>
          <w:rFonts w:ascii="Times New Roman" w:hAnsi="Times New Roman" w:cs="Times New Roman"/>
          <w:sz w:val="30"/>
          <w:szCs w:val="30"/>
          <w:lang w:val="be-BY"/>
        </w:rPr>
        <w:t>цца арганiчным увасабленнем калектыўнага мастацкага вопыту беларускага народа, ма</w:t>
      </w:r>
      <w:r w:rsidR="00C73882" w:rsidRPr="006E64F8">
        <w:rPr>
          <w:rFonts w:ascii="Times New Roman" w:hAnsi="Times New Roman" w:cs="Times New Roman"/>
          <w:sz w:val="30"/>
          <w:szCs w:val="30"/>
          <w:lang w:val="be-BY"/>
        </w:rPr>
        <w:t>е</w:t>
      </w:r>
      <w:r w:rsidR="006915E8" w:rsidRPr="006E64F8">
        <w:rPr>
          <w:rFonts w:ascii="Times New Roman" w:hAnsi="Times New Roman" w:cs="Times New Roman"/>
          <w:sz w:val="30"/>
          <w:szCs w:val="30"/>
          <w:lang w:val="be-BY"/>
        </w:rPr>
        <w:t xml:space="preserve"> выразн</w:t>
      </w:r>
      <w:r w:rsidR="007246AE" w:rsidRPr="006E64F8">
        <w:rPr>
          <w:rFonts w:ascii="Times New Roman" w:hAnsi="Times New Roman" w:cs="Times New Roman"/>
          <w:sz w:val="30"/>
          <w:szCs w:val="30"/>
          <w:lang w:val="be-BY"/>
        </w:rPr>
        <w:t>ую</w:t>
      </w:r>
      <w:r w:rsidR="006915E8" w:rsidRPr="006E64F8">
        <w:rPr>
          <w:rFonts w:ascii="Times New Roman" w:hAnsi="Times New Roman" w:cs="Times New Roman"/>
          <w:sz w:val="30"/>
          <w:szCs w:val="30"/>
          <w:lang w:val="be-BY"/>
        </w:rPr>
        <w:t xml:space="preserve"> нацыянальную самабытнасць i мастацкую вартасць.</w:t>
      </w:r>
      <w:r w:rsidRPr="006E64F8">
        <w:rPr>
          <w:rFonts w:ascii="Times New Roman" w:hAnsi="Times New Roman" w:cs="Times New Roman"/>
          <w:sz w:val="30"/>
          <w:szCs w:val="30"/>
          <w:lang w:val="be-BY"/>
        </w:rPr>
        <w:t>“</w:t>
      </w:r>
      <w:r w:rsidR="006915E8" w:rsidRPr="006E64F8">
        <w:rPr>
          <w:rFonts w:ascii="Times New Roman" w:hAnsi="Times New Roman" w:cs="Times New Roman"/>
          <w:sz w:val="30"/>
          <w:szCs w:val="30"/>
          <w:lang w:val="be-BY"/>
        </w:rPr>
        <w:t>;</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5:</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падпункты 5.1 і 5.2</w:t>
      </w:r>
      <w:r w:rsidR="00421FF4" w:rsidRPr="006E64F8">
        <w:rPr>
          <w:rFonts w:ascii="Times New Roman" w:hAnsi="Times New Roman" w:cs="Times New Roman"/>
          <w:sz w:val="30"/>
          <w:szCs w:val="30"/>
          <w:lang w:val="be-BY"/>
        </w:rPr>
        <w:t xml:space="preserve"> выкласці ў</w:t>
      </w:r>
      <w:r w:rsidRPr="006E64F8">
        <w:rPr>
          <w:rFonts w:ascii="Times New Roman" w:hAnsi="Times New Roman" w:cs="Times New Roman"/>
          <w:sz w:val="30"/>
          <w:szCs w:val="30"/>
          <w:lang w:val="be-BY"/>
        </w:rPr>
        <w:t xml:space="preserve"> наступнай рэдацыі:</w:t>
      </w:r>
    </w:p>
    <w:p w:rsidR="006915E8" w:rsidRPr="006E64F8" w:rsidRDefault="00540853"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6915E8" w:rsidRPr="006E64F8">
        <w:rPr>
          <w:rFonts w:ascii="Times New Roman" w:hAnsi="Times New Roman" w:cs="Times New Roman"/>
          <w:sz w:val="30"/>
          <w:szCs w:val="30"/>
          <w:lang w:val="be-BY"/>
        </w:rPr>
        <w:t>5.1.</w:t>
      </w:r>
      <w:r w:rsidR="00FD3706" w:rsidRPr="006E64F8">
        <w:rPr>
          <w:rFonts w:ascii="Times New Roman" w:hAnsi="Times New Roman" w:cs="Times New Roman"/>
          <w:sz w:val="30"/>
          <w:szCs w:val="30"/>
          <w:lang w:val="be-BY"/>
        </w:rPr>
        <w:t> </w:t>
      </w:r>
      <w:r w:rsidR="006915E8" w:rsidRPr="006E64F8">
        <w:rPr>
          <w:rFonts w:ascii="Times New Roman" w:hAnsi="Times New Roman" w:cs="Times New Roman"/>
          <w:sz w:val="30"/>
          <w:szCs w:val="30"/>
          <w:lang w:val="be-BY"/>
        </w:rPr>
        <w:t xml:space="preserve">з’яўляецца носьбітам этнічных традыцый, што ўвасабляюць </w:t>
      </w:r>
      <w:r w:rsidR="006915E8" w:rsidRPr="006E64F8">
        <w:rPr>
          <w:rFonts w:ascii="Times New Roman" w:hAnsi="Times New Roman" w:cs="Times New Roman"/>
          <w:sz w:val="30"/>
          <w:szCs w:val="30"/>
          <w:lang w:val="be-BY"/>
        </w:rPr>
        <w:lastRenderedPageBreak/>
        <w:t>беларускую нацыянальную ментальнасць, пераемнікам, захавальнікам</w:t>
      </w:r>
      <w:r w:rsidR="005565AE" w:rsidRPr="006E64F8">
        <w:rPr>
          <w:rFonts w:ascii="Times New Roman" w:hAnsi="Times New Roman" w:cs="Times New Roman"/>
          <w:sz w:val="30"/>
          <w:szCs w:val="30"/>
          <w:lang w:val="be-BY"/>
        </w:rPr>
        <w:t xml:space="preserve">                 </w:t>
      </w:r>
      <w:r w:rsidR="006915E8" w:rsidRPr="006E64F8">
        <w:rPr>
          <w:rFonts w:ascii="Times New Roman" w:hAnsi="Times New Roman" w:cs="Times New Roman"/>
          <w:sz w:val="30"/>
          <w:szCs w:val="30"/>
          <w:lang w:val="be-BY"/>
        </w:rPr>
        <w:t xml:space="preserve"> і прадаўжальнікам традыцый і набыткаў беларускай традыцыйнай культуры, у тым ліку народных мастацкіх рамёстваў;</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5.2.</w:t>
      </w:r>
      <w:r w:rsidR="00FD3706"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пераняў майстэрства па адпаведным відзе народнага мастацкага рамяства або набыў яго самастойна ў працэсе творчай дзейнасці, перадае сваё майстэрства маладому пакаленню;</w:t>
      </w:r>
      <w:r w:rsidR="00540853"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падпункт 5.4 пасля слоў </w:t>
      </w:r>
      <w:r w:rsidR="001F4CE8"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прымае ўдзел у</w:t>
      </w:r>
      <w:r w:rsidR="001F4CE8"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 xml:space="preserve"> дапоўніць словамі </w:t>
      </w:r>
      <w:r w:rsidR="001F4CE8"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культурным жыцці рэгіёна,</w:t>
      </w:r>
      <w:r w:rsidR="001F4CE8"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пункт 6 выкласці ў наступнай рэдакцыі:</w:t>
      </w:r>
    </w:p>
    <w:p w:rsidR="006915E8" w:rsidRPr="006E64F8" w:rsidRDefault="001F4C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6915E8" w:rsidRPr="006E64F8">
        <w:rPr>
          <w:rFonts w:ascii="Times New Roman" w:hAnsi="Times New Roman" w:cs="Times New Roman"/>
          <w:sz w:val="30"/>
          <w:szCs w:val="30"/>
          <w:lang w:val="be-BY"/>
        </w:rPr>
        <w:t>6.</w:t>
      </w:r>
      <w:r w:rsidR="00FD3706" w:rsidRPr="006E64F8">
        <w:rPr>
          <w:rFonts w:ascii="Times New Roman" w:hAnsi="Times New Roman" w:cs="Times New Roman"/>
          <w:sz w:val="30"/>
          <w:szCs w:val="30"/>
          <w:lang w:val="be-BY"/>
        </w:rPr>
        <w:t> </w:t>
      </w:r>
      <w:r w:rsidR="006915E8" w:rsidRPr="006E64F8">
        <w:rPr>
          <w:rFonts w:ascii="Times New Roman" w:hAnsi="Times New Roman" w:cs="Times New Roman"/>
          <w:sz w:val="30"/>
          <w:szCs w:val="30"/>
          <w:lang w:val="be-BY"/>
        </w:rPr>
        <w:t xml:space="preserve">Статус народнага майстра надаецца на пэўны перыяд: </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тэрмінам на 3 гады – асобам ва ўзросце да 60 год на момант прыняцця рашэння;</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б</w:t>
      </w:r>
      <w:r w:rsidR="008A7D5E" w:rsidRPr="006E64F8">
        <w:rPr>
          <w:rFonts w:ascii="Times New Roman" w:hAnsi="Times New Roman" w:cs="Times New Roman"/>
          <w:sz w:val="30"/>
          <w:szCs w:val="30"/>
          <w:lang w:val="be-BY"/>
        </w:rPr>
        <w:t>е</w:t>
      </w:r>
      <w:r w:rsidRPr="006E64F8">
        <w:rPr>
          <w:rFonts w:ascii="Times New Roman" w:hAnsi="Times New Roman" w:cs="Times New Roman"/>
          <w:sz w:val="30"/>
          <w:szCs w:val="30"/>
          <w:lang w:val="be-BY"/>
        </w:rPr>
        <w:t>стэрмінова – асобам старэй за 60 год на момант прыняцця рашэння.</w:t>
      </w:r>
      <w:r w:rsidR="001F4CE8"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пункт 9 выкласці ў наступнай рэдакцыі:</w:t>
      </w:r>
    </w:p>
    <w:p w:rsidR="006915E8" w:rsidRPr="006E64F8" w:rsidRDefault="001F4C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6915E8" w:rsidRPr="006E64F8">
        <w:rPr>
          <w:rFonts w:ascii="Times New Roman" w:hAnsi="Times New Roman" w:cs="Times New Roman"/>
          <w:sz w:val="30"/>
          <w:szCs w:val="30"/>
          <w:lang w:val="be-BY"/>
        </w:rPr>
        <w:t>9.</w:t>
      </w:r>
      <w:r w:rsidR="00FD3706" w:rsidRPr="006E64F8">
        <w:rPr>
          <w:rFonts w:ascii="Times New Roman" w:hAnsi="Times New Roman" w:cs="Times New Roman"/>
          <w:sz w:val="30"/>
          <w:szCs w:val="30"/>
          <w:lang w:val="be-BY"/>
        </w:rPr>
        <w:t> </w:t>
      </w:r>
      <w:r w:rsidR="006915E8" w:rsidRPr="006E64F8">
        <w:rPr>
          <w:rFonts w:ascii="Times New Roman" w:hAnsi="Times New Roman" w:cs="Times New Roman"/>
          <w:sz w:val="30"/>
          <w:szCs w:val="30"/>
          <w:lang w:val="be-BY"/>
        </w:rPr>
        <w:t>Хадайнiцтва аб наданнi статусу народнага майстра разглядаецца экспертнай камiсiяй па народных мастацкiх рамёствах.</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Па вынiках разгляду хадайнiцтва аб наданнi статусу народнага майстра экспертная камiсiя па народных мастацкiх рамёствах дае заключэнне аб наданнi (адмове ў наданнi) статусу народнага майстра. </w:t>
      </w:r>
    </w:p>
    <w:p w:rsidR="006915E8" w:rsidRPr="006E64F8" w:rsidRDefault="006915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Мiнiстэрствам культуры не пазней за трыццаць каляндарных дзён </w:t>
      </w:r>
      <w:r w:rsidR="00FD3706"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з дня выдачы заключэння аб наданнi статусу народнага майстра прымаецца рашэнне аб наданнi статусу народнага майстра і выдаецца пасведчанне народнага майстра па форме, устаноўленай гэтым Мiнiстэрствам.</w:t>
      </w:r>
      <w:r w:rsidR="001F4CE8"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D4362D" w:rsidRPr="006E64F8" w:rsidRDefault="00CD089E"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7</w:t>
      </w:r>
      <w:r w:rsidR="00D87233">
        <w:rPr>
          <w:rFonts w:ascii="Times New Roman" w:hAnsi="Times New Roman" w:cs="Times New Roman"/>
          <w:sz w:val="30"/>
          <w:szCs w:val="30"/>
          <w:lang w:val="be-BY"/>
        </w:rPr>
        <w:t>3</w:t>
      </w:r>
      <w:r w:rsidR="00F36FE3" w:rsidRPr="006E64F8">
        <w:rPr>
          <w:rFonts w:ascii="Times New Roman" w:hAnsi="Times New Roman" w:cs="Times New Roman"/>
          <w:sz w:val="30"/>
          <w:szCs w:val="30"/>
          <w:lang w:val="be-BY"/>
        </w:rPr>
        <w:t>.</w:t>
      </w:r>
      <w:r w:rsidR="00FD3706" w:rsidRPr="006E64F8">
        <w:rPr>
          <w:rFonts w:ascii="Times New Roman" w:hAnsi="Times New Roman" w:cs="Times New Roman"/>
          <w:sz w:val="30"/>
          <w:szCs w:val="30"/>
          <w:lang w:val="be-BY"/>
        </w:rPr>
        <w:t> </w:t>
      </w:r>
      <w:r w:rsidR="00D4362D" w:rsidRPr="006E64F8">
        <w:rPr>
          <w:rFonts w:ascii="Times New Roman" w:hAnsi="Times New Roman" w:cs="Times New Roman"/>
          <w:sz w:val="30"/>
          <w:szCs w:val="30"/>
          <w:lang w:val="be-BY"/>
        </w:rPr>
        <w:t xml:space="preserve">Падпункт 1.7 пункта 1 артыкула 190 выкласці </w:t>
      </w:r>
      <w:r w:rsidR="008A7D5E" w:rsidRPr="006E64F8">
        <w:rPr>
          <w:rFonts w:ascii="Times New Roman" w:hAnsi="Times New Roman" w:cs="Times New Roman"/>
          <w:sz w:val="30"/>
          <w:szCs w:val="30"/>
          <w:lang w:val="be-BY"/>
        </w:rPr>
        <w:t>ў</w:t>
      </w:r>
      <w:r w:rsidR="00D4362D" w:rsidRPr="006E64F8">
        <w:rPr>
          <w:rFonts w:ascii="Times New Roman" w:hAnsi="Times New Roman" w:cs="Times New Roman"/>
          <w:sz w:val="30"/>
          <w:szCs w:val="30"/>
          <w:lang w:val="be-BY"/>
        </w:rPr>
        <w:t xml:space="preserve"> наступнай рэдакцыі: </w:t>
      </w:r>
    </w:p>
    <w:p w:rsidR="000C1B95" w:rsidRPr="006E64F8" w:rsidRDefault="001F4CE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F36FE3" w:rsidRPr="006E64F8">
        <w:rPr>
          <w:rFonts w:ascii="Times New Roman" w:hAnsi="Times New Roman" w:cs="Times New Roman"/>
          <w:sz w:val="30"/>
          <w:szCs w:val="30"/>
          <w:lang w:val="be-BY"/>
        </w:rPr>
        <w:t>1.7.</w:t>
      </w:r>
      <w:r w:rsidR="00FD3706" w:rsidRPr="006E64F8">
        <w:rPr>
          <w:rFonts w:ascii="Times New Roman" w:hAnsi="Times New Roman" w:cs="Times New Roman"/>
          <w:sz w:val="30"/>
          <w:szCs w:val="30"/>
          <w:lang w:val="be-BY"/>
        </w:rPr>
        <w:t> </w:t>
      </w:r>
      <w:r w:rsidR="00D4362D" w:rsidRPr="006E64F8">
        <w:rPr>
          <w:rFonts w:ascii="Times New Roman" w:hAnsi="Times New Roman" w:cs="Times New Roman"/>
          <w:sz w:val="30"/>
          <w:szCs w:val="30"/>
          <w:lang w:val="be-BY"/>
        </w:rPr>
        <w:t>перадачу свайго прафесійнага майстэрства па адпаведным відзе народнага мастацкага рамяства, у тым ліку як выкладчык ці кіраўнік гуртка ці студыі ў цэнтрах (дамах) рамёстваў і іншых установах культуры;</w:t>
      </w:r>
      <w:r w:rsidRPr="006E64F8">
        <w:rPr>
          <w:rFonts w:ascii="Times New Roman" w:hAnsi="Times New Roman" w:cs="Times New Roman"/>
          <w:sz w:val="30"/>
          <w:szCs w:val="30"/>
          <w:lang w:val="be-BY"/>
        </w:rPr>
        <w:t>“</w:t>
      </w:r>
      <w:r w:rsidR="00D4362D" w:rsidRPr="006E64F8">
        <w:rPr>
          <w:rFonts w:ascii="Times New Roman" w:hAnsi="Times New Roman" w:cs="Times New Roman"/>
          <w:sz w:val="30"/>
          <w:szCs w:val="30"/>
          <w:lang w:val="be-BY"/>
        </w:rPr>
        <w:t>.</w:t>
      </w:r>
    </w:p>
    <w:p w:rsidR="00F676BA" w:rsidRPr="006E64F8" w:rsidRDefault="000C1B95" w:rsidP="00AF0718">
      <w:pPr>
        <w:ind w:firstLine="709"/>
        <w:jc w:val="both"/>
        <w:rPr>
          <w:rFonts w:ascii="Times New Roman" w:hAnsi="Times New Roman" w:cs="Times New Roman"/>
          <w:bCs/>
          <w:sz w:val="30"/>
          <w:szCs w:val="30"/>
          <w:lang w:val="be-BY"/>
        </w:rPr>
      </w:pPr>
      <w:r w:rsidRPr="007B3470">
        <w:rPr>
          <w:rFonts w:ascii="Times New Roman" w:hAnsi="Times New Roman" w:cs="Times New Roman"/>
          <w:sz w:val="30"/>
          <w:szCs w:val="30"/>
          <w:lang w:val="be-BY"/>
        </w:rPr>
        <w:t>7</w:t>
      </w:r>
      <w:r w:rsidR="00D87233">
        <w:rPr>
          <w:rFonts w:ascii="Times New Roman" w:hAnsi="Times New Roman" w:cs="Times New Roman"/>
          <w:sz w:val="30"/>
          <w:szCs w:val="30"/>
          <w:lang w:val="be-BY"/>
        </w:rPr>
        <w:t>4</w:t>
      </w:r>
      <w:r w:rsidRPr="007B3470">
        <w:rPr>
          <w:rFonts w:ascii="Times New Roman" w:hAnsi="Times New Roman" w:cs="Times New Roman"/>
          <w:sz w:val="30"/>
          <w:szCs w:val="30"/>
          <w:lang w:val="be-BY"/>
        </w:rPr>
        <w:t>. </w:t>
      </w:r>
      <w:r w:rsidRPr="007B3470">
        <w:rPr>
          <w:rFonts w:ascii="Times New Roman" w:hAnsi="Times New Roman" w:cs="Times New Roman"/>
          <w:bCs/>
          <w:sz w:val="30"/>
          <w:szCs w:val="30"/>
          <w:lang w:val="be-BY"/>
        </w:rPr>
        <w:t xml:space="preserve">Падпункт 2.3 пункта 2 артыкула 201 </w:t>
      </w:r>
      <w:r w:rsidR="007246AE" w:rsidRPr="007B3470">
        <w:rPr>
          <w:rFonts w:ascii="Times New Roman" w:hAnsi="Times New Roman" w:cs="Times New Roman"/>
          <w:sz w:val="30"/>
          <w:szCs w:val="30"/>
          <w:lang w:val="be-BY"/>
        </w:rPr>
        <w:t>п</w:t>
      </w:r>
      <w:r w:rsidRPr="007B3470">
        <w:rPr>
          <w:rFonts w:ascii="Times New Roman" w:hAnsi="Times New Roman" w:cs="Times New Roman"/>
          <w:sz w:val="30"/>
          <w:szCs w:val="30"/>
          <w:lang w:val="be-BY"/>
        </w:rPr>
        <w:t>а</w:t>
      </w:r>
      <w:r w:rsidR="007246AE" w:rsidRPr="007B3470">
        <w:rPr>
          <w:rFonts w:ascii="Times New Roman" w:hAnsi="Times New Roman" w:cs="Times New Roman"/>
          <w:sz w:val="30"/>
          <w:szCs w:val="30"/>
          <w:lang w:val="be-BY"/>
        </w:rPr>
        <w:t>сл</w:t>
      </w:r>
      <w:r w:rsidRPr="007B3470">
        <w:rPr>
          <w:rFonts w:ascii="Times New Roman" w:hAnsi="Times New Roman" w:cs="Times New Roman"/>
          <w:sz w:val="30"/>
          <w:szCs w:val="30"/>
          <w:lang w:val="be-BY"/>
        </w:rPr>
        <w:t>я</w:t>
      </w:r>
      <w:r w:rsidR="007246AE" w:rsidRPr="007B3470">
        <w:rPr>
          <w:rFonts w:ascii="Times New Roman" w:hAnsi="Times New Roman" w:cs="Times New Roman"/>
          <w:sz w:val="30"/>
          <w:szCs w:val="30"/>
          <w:lang w:val="be-BY"/>
        </w:rPr>
        <w:t xml:space="preserve"> слова </w:t>
      </w:r>
      <w:r w:rsidRPr="007B3470">
        <w:rPr>
          <w:rFonts w:ascii="Times New Roman" w:hAnsi="Times New Roman" w:cs="Times New Roman"/>
          <w:sz w:val="30"/>
          <w:szCs w:val="30"/>
          <w:lang w:val="be-BY"/>
        </w:rPr>
        <w:t>”</w:t>
      </w:r>
      <w:r w:rsidR="007246AE" w:rsidRPr="007B3470">
        <w:rPr>
          <w:rFonts w:ascii="Times New Roman" w:hAnsi="Times New Roman" w:cs="Times New Roman"/>
          <w:sz w:val="30"/>
          <w:szCs w:val="30"/>
          <w:lang w:val="be-BY"/>
        </w:rPr>
        <w:t>распаўсюджванне</w:t>
      </w:r>
      <w:r w:rsidRPr="007B3470">
        <w:rPr>
          <w:rFonts w:ascii="Times New Roman" w:hAnsi="Times New Roman" w:cs="Times New Roman"/>
          <w:sz w:val="30"/>
          <w:szCs w:val="30"/>
          <w:lang w:val="be-BY"/>
        </w:rPr>
        <w:t>“</w:t>
      </w:r>
      <w:r w:rsidR="007246AE" w:rsidRPr="007B3470">
        <w:rPr>
          <w:rFonts w:ascii="Times New Roman" w:hAnsi="Times New Roman" w:cs="Times New Roman"/>
          <w:sz w:val="30"/>
          <w:szCs w:val="30"/>
          <w:lang w:val="be-BY"/>
        </w:rPr>
        <w:t xml:space="preserve"> дапоўніць словамі </w:t>
      </w:r>
      <w:r w:rsidRPr="007B3470">
        <w:rPr>
          <w:rFonts w:ascii="Times New Roman" w:hAnsi="Times New Roman" w:cs="Times New Roman"/>
          <w:sz w:val="30"/>
          <w:szCs w:val="30"/>
          <w:lang w:val="be-BY"/>
        </w:rPr>
        <w:t>”</w:t>
      </w:r>
      <w:r w:rsidR="00846081" w:rsidRPr="007B3470">
        <w:rPr>
          <w:rFonts w:ascii="Times New Roman" w:hAnsi="Times New Roman" w:cs="Times New Roman"/>
          <w:bCs/>
          <w:sz w:val="30"/>
          <w:szCs w:val="30"/>
          <w:lang w:val="be-BY"/>
        </w:rPr>
        <w:t xml:space="preserve">і </w:t>
      </w:r>
      <w:r w:rsidR="007246AE" w:rsidRPr="007B3470">
        <w:rPr>
          <w:rFonts w:ascii="Times New Roman" w:hAnsi="Times New Roman" w:cs="Times New Roman"/>
          <w:bCs/>
          <w:sz w:val="30"/>
          <w:szCs w:val="30"/>
          <w:lang w:val="be-BY"/>
        </w:rPr>
        <w:t>паказ</w:t>
      </w:r>
      <w:r w:rsidR="007246AE" w:rsidRPr="007B3470">
        <w:rPr>
          <w:rFonts w:ascii="Times New Roman" w:hAnsi="Times New Roman" w:cs="Times New Roman"/>
          <w:sz w:val="30"/>
          <w:szCs w:val="30"/>
          <w:lang w:val="be-BY"/>
        </w:rPr>
        <w:t>“</w:t>
      </w:r>
      <w:r w:rsidR="004A1A81" w:rsidRPr="007B3470">
        <w:rPr>
          <w:rFonts w:ascii="Times New Roman" w:hAnsi="Times New Roman" w:cs="Times New Roman"/>
          <w:sz w:val="30"/>
          <w:szCs w:val="30"/>
          <w:lang w:val="be-BY"/>
        </w:rPr>
        <w:t>.</w:t>
      </w:r>
    </w:p>
    <w:p w:rsidR="000F59C6" w:rsidRPr="006E64F8" w:rsidRDefault="00CD089E"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7</w:t>
      </w:r>
      <w:r w:rsidR="00D87233">
        <w:rPr>
          <w:rFonts w:ascii="Times New Roman" w:hAnsi="Times New Roman" w:cs="Times New Roman"/>
          <w:sz w:val="30"/>
          <w:szCs w:val="30"/>
          <w:lang w:val="be-BY"/>
        </w:rPr>
        <w:t>5</w:t>
      </w:r>
      <w:r w:rsidR="000F59C6" w:rsidRPr="006E64F8">
        <w:rPr>
          <w:rFonts w:ascii="Times New Roman" w:hAnsi="Times New Roman" w:cs="Times New Roman"/>
          <w:sz w:val="30"/>
          <w:szCs w:val="30"/>
          <w:lang w:val="be-BY"/>
        </w:rPr>
        <w:t>.</w:t>
      </w:r>
      <w:r w:rsidR="005E6190" w:rsidRPr="006E64F8">
        <w:rPr>
          <w:rFonts w:ascii="Times New Roman" w:hAnsi="Times New Roman" w:cs="Times New Roman"/>
          <w:sz w:val="30"/>
          <w:szCs w:val="30"/>
          <w:lang w:val="be-BY"/>
        </w:rPr>
        <w:t> </w:t>
      </w:r>
      <w:r w:rsidR="007739CE" w:rsidRPr="006E64F8">
        <w:rPr>
          <w:rFonts w:ascii="Times New Roman" w:hAnsi="Times New Roman" w:cs="Times New Roman"/>
          <w:sz w:val="30"/>
          <w:szCs w:val="30"/>
          <w:lang w:val="be-BY"/>
        </w:rPr>
        <w:t>У артыкуле 203:</w:t>
      </w:r>
    </w:p>
    <w:p w:rsidR="007739CE" w:rsidRPr="006E64F8" w:rsidRDefault="00227EB4" w:rsidP="00AF0718">
      <w:pPr>
        <w:ind w:firstLine="709"/>
        <w:jc w:val="both"/>
        <w:rPr>
          <w:rFonts w:ascii="Times New Roman" w:hAnsi="Times New Roman" w:cs="Times New Roman"/>
          <w:bCs/>
          <w:sz w:val="30"/>
          <w:szCs w:val="30"/>
          <w:lang w:val="be-BY"/>
        </w:rPr>
      </w:pPr>
      <w:r w:rsidRPr="006E64F8">
        <w:rPr>
          <w:rFonts w:ascii="Times New Roman" w:hAnsi="Times New Roman" w:cs="Times New Roman"/>
          <w:bCs/>
          <w:sz w:val="30"/>
          <w:szCs w:val="30"/>
          <w:lang w:val="be-BY"/>
        </w:rPr>
        <w:t>ч</w:t>
      </w:r>
      <w:r w:rsidR="006A1978" w:rsidRPr="006E64F8">
        <w:rPr>
          <w:rFonts w:ascii="Times New Roman" w:hAnsi="Times New Roman" w:cs="Times New Roman"/>
          <w:bCs/>
          <w:sz w:val="30"/>
          <w:szCs w:val="30"/>
          <w:lang w:val="be-BY"/>
        </w:rPr>
        <w:t>астку чацв</w:t>
      </w:r>
      <w:r w:rsidR="004A1A81">
        <w:rPr>
          <w:rFonts w:ascii="Times New Roman" w:hAnsi="Times New Roman" w:cs="Times New Roman"/>
          <w:bCs/>
          <w:sz w:val="30"/>
          <w:szCs w:val="30"/>
          <w:lang w:val="be-BY"/>
        </w:rPr>
        <w:t>ё</w:t>
      </w:r>
      <w:r w:rsidR="006A1978" w:rsidRPr="006E64F8">
        <w:rPr>
          <w:rFonts w:ascii="Times New Roman" w:hAnsi="Times New Roman" w:cs="Times New Roman"/>
          <w:bCs/>
          <w:sz w:val="30"/>
          <w:szCs w:val="30"/>
          <w:lang w:val="be-BY"/>
        </w:rPr>
        <w:t>ртую</w:t>
      </w:r>
      <w:r w:rsidR="007739CE" w:rsidRPr="006E64F8">
        <w:rPr>
          <w:rFonts w:ascii="Times New Roman" w:hAnsi="Times New Roman" w:cs="Times New Roman"/>
          <w:bCs/>
          <w:sz w:val="30"/>
          <w:szCs w:val="30"/>
          <w:lang w:val="be-BY"/>
        </w:rPr>
        <w:t xml:space="preserve"> пункта 2 выкласці ў наступнай рэдакцыі: </w:t>
      </w:r>
    </w:p>
    <w:p w:rsidR="007739CE" w:rsidRPr="006E64F8" w:rsidRDefault="001F4CE8" w:rsidP="00AF0718">
      <w:pPr>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7739CE" w:rsidRPr="006E64F8">
        <w:rPr>
          <w:rFonts w:ascii="Times New Roman" w:hAnsi="Times New Roman" w:cs="Times New Roman"/>
          <w:bCs/>
          <w:sz w:val="30"/>
          <w:szCs w:val="30"/>
          <w:lang w:val="be-BY"/>
        </w:rPr>
        <w:t>Фільм у анімацыйнай форме – фільм, у аснову якога пакладзены літаратурны сцэнарый з вывераным сюжэтам і драматургічнай канструкцыяй, пазначанай мастацкімі вобразамі, створанымі маляванымі або лялечнымі персанажамі. Дапускаецца выкарыстанне ў фільме</w:t>
      </w:r>
      <w:r w:rsidR="00FD3706" w:rsidRPr="006E64F8">
        <w:rPr>
          <w:rFonts w:ascii="Times New Roman" w:hAnsi="Times New Roman" w:cs="Times New Roman"/>
          <w:bCs/>
          <w:sz w:val="30"/>
          <w:szCs w:val="30"/>
          <w:lang w:val="be-BY"/>
        </w:rPr>
        <w:t xml:space="preserve"> </w:t>
      </w:r>
      <w:r w:rsidR="007739CE" w:rsidRPr="006E64F8">
        <w:rPr>
          <w:rFonts w:ascii="Times New Roman" w:hAnsi="Times New Roman" w:cs="Times New Roman"/>
          <w:bCs/>
          <w:sz w:val="30"/>
          <w:szCs w:val="30"/>
          <w:lang w:val="be-BY"/>
        </w:rPr>
        <w:t xml:space="preserve">да </w:t>
      </w:r>
      <w:r w:rsidR="00846081" w:rsidRPr="006E64F8">
        <w:rPr>
          <w:rFonts w:ascii="Times New Roman" w:hAnsi="Times New Roman" w:cs="Times New Roman"/>
          <w:bCs/>
          <w:sz w:val="30"/>
          <w:szCs w:val="30"/>
          <w:lang w:val="be-BY"/>
        </w:rPr>
        <w:t xml:space="preserve">            </w:t>
      </w:r>
      <w:r w:rsidR="007739CE" w:rsidRPr="006E64F8">
        <w:rPr>
          <w:rFonts w:ascii="Times New Roman" w:hAnsi="Times New Roman" w:cs="Times New Roman"/>
          <w:bCs/>
          <w:sz w:val="30"/>
          <w:szCs w:val="30"/>
          <w:lang w:val="be-BY"/>
        </w:rPr>
        <w:t>5 працэнтаў элементаў ігравога або неігравога фільма</w:t>
      </w:r>
      <w:r w:rsidR="00846081" w:rsidRPr="006E64F8">
        <w:rPr>
          <w:rFonts w:ascii="Times New Roman" w:hAnsi="Times New Roman" w:cs="Times New Roman"/>
          <w:bCs/>
          <w:sz w:val="30"/>
          <w:szCs w:val="30"/>
          <w:lang w:val="be-BY"/>
        </w:rPr>
        <w:t>.</w:t>
      </w:r>
      <w:r w:rsidRPr="006E64F8">
        <w:rPr>
          <w:rFonts w:ascii="Times New Roman" w:hAnsi="Times New Roman" w:cs="Times New Roman"/>
          <w:sz w:val="30"/>
          <w:szCs w:val="30"/>
          <w:lang w:val="be-BY"/>
        </w:rPr>
        <w:t>“</w:t>
      </w:r>
      <w:r w:rsidR="00DD498E">
        <w:rPr>
          <w:rFonts w:ascii="Times New Roman" w:hAnsi="Times New Roman" w:cs="Times New Roman"/>
          <w:sz w:val="30"/>
          <w:szCs w:val="30"/>
          <w:lang w:val="be-BY"/>
        </w:rPr>
        <w:t>.</w:t>
      </w:r>
    </w:p>
    <w:p w:rsidR="00E65A30" w:rsidRPr="00143079" w:rsidRDefault="002D5C4E" w:rsidP="00E65A30">
      <w:pPr>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7</w:t>
      </w:r>
      <w:r w:rsidR="00D87233">
        <w:rPr>
          <w:rFonts w:ascii="Times New Roman" w:hAnsi="Times New Roman" w:cs="Times New Roman"/>
          <w:sz w:val="30"/>
          <w:szCs w:val="30"/>
          <w:lang w:val="be-BY"/>
        </w:rPr>
        <w:t>6</w:t>
      </w:r>
      <w:r w:rsidR="00E65A30" w:rsidRPr="00143079">
        <w:rPr>
          <w:rFonts w:ascii="Times New Roman" w:hAnsi="Times New Roman" w:cs="Times New Roman"/>
          <w:sz w:val="30"/>
          <w:szCs w:val="30"/>
          <w:lang w:val="be-BY"/>
        </w:rPr>
        <w:t>. У артыкуле 207:</w:t>
      </w:r>
    </w:p>
    <w:p w:rsidR="00C776C0" w:rsidRPr="00143079" w:rsidRDefault="00E65A30" w:rsidP="00E65A30">
      <w:pPr>
        <w:ind w:firstLine="709"/>
        <w:jc w:val="both"/>
        <w:rPr>
          <w:rFonts w:ascii="Times New Roman" w:hAnsi="Times New Roman" w:cs="Times New Roman"/>
          <w:sz w:val="30"/>
          <w:szCs w:val="30"/>
          <w:lang w:val="be-BY"/>
        </w:rPr>
      </w:pPr>
      <w:r w:rsidRPr="00143079">
        <w:rPr>
          <w:rFonts w:ascii="Times New Roman" w:hAnsi="Times New Roman" w:cs="Times New Roman"/>
          <w:sz w:val="30"/>
          <w:szCs w:val="30"/>
          <w:lang w:val="be-BY"/>
        </w:rPr>
        <w:t>у пункце 3</w:t>
      </w:r>
      <w:r w:rsidR="00C776C0" w:rsidRPr="00143079">
        <w:rPr>
          <w:rFonts w:ascii="Times New Roman" w:hAnsi="Times New Roman" w:cs="Times New Roman"/>
          <w:sz w:val="30"/>
          <w:szCs w:val="30"/>
          <w:lang w:val="be-BY"/>
        </w:rPr>
        <w:t>:</w:t>
      </w:r>
    </w:p>
    <w:p w:rsidR="00E65A30" w:rsidRPr="00143079" w:rsidRDefault="00E65A30" w:rsidP="00E65A30">
      <w:pPr>
        <w:ind w:firstLine="709"/>
        <w:jc w:val="both"/>
        <w:rPr>
          <w:rFonts w:ascii="Times New Roman" w:hAnsi="Times New Roman" w:cs="Times New Roman"/>
          <w:sz w:val="30"/>
          <w:szCs w:val="30"/>
          <w:lang w:val="be-BY"/>
        </w:rPr>
      </w:pPr>
      <w:r w:rsidRPr="00143079">
        <w:rPr>
          <w:rFonts w:ascii="Times New Roman" w:hAnsi="Times New Roman" w:cs="Times New Roman"/>
          <w:sz w:val="30"/>
          <w:szCs w:val="30"/>
          <w:lang w:val="be-BY"/>
        </w:rPr>
        <w:t xml:space="preserve">пасля слова ”фільма“ дапоўніць словамі ”, за выключэннем фільма, паказ якога ажыццяўляюць дзяржаўныя тэлівізійныя сродкі масавай </w:t>
      </w:r>
      <w:r w:rsidRPr="00143079">
        <w:rPr>
          <w:rFonts w:ascii="Times New Roman" w:hAnsi="Times New Roman" w:cs="Times New Roman"/>
          <w:sz w:val="30"/>
          <w:szCs w:val="30"/>
          <w:lang w:val="be-BY"/>
        </w:rPr>
        <w:lastRenderedPageBreak/>
        <w:t>інфармацыі,“;</w:t>
      </w:r>
    </w:p>
    <w:p w:rsidR="0010281C" w:rsidRPr="00143079" w:rsidRDefault="00C776C0" w:rsidP="00E65A30">
      <w:pPr>
        <w:ind w:firstLine="709"/>
        <w:jc w:val="both"/>
        <w:rPr>
          <w:rFonts w:ascii="Times New Roman" w:hAnsi="Times New Roman" w:cs="Times New Roman"/>
          <w:sz w:val="30"/>
          <w:szCs w:val="30"/>
          <w:lang w:val="be-BY"/>
        </w:rPr>
      </w:pPr>
      <w:r w:rsidRPr="00143079">
        <w:rPr>
          <w:rFonts w:ascii="Times New Roman" w:hAnsi="Times New Roman" w:cs="Times New Roman"/>
          <w:sz w:val="30"/>
          <w:szCs w:val="30"/>
          <w:lang w:val="be-BY"/>
        </w:rPr>
        <w:t>да</w:t>
      </w:r>
      <w:r w:rsidR="00E65A30" w:rsidRPr="00143079">
        <w:rPr>
          <w:rFonts w:ascii="Times New Roman" w:hAnsi="Times New Roman" w:cs="Times New Roman"/>
          <w:sz w:val="30"/>
          <w:szCs w:val="30"/>
          <w:lang w:val="be-BY"/>
        </w:rPr>
        <w:t xml:space="preserve">поўніць пункт часткай наступнага зместу: </w:t>
      </w:r>
    </w:p>
    <w:p w:rsidR="00E65A30" w:rsidRPr="00143079" w:rsidRDefault="00E65A30" w:rsidP="00E65A30">
      <w:pPr>
        <w:ind w:firstLine="709"/>
        <w:jc w:val="both"/>
        <w:rPr>
          <w:rFonts w:ascii="Times New Roman" w:hAnsi="Times New Roman" w:cs="Times New Roman"/>
          <w:sz w:val="30"/>
          <w:szCs w:val="30"/>
          <w:lang w:val="be-BY"/>
        </w:rPr>
      </w:pPr>
      <w:r w:rsidRPr="00143079">
        <w:rPr>
          <w:rFonts w:ascii="Times New Roman" w:hAnsi="Times New Roman" w:cs="Times New Roman"/>
          <w:sz w:val="30"/>
          <w:szCs w:val="30"/>
          <w:lang w:val="be-BY"/>
        </w:rPr>
        <w:t>”Дзяржаўныя тэлевізійныя сродкі масавай інфармацыі ажыццяўляюць класіфікацыю фільма ў паведнасці з парадкам прысваення інфармацыйнай прадукцыі знака ўзроставай катэгорыі, устаноўленным Саветам</w:t>
      </w:r>
      <w:r w:rsidR="0095701C" w:rsidRPr="00143079">
        <w:rPr>
          <w:rFonts w:ascii="Times New Roman" w:hAnsi="Times New Roman" w:cs="Times New Roman"/>
          <w:sz w:val="30"/>
          <w:szCs w:val="30"/>
          <w:lang w:val="be-BY"/>
        </w:rPr>
        <w:t xml:space="preserve"> Міністраў Рэспублікі Беларусь“;</w:t>
      </w:r>
    </w:p>
    <w:p w:rsidR="00402CA4" w:rsidRPr="00143079" w:rsidRDefault="00402CA4" w:rsidP="00402CA4">
      <w:pPr>
        <w:ind w:firstLine="709"/>
        <w:jc w:val="both"/>
        <w:rPr>
          <w:rFonts w:ascii="Times New Roman" w:hAnsi="Times New Roman" w:cs="Times New Roman"/>
          <w:bCs/>
          <w:sz w:val="30"/>
          <w:szCs w:val="30"/>
          <w:lang w:val="be-BY"/>
        </w:rPr>
      </w:pPr>
      <w:r w:rsidRPr="00143079">
        <w:rPr>
          <w:rFonts w:ascii="Times New Roman" w:hAnsi="Times New Roman" w:cs="Times New Roman"/>
          <w:bCs/>
          <w:sz w:val="30"/>
          <w:szCs w:val="30"/>
          <w:lang w:val="be-BY"/>
        </w:rPr>
        <w:t xml:space="preserve">у абзацы трэцім часткі першай пункта 5 словы </w:t>
      </w:r>
      <w:r w:rsidRPr="00143079">
        <w:rPr>
          <w:rFonts w:ascii="Times New Roman" w:hAnsi="Times New Roman" w:cs="Times New Roman"/>
          <w:sz w:val="30"/>
          <w:szCs w:val="30"/>
          <w:lang w:val="be-BY"/>
        </w:rPr>
        <w:t>”</w:t>
      </w:r>
      <w:r w:rsidRPr="00143079">
        <w:rPr>
          <w:rFonts w:ascii="Times New Roman" w:hAnsi="Times New Roman" w:cs="Times New Roman"/>
          <w:bCs/>
          <w:sz w:val="30"/>
          <w:szCs w:val="30"/>
          <w:lang w:val="be-BY"/>
        </w:rPr>
        <w:t>заклікі да экстрэмізму (экстрэмісцкай дзейнасці)</w:t>
      </w:r>
      <w:r w:rsidRPr="00143079">
        <w:rPr>
          <w:rFonts w:ascii="Times New Roman" w:hAnsi="Times New Roman" w:cs="Times New Roman"/>
          <w:sz w:val="30"/>
          <w:szCs w:val="30"/>
          <w:lang w:val="be-BY"/>
        </w:rPr>
        <w:t>“</w:t>
      </w:r>
      <w:r w:rsidR="00445C42" w:rsidRPr="00143079">
        <w:rPr>
          <w:rFonts w:ascii="Times New Roman" w:hAnsi="Times New Roman" w:cs="Times New Roman"/>
          <w:bCs/>
          <w:sz w:val="30"/>
          <w:szCs w:val="30"/>
          <w:lang w:val="be-BY"/>
        </w:rPr>
        <w:t xml:space="preserve"> </w:t>
      </w:r>
      <w:r w:rsidRPr="00143079">
        <w:rPr>
          <w:rFonts w:ascii="Times New Roman" w:hAnsi="Times New Roman" w:cs="Times New Roman"/>
          <w:bCs/>
          <w:sz w:val="30"/>
          <w:szCs w:val="30"/>
          <w:lang w:val="be-BY"/>
        </w:rPr>
        <w:t xml:space="preserve">замяніць словамі </w:t>
      </w:r>
      <w:r w:rsidRPr="00143079">
        <w:rPr>
          <w:rFonts w:ascii="Times New Roman" w:hAnsi="Times New Roman" w:cs="Times New Roman"/>
          <w:sz w:val="30"/>
          <w:szCs w:val="30"/>
          <w:lang w:val="be-BY"/>
        </w:rPr>
        <w:t>”</w:t>
      </w:r>
      <w:r w:rsidRPr="00143079">
        <w:rPr>
          <w:rFonts w:ascii="Times New Roman" w:hAnsi="Times New Roman" w:cs="Times New Roman"/>
          <w:bCs/>
          <w:sz w:val="30"/>
          <w:szCs w:val="30"/>
          <w:lang w:val="be-BY"/>
        </w:rPr>
        <w:t>пры</w:t>
      </w:r>
      <w:r w:rsidR="002D55C5" w:rsidRPr="00143079">
        <w:rPr>
          <w:rFonts w:ascii="Times New Roman" w:hAnsi="Times New Roman" w:cs="Times New Roman"/>
          <w:bCs/>
          <w:sz w:val="30"/>
          <w:szCs w:val="30"/>
          <w:lang w:val="be-BY"/>
        </w:rPr>
        <w:t>к</w:t>
      </w:r>
      <w:r w:rsidRPr="00143079">
        <w:rPr>
          <w:rFonts w:ascii="Times New Roman" w:hAnsi="Times New Roman" w:cs="Times New Roman"/>
          <w:bCs/>
          <w:sz w:val="30"/>
          <w:szCs w:val="30"/>
          <w:lang w:val="be-BY"/>
        </w:rPr>
        <w:t>меты праяўлення экстрэмізму</w:t>
      </w:r>
      <w:r w:rsidRPr="00143079">
        <w:rPr>
          <w:rFonts w:ascii="Times New Roman" w:hAnsi="Times New Roman" w:cs="Times New Roman"/>
          <w:sz w:val="30"/>
          <w:szCs w:val="30"/>
          <w:lang w:val="be-BY"/>
        </w:rPr>
        <w:t>“</w:t>
      </w:r>
      <w:r w:rsidRPr="00143079">
        <w:rPr>
          <w:rFonts w:ascii="Times New Roman" w:hAnsi="Times New Roman" w:cs="Times New Roman"/>
          <w:bCs/>
          <w:sz w:val="30"/>
          <w:szCs w:val="30"/>
          <w:lang w:val="be-BY"/>
        </w:rPr>
        <w:t>.</w:t>
      </w:r>
    </w:p>
    <w:p w:rsidR="00402CA4" w:rsidRPr="00143079" w:rsidRDefault="0095701C" w:rsidP="00E65A30">
      <w:pPr>
        <w:ind w:firstLine="709"/>
        <w:jc w:val="both"/>
        <w:rPr>
          <w:rFonts w:ascii="Times New Roman" w:hAnsi="Times New Roman" w:cs="Times New Roman"/>
          <w:sz w:val="30"/>
          <w:szCs w:val="30"/>
          <w:lang w:val="be-BY"/>
        </w:rPr>
      </w:pPr>
      <w:r w:rsidRPr="00143079">
        <w:rPr>
          <w:rFonts w:ascii="Times New Roman" w:hAnsi="Times New Roman" w:cs="Times New Roman"/>
          <w:sz w:val="30"/>
          <w:szCs w:val="30"/>
          <w:lang w:val="be-BY"/>
        </w:rPr>
        <w:t>д</w:t>
      </w:r>
      <w:r w:rsidR="00E65A30" w:rsidRPr="00143079">
        <w:rPr>
          <w:rFonts w:ascii="Times New Roman" w:hAnsi="Times New Roman" w:cs="Times New Roman"/>
          <w:sz w:val="30"/>
          <w:szCs w:val="30"/>
          <w:lang w:val="be-BY"/>
        </w:rPr>
        <w:t xml:space="preserve">апоўніць пункт 9 часткай наступнага зместу: </w:t>
      </w:r>
    </w:p>
    <w:p w:rsidR="00E65A30" w:rsidRPr="00143079" w:rsidRDefault="00E65A30" w:rsidP="00E65A30">
      <w:pPr>
        <w:ind w:firstLine="709"/>
        <w:jc w:val="both"/>
        <w:rPr>
          <w:rFonts w:ascii="Times New Roman" w:hAnsi="Times New Roman" w:cs="Times New Roman"/>
          <w:sz w:val="30"/>
          <w:szCs w:val="30"/>
          <w:lang w:val="be-BY"/>
        </w:rPr>
      </w:pPr>
      <w:r w:rsidRPr="00143079">
        <w:rPr>
          <w:rFonts w:ascii="Times New Roman" w:hAnsi="Times New Roman" w:cs="Times New Roman"/>
          <w:sz w:val="30"/>
          <w:szCs w:val="30"/>
          <w:lang w:val="be-BY"/>
        </w:rPr>
        <w:t>”Па выніках класіфікацыі дзяржаўнымі тэлевізійнымі сродкамі масавай інфармацыі звесткі аб фільме не пазней за пяць каляндарных дзён з дня прыняцця рашэння аб класіфікацыі фільма прадстаўляюцца ў Міністэрства культуры або юрыдычную асобу, ім упаўнаважаную, для ўключэння гэтых звест</w:t>
      </w:r>
      <w:r w:rsidR="00402CA4" w:rsidRPr="00143079">
        <w:rPr>
          <w:rFonts w:ascii="Times New Roman" w:hAnsi="Times New Roman" w:cs="Times New Roman"/>
          <w:sz w:val="30"/>
          <w:szCs w:val="30"/>
          <w:lang w:val="be-BY"/>
        </w:rPr>
        <w:t>ак у Дзяржаўны рэгістр фільмаў“</w:t>
      </w:r>
      <w:r w:rsidR="00227297" w:rsidRPr="00143079">
        <w:rPr>
          <w:rFonts w:ascii="Times New Roman" w:hAnsi="Times New Roman" w:cs="Times New Roman"/>
          <w:sz w:val="30"/>
          <w:szCs w:val="30"/>
          <w:lang w:val="be-BY"/>
        </w:rPr>
        <w:t>.</w:t>
      </w:r>
    </w:p>
    <w:p w:rsidR="00734260" w:rsidRPr="00143079" w:rsidRDefault="00734260" w:rsidP="00734260">
      <w:pPr>
        <w:ind w:firstLine="709"/>
        <w:jc w:val="both"/>
        <w:rPr>
          <w:rFonts w:ascii="Times New Roman" w:hAnsi="Times New Roman" w:cs="Times New Roman"/>
          <w:sz w:val="30"/>
          <w:szCs w:val="30"/>
          <w:lang w:val="be-BY"/>
        </w:rPr>
      </w:pPr>
      <w:r w:rsidRPr="00143079">
        <w:rPr>
          <w:rFonts w:ascii="Times New Roman" w:hAnsi="Times New Roman" w:cs="Times New Roman"/>
          <w:sz w:val="30"/>
          <w:szCs w:val="30"/>
          <w:lang w:val="be-BY"/>
        </w:rPr>
        <w:t>7</w:t>
      </w:r>
      <w:r w:rsidR="00BE60A6">
        <w:rPr>
          <w:rFonts w:ascii="Times New Roman" w:hAnsi="Times New Roman" w:cs="Times New Roman"/>
          <w:sz w:val="30"/>
          <w:szCs w:val="30"/>
          <w:lang w:val="be-BY"/>
        </w:rPr>
        <w:t>7</w:t>
      </w:r>
      <w:r w:rsidRPr="00143079">
        <w:rPr>
          <w:rFonts w:ascii="Times New Roman" w:hAnsi="Times New Roman" w:cs="Times New Roman"/>
          <w:sz w:val="30"/>
          <w:szCs w:val="30"/>
          <w:lang w:val="be-BY"/>
        </w:rPr>
        <w:t>. У артыкуле 209:</w:t>
      </w:r>
    </w:p>
    <w:p w:rsidR="00734260" w:rsidRPr="00BD4C9A" w:rsidRDefault="00734260" w:rsidP="00734260">
      <w:pPr>
        <w:pStyle w:val="af2"/>
        <w:ind w:firstLine="709"/>
        <w:jc w:val="both"/>
        <w:rPr>
          <w:rFonts w:ascii="Times New Roman" w:hAnsi="Times New Roman" w:cs="Times New Roman"/>
          <w:sz w:val="30"/>
          <w:szCs w:val="30"/>
          <w:lang w:val="be-BY"/>
        </w:rPr>
      </w:pPr>
      <w:r w:rsidRPr="00143079">
        <w:rPr>
          <w:rFonts w:ascii="Times New Roman" w:hAnsi="Times New Roman" w:cs="Times New Roman"/>
          <w:sz w:val="30"/>
          <w:szCs w:val="30"/>
          <w:lang w:val="be-BY"/>
        </w:rPr>
        <w:t>пункт 1 пасля слова ”папулярызацыі“ дапоўніць словамі ”, у тым ліку з прымяненнем трансляцыі ў прамым эфіры на тэлебачанні і радыё, у рэжыме рэальнага часу (анлайн) у глабальнай камп'ютэрнай сетцы Інтэрнэт,“;</w:t>
      </w:r>
    </w:p>
    <w:p w:rsidR="00734260" w:rsidRPr="006E64F8" w:rsidRDefault="00734260" w:rsidP="00734260">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пункт 2 пасля слова ”акцыя“ дапоўніць словамі ”, арт-маркеты, ярмаркі“;</w:t>
      </w:r>
    </w:p>
    <w:p w:rsidR="00734260" w:rsidRPr="006E64F8" w:rsidRDefault="00734260" w:rsidP="00734260">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з часткі першай пункта 5 словы ”і парадак правядзення“ выключыць;</w:t>
      </w:r>
    </w:p>
    <w:p w:rsidR="00734260" w:rsidRPr="00143079" w:rsidRDefault="00734260" w:rsidP="00734260">
      <w:pPr>
        <w:pStyle w:val="af2"/>
        <w:ind w:firstLine="709"/>
        <w:jc w:val="both"/>
        <w:rPr>
          <w:rFonts w:ascii="Times New Roman" w:hAnsi="Times New Roman" w:cs="Times New Roman"/>
          <w:sz w:val="30"/>
          <w:szCs w:val="30"/>
          <w:lang w:val="be-BY"/>
        </w:rPr>
      </w:pPr>
      <w:r w:rsidRPr="00143079">
        <w:rPr>
          <w:rFonts w:ascii="Times New Roman" w:hAnsi="Times New Roman" w:cs="Times New Roman"/>
          <w:sz w:val="30"/>
          <w:szCs w:val="30"/>
          <w:lang w:val="be-BY"/>
        </w:rPr>
        <w:t>дапоўніць артыкул пунктам 7 наступнага зместу:</w:t>
      </w:r>
    </w:p>
    <w:p w:rsidR="00734260" w:rsidRPr="006E64F8" w:rsidRDefault="00734260" w:rsidP="00734260">
      <w:pPr>
        <w:pStyle w:val="af2"/>
        <w:ind w:firstLine="709"/>
        <w:jc w:val="both"/>
        <w:rPr>
          <w:lang w:val="be-BY"/>
        </w:rPr>
      </w:pPr>
      <w:r w:rsidRPr="00143079">
        <w:rPr>
          <w:rFonts w:ascii="Times New Roman" w:hAnsi="Times New Roman" w:cs="Times New Roman"/>
          <w:sz w:val="30"/>
          <w:szCs w:val="30"/>
          <w:lang w:val="be-BY"/>
        </w:rPr>
        <w:t xml:space="preserve">”7. Мясцовыя выканаўчыя і распарадчыя органы </w:t>
      </w:r>
      <w:r w:rsidR="00143079" w:rsidRPr="00143079">
        <w:rPr>
          <w:rFonts w:ascii="Times New Roman" w:hAnsi="Times New Roman" w:cs="Times New Roman"/>
          <w:sz w:val="30"/>
          <w:szCs w:val="30"/>
          <w:lang w:val="be-BY"/>
        </w:rPr>
        <w:t>забяспечваюць выкананне</w:t>
      </w:r>
      <w:r w:rsidRPr="00143079">
        <w:rPr>
          <w:rFonts w:ascii="Times New Roman" w:hAnsi="Times New Roman" w:cs="Times New Roman"/>
          <w:sz w:val="30"/>
          <w:szCs w:val="30"/>
          <w:lang w:val="be-BY"/>
        </w:rPr>
        <w:t xml:space="preserve"> заканадаўства пры правядзенні культурна- відовішчных мерапрыемстваў.“.</w:t>
      </w:r>
    </w:p>
    <w:p w:rsidR="00734260" w:rsidRPr="006E64F8" w:rsidRDefault="002D5C4E" w:rsidP="00734260">
      <w:pPr>
        <w:widowControl/>
        <w:autoSpaceDE w:val="0"/>
        <w:autoSpaceDN w:val="0"/>
        <w:adjustRightInd w:val="0"/>
        <w:ind w:firstLine="709"/>
        <w:jc w:val="both"/>
        <w:rPr>
          <w:rFonts w:ascii="Times New Roman" w:hAnsi="Times New Roman" w:cs="Times New Roman"/>
          <w:sz w:val="30"/>
          <w:szCs w:val="30"/>
          <w:lang w:val="be-BY"/>
        </w:rPr>
      </w:pPr>
      <w:r>
        <w:rPr>
          <w:rFonts w:ascii="Times New Roman" w:hAnsi="Times New Roman" w:cs="Times New Roman"/>
          <w:color w:val="auto"/>
          <w:sz w:val="30"/>
          <w:szCs w:val="30"/>
          <w:lang w:val="be-BY" w:bidi="ar-SA"/>
        </w:rPr>
        <w:t>7</w:t>
      </w:r>
      <w:r w:rsidR="00BE60A6">
        <w:rPr>
          <w:rFonts w:ascii="Times New Roman" w:hAnsi="Times New Roman" w:cs="Times New Roman"/>
          <w:color w:val="auto"/>
          <w:sz w:val="30"/>
          <w:szCs w:val="30"/>
          <w:lang w:val="be-BY" w:bidi="ar-SA"/>
        </w:rPr>
        <w:t>8</w:t>
      </w:r>
      <w:r w:rsidR="00734260" w:rsidRPr="006E64F8">
        <w:rPr>
          <w:rFonts w:ascii="Times New Roman" w:hAnsi="Times New Roman" w:cs="Times New Roman"/>
          <w:color w:val="auto"/>
          <w:sz w:val="30"/>
          <w:szCs w:val="30"/>
          <w:lang w:val="be-BY" w:bidi="ar-SA"/>
        </w:rPr>
        <w:t>. </w:t>
      </w:r>
      <w:r w:rsidR="00734260" w:rsidRPr="006E64F8">
        <w:rPr>
          <w:rFonts w:ascii="Times New Roman" w:hAnsi="Times New Roman" w:cs="Times New Roman"/>
          <w:sz w:val="30"/>
          <w:szCs w:val="30"/>
          <w:lang w:val="be-BY"/>
        </w:rPr>
        <w:t>Падпункт 3.5 пункта 3 артыкула 211 пасля слова ”заявачнага“ дапоўніць словам ”(арганізацыйнага)“.</w:t>
      </w:r>
    </w:p>
    <w:p w:rsidR="00734260" w:rsidRPr="004C72D1" w:rsidRDefault="002D5C4E" w:rsidP="00734260">
      <w:pPr>
        <w:pStyle w:val="af2"/>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7</w:t>
      </w:r>
      <w:r w:rsidR="00BE60A6">
        <w:rPr>
          <w:rFonts w:ascii="Times New Roman" w:hAnsi="Times New Roman" w:cs="Times New Roman"/>
          <w:sz w:val="30"/>
          <w:szCs w:val="30"/>
          <w:lang w:val="be-BY"/>
        </w:rPr>
        <w:t>9</w:t>
      </w:r>
      <w:r w:rsidR="00734260" w:rsidRPr="004C72D1">
        <w:rPr>
          <w:rFonts w:ascii="Times New Roman" w:hAnsi="Times New Roman" w:cs="Times New Roman"/>
          <w:sz w:val="30"/>
          <w:szCs w:val="30"/>
          <w:lang w:val="be-BY"/>
        </w:rPr>
        <w:t>. У артыкуле 213:</w:t>
      </w:r>
    </w:p>
    <w:p w:rsidR="00734260" w:rsidRPr="004C72D1" w:rsidRDefault="00734260" w:rsidP="00734260">
      <w:pPr>
        <w:pStyle w:val="af2"/>
        <w:ind w:firstLine="709"/>
        <w:jc w:val="both"/>
        <w:rPr>
          <w:rFonts w:ascii="Times New Roman" w:hAnsi="Times New Roman" w:cs="Times New Roman"/>
          <w:sz w:val="30"/>
          <w:szCs w:val="30"/>
          <w:lang w:val="be-BY"/>
        </w:rPr>
      </w:pPr>
      <w:r w:rsidRPr="004C72D1">
        <w:rPr>
          <w:rFonts w:ascii="Times New Roman" w:hAnsi="Times New Roman" w:cs="Times New Roman"/>
          <w:sz w:val="30"/>
          <w:szCs w:val="30"/>
          <w:lang w:val="be-BY"/>
        </w:rPr>
        <w:t>частку першую пункта 4 выкласці ў наступнай рэдакцыі:</w:t>
      </w:r>
    </w:p>
    <w:p w:rsidR="00734260" w:rsidRPr="004C72D1" w:rsidRDefault="00734260" w:rsidP="00734260">
      <w:pPr>
        <w:widowControl/>
        <w:ind w:firstLine="709"/>
        <w:jc w:val="both"/>
        <w:rPr>
          <w:rFonts w:ascii="Times New Roman" w:eastAsia="Times New Roman" w:hAnsi="Times New Roman" w:cs="Times New Roman"/>
          <w:color w:val="auto"/>
          <w:sz w:val="30"/>
          <w:szCs w:val="30"/>
          <w:lang w:val="be-BY" w:eastAsia="en-US" w:bidi="ar-SA"/>
        </w:rPr>
      </w:pPr>
      <w:r w:rsidRPr="004C72D1">
        <w:rPr>
          <w:rFonts w:ascii="Times New Roman" w:hAnsi="Times New Roman" w:cs="Times New Roman"/>
          <w:sz w:val="30"/>
          <w:szCs w:val="30"/>
          <w:lang w:val="be-BY"/>
        </w:rPr>
        <w:t>”</w:t>
      </w:r>
      <w:r w:rsidRPr="004C72D1">
        <w:rPr>
          <w:rFonts w:ascii="Times New Roman" w:eastAsia="Times New Roman" w:hAnsi="Times New Roman" w:cs="Times New Roman"/>
          <w:color w:val="auto"/>
          <w:sz w:val="30"/>
          <w:szCs w:val="30"/>
          <w:lang w:val="be-BY" w:eastAsia="en-US" w:bidi="ar-SA"/>
        </w:rPr>
        <w:t>4. Беларускія выканаўцы – гэта грамадзяне Рэспублікі Беларусь, а таксама замежныя грамадзяне і асобы без грамадзянства, якія пастаянна пражываюць ў Рэспубліцы Беларусь і замежныя грамадзяне і асобы без грамадзянства, якім прадстаўлены статус бежанца або прытулак у Рэспублікі Беларусь і з’яўляюцца асобнымі выканаўцамі, а таксама калектывы мастацкай творчасці, у склад якіх уваходзяць толькі грамадзяне Рэспублікі Беларусь, а таксама замежныя грамадзяне і асобы без грамадзянства, якія пастаянна пражываюць ў Рэспубліцы Беларусь і замежныя грамадзяне і асобы без грамадзянства, якім прадстаўлены статус бежанца або прытулак у Рэспублікі Беларусь.</w:t>
      </w:r>
      <w:r w:rsidRPr="004C72D1">
        <w:rPr>
          <w:rFonts w:ascii="Times New Roman" w:hAnsi="Times New Roman" w:cs="Times New Roman"/>
          <w:sz w:val="30"/>
          <w:szCs w:val="30"/>
          <w:lang w:val="be-BY"/>
        </w:rPr>
        <w:t>“;</w:t>
      </w:r>
    </w:p>
    <w:p w:rsidR="00734260" w:rsidRPr="004C72D1" w:rsidRDefault="00734260" w:rsidP="00734260">
      <w:pPr>
        <w:pStyle w:val="af2"/>
        <w:ind w:firstLine="709"/>
        <w:jc w:val="both"/>
        <w:rPr>
          <w:rFonts w:ascii="Times New Roman" w:hAnsi="Times New Roman" w:cs="Times New Roman"/>
          <w:sz w:val="30"/>
          <w:szCs w:val="30"/>
          <w:lang w:val="be-BY"/>
        </w:rPr>
      </w:pPr>
      <w:r w:rsidRPr="004C72D1">
        <w:rPr>
          <w:rFonts w:ascii="Times New Roman" w:hAnsi="Times New Roman" w:cs="Times New Roman"/>
          <w:sz w:val="30"/>
          <w:szCs w:val="30"/>
          <w:lang w:val="be-BY"/>
        </w:rPr>
        <w:lastRenderedPageBreak/>
        <w:t>пункт 7 артыкула 213 Кодэкса аб культуры выкласці ў наступнай рэдакцыі:</w:t>
      </w:r>
    </w:p>
    <w:p w:rsidR="00734260" w:rsidRPr="004C72D1" w:rsidRDefault="00734260" w:rsidP="00734260">
      <w:pPr>
        <w:pStyle w:val="af2"/>
        <w:ind w:firstLine="709"/>
        <w:jc w:val="both"/>
        <w:rPr>
          <w:rFonts w:ascii="Times New Roman" w:hAnsi="Times New Roman" w:cs="Times New Roman"/>
          <w:sz w:val="30"/>
          <w:szCs w:val="30"/>
          <w:lang w:val="be-BY"/>
        </w:rPr>
      </w:pPr>
      <w:r w:rsidRPr="004C72D1">
        <w:rPr>
          <w:rFonts w:ascii="Times New Roman" w:hAnsi="Times New Roman" w:cs="Times New Roman"/>
          <w:sz w:val="30"/>
          <w:szCs w:val="30"/>
          <w:lang w:val="be-BY"/>
        </w:rPr>
        <w:t>”Патрабаваннi гэтага артыкула, а таксама артыкулаў 214 - 217 гэтага Кодэкса не распаўсюджваюцца на культурна-вiдовiшчныя мерапрыемствы, якiя праводзяцца юрыдычнымi асобамi, грамадзянамi, у тым лiку iндывiдуальнымi прадпрымальнiкамi, для работнікаў юрыдычнай асобы, якая з’яўляецца арганізатарам культурнага мерапрыемства, альбо па заказу іншай юрыдычнай асобы для работнікаў гэтай юрыдычнай асобы, якая выступіла заказчыкам культурнага мерапрыемства, або па заказу грамадзяніна для членаў сям’і, родных і блізкіх грамадзяніна з нагоды дзяржаўнага, прафесійнага, сямейнага, іншага свята для ўласных патрэб без атрымання прыбытку (даходу) з удзелам запрошаных выканаўцаў.</w:t>
      </w:r>
    </w:p>
    <w:p w:rsidR="00734260" w:rsidRPr="004C72D1" w:rsidRDefault="00734260" w:rsidP="00734260">
      <w:pPr>
        <w:pStyle w:val="af2"/>
        <w:ind w:firstLine="709"/>
        <w:jc w:val="both"/>
        <w:rPr>
          <w:rFonts w:ascii="Times New Roman" w:hAnsi="Times New Roman" w:cs="Times New Roman"/>
          <w:sz w:val="30"/>
          <w:szCs w:val="30"/>
          <w:lang w:val="be-BY"/>
        </w:rPr>
      </w:pPr>
      <w:r w:rsidRPr="004C72D1">
        <w:rPr>
          <w:rFonts w:ascii="Times New Roman" w:hAnsi="Times New Roman" w:cs="Times New Roman"/>
          <w:sz w:val="30"/>
          <w:szCs w:val="30"/>
          <w:lang w:val="be-BY"/>
        </w:rPr>
        <w:t>Для мэтаў гэтага пункта выкарыстоўваюцца паняцці ў наступных азначэннях:</w:t>
      </w:r>
    </w:p>
    <w:p w:rsidR="00734260" w:rsidRPr="004C72D1" w:rsidRDefault="00734260" w:rsidP="00734260">
      <w:pPr>
        <w:pStyle w:val="af2"/>
        <w:ind w:firstLine="709"/>
        <w:jc w:val="both"/>
        <w:rPr>
          <w:rFonts w:ascii="Times New Roman" w:hAnsi="Times New Roman" w:cs="Times New Roman"/>
          <w:sz w:val="30"/>
          <w:szCs w:val="30"/>
          <w:lang w:val="be-BY"/>
        </w:rPr>
      </w:pPr>
      <w:r w:rsidRPr="004C72D1">
        <w:rPr>
          <w:rFonts w:ascii="Times New Roman" w:hAnsi="Times New Roman" w:cs="Times New Roman"/>
          <w:sz w:val="30"/>
          <w:szCs w:val="30"/>
          <w:lang w:val="be-BY"/>
        </w:rPr>
        <w:t xml:space="preserve">заказчык культурнага мерапрыемства – юрыдычная або фізічная асоба, якая заключае з агранізатарам культурнага мерапрыемства грамадзянска-прававы дагавор ў парадку і на ўмовах, якія прадугледжаны заканадаўствам аб культуры аб правядзенні культурнага мерапрыемства; </w:t>
      </w:r>
    </w:p>
    <w:p w:rsidR="00734260" w:rsidRPr="004C72D1" w:rsidRDefault="00734260" w:rsidP="00734260">
      <w:pPr>
        <w:widowControl/>
        <w:autoSpaceDE w:val="0"/>
        <w:autoSpaceDN w:val="0"/>
        <w:adjustRightInd w:val="0"/>
        <w:ind w:firstLine="540"/>
        <w:jc w:val="both"/>
        <w:rPr>
          <w:rFonts w:ascii="Times New Roman" w:hAnsi="Times New Roman" w:cs="Times New Roman"/>
          <w:color w:val="auto"/>
          <w:sz w:val="30"/>
          <w:szCs w:val="30"/>
          <w:lang w:val="be-BY"/>
        </w:rPr>
      </w:pPr>
      <w:r w:rsidRPr="004C72D1">
        <w:rPr>
          <w:rFonts w:ascii="Times New Roman" w:hAnsi="Times New Roman" w:cs="Times New Roman"/>
          <w:color w:val="auto"/>
          <w:sz w:val="30"/>
          <w:szCs w:val="30"/>
          <w:lang w:val="be-BY"/>
        </w:rPr>
        <w:t>рабо</w:t>
      </w:r>
      <w:r w:rsidR="002D5C4E">
        <w:rPr>
          <w:rFonts w:ascii="Times New Roman" w:hAnsi="Times New Roman" w:cs="Times New Roman"/>
          <w:color w:val="auto"/>
          <w:sz w:val="30"/>
          <w:szCs w:val="30"/>
          <w:lang w:val="be-BY"/>
        </w:rPr>
        <w:t>т</w:t>
      </w:r>
      <w:r w:rsidRPr="004C72D1">
        <w:rPr>
          <w:rFonts w:ascii="Times New Roman" w:hAnsi="Times New Roman" w:cs="Times New Roman"/>
          <w:color w:val="auto"/>
          <w:sz w:val="30"/>
          <w:szCs w:val="30"/>
          <w:lang w:val="be-BY"/>
        </w:rPr>
        <w:t>нік юрыдычнай асобы – фізічная асобы, якая састаіць у працоўных зносінах з наймальнікам на падставе заключанага працоўнага дагавора;</w:t>
      </w:r>
    </w:p>
    <w:p w:rsidR="00734260" w:rsidRPr="00B10A5D" w:rsidRDefault="00734260" w:rsidP="00734260">
      <w:pPr>
        <w:widowControl/>
        <w:autoSpaceDE w:val="0"/>
        <w:autoSpaceDN w:val="0"/>
        <w:adjustRightInd w:val="0"/>
        <w:ind w:firstLine="540"/>
        <w:jc w:val="both"/>
        <w:rPr>
          <w:rFonts w:ascii="Times New Roman" w:hAnsi="Times New Roman" w:cs="Times New Roman"/>
          <w:color w:val="auto"/>
          <w:sz w:val="30"/>
          <w:szCs w:val="30"/>
          <w:lang w:val="be-BY"/>
        </w:rPr>
      </w:pPr>
      <w:r w:rsidRPr="004C72D1">
        <w:rPr>
          <w:rFonts w:ascii="Times New Roman" w:hAnsi="Times New Roman" w:cs="Times New Roman"/>
          <w:color w:val="auto"/>
          <w:sz w:val="30"/>
          <w:szCs w:val="30"/>
          <w:lang w:val="be-BY"/>
        </w:rPr>
        <w:t>члены сям’і, родныя і блізкія – фізічныя асобы, звязаныя паміж сабой маральнай і матэрыяльнай агульнасцю і падтрымкай, вядзеннем агульнай гаспадаркі, правамі і абавязкамі, вынікаючымі з шлюбу, блізкага сваяцтва, усынаўлення, а таксама якія састаяць у а</w:t>
      </w:r>
      <w:r w:rsidR="004C72D1">
        <w:rPr>
          <w:rFonts w:ascii="Times New Roman" w:hAnsi="Times New Roman" w:cs="Times New Roman"/>
          <w:color w:val="auto"/>
          <w:sz w:val="30"/>
          <w:szCs w:val="30"/>
          <w:lang w:val="be-BY"/>
        </w:rPr>
        <w:t>дносінах сваяцтва.“.</w:t>
      </w:r>
    </w:p>
    <w:p w:rsidR="00734260" w:rsidRPr="009435D0" w:rsidRDefault="00BE60A6" w:rsidP="00734260">
      <w:pPr>
        <w:pStyle w:val="af2"/>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80</w:t>
      </w:r>
      <w:r w:rsidR="00734260" w:rsidRPr="009435D0">
        <w:rPr>
          <w:rFonts w:ascii="Times New Roman" w:hAnsi="Times New Roman" w:cs="Times New Roman"/>
          <w:sz w:val="30"/>
          <w:szCs w:val="30"/>
          <w:lang w:val="be-BY"/>
        </w:rPr>
        <w:t>. У артыкуле 214:</w:t>
      </w:r>
    </w:p>
    <w:p w:rsidR="00734260" w:rsidRPr="009435D0" w:rsidRDefault="00734260" w:rsidP="00734260">
      <w:pPr>
        <w:pStyle w:val="af2"/>
        <w:ind w:firstLine="709"/>
        <w:jc w:val="both"/>
        <w:rPr>
          <w:rFonts w:ascii="Times New Roman" w:hAnsi="Times New Roman" w:cs="Times New Roman"/>
          <w:sz w:val="30"/>
          <w:szCs w:val="30"/>
          <w:lang w:val="be-BY"/>
        </w:rPr>
      </w:pPr>
      <w:r w:rsidRPr="009435D0">
        <w:rPr>
          <w:rFonts w:ascii="Times New Roman" w:hAnsi="Times New Roman" w:cs="Times New Roman"/>
          <w:sz w:val="30"/>
          <w:szCs w:val="30"/>
          <w:lang w:val="be-BY"/>
        </w:rPr>
        <w:t>пункт 1 дапоўніць абзацам другім наступнага зместу:</w:t>
      </w:r>
    </w:p>
    <w:p w:rsidR="00734260" w:rsidRPr="009435D0" w:rsidRDefault="00734260" w:rsidP="00734260">
      <w:pPr>
        <w:pStyle w:val="af2"/>
        <w:ind w:firstLine="709"/>
        <w:jc w:val="both"/>
        <w:rPr>
          <w:rFonts w:ascii="Times New Roman" w:hAnsi="Times New Roman" w:cs="Times New Roman"/>
          <w:sz w:val="30"/>
          <w:szCs w:val="30"/>
          <w:lang w:val="be-BY" w:bidi="ru-RU"/>
        </w:rPr>
      </w:pPr>
      <w:r w:rsidRPr="009435D0">
        <w:rPr>
          <w:rFonts w:ascii="Times New Roman" w:hAnsi="Times New Roman" w:cs="Times New Roman"/>
          <w:sz w:val="30"/>
          <w:szCs w:val="30"/>
          <w:lang w:val="be-BY" w:bidi="ru-RU"/>
        </w:rPr>
        <w:t>“У выпадку, калі культурна-відовішчнае мерапрыемства мае двух ці больш арганізатараў, аднаму з якіх у адпаведнасці з дадзеным Кодэксам і (або) іншымі актамі не патрабуецца атрыманне пасведчання на права арганізацыі і правядзення культурна-відовішчнага мерапрыемства на тэрыторыі Рэспублікі Беларусь і (або) ён вызвалены ад аплаты дзяржаўнай пошліны за выдачу такога пасведчання, іншым арганізатарам таксама не патрабуецца атрыманне пасведчання на права арганізацыі і правядзення культурна-відовішчнага мерапрыемства на тэрыторыі Рэспублікі Белару</w:t>
      </w:r>
      <w:r w:rsidR="009435D0">
        <w:rPr>
          <w:rFonts w:ascii="Times New Roman" w:hAnsi="Times New Roman" w:cs="Times New Roman"/>
          <w:sz w:val="30"/>
          <w:szCs w:val="30"/>
          <w:lang w:val="be-BY" w:bidi="ru-RU"/>
        </w:rPr>
        <w:t>сь.”;</w:t>
      </w:r>
    </w:p>
    <w:p w:rsidR="00734260" w:rsidRPr="006E64F8" w:rsidRDefault="00734260" w:rsidP="00734260">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4:</w:t>
      </w:r>
    </w:p>
    <w:p w:rsidR="00734260" w:rsidRPr="006E64F8" w:rsidRDefault="00734260" w:rsidP="00734260">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падпункце 4.2:</w:t>
      </w:r>
    </w:p>
    <w:p w:rsidR="00734260" w:rsidRPr="006E64F8" w:rsidRDefault="00734260" w:rsidP="00734260">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пасля слоў ”дзяржаўна-ўладныя паўнамоцтвы ў сферы культуры“ дапоўніць словамі ”, дзяржаўныя арганізацыі культуры“;</w:t>
      </w:r>
    </w:p>
    <w:p w:rsidR="00734260" w:rsidRPr="006E64F8" w:rsidRDefault="00734260" w:rsidP="00734260">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lastRenderedPageBreak/>
        <w:t>словы ”, установа ”Беларуская дзяржаўная ордэна Працоўнага Чырвонага Сцяга філармонія“, ”, абласныя філармоніі, дзяржаўная    ўстанова ”Мінскканцэрт“ выключыць;</w:t>
      </w:r>
    </w:p>
    <w:p w:rsidR="00734260" w:rsidRPr="009435D0" w:rsidRDefault="00734260" w:rsidP="00734260">
      <w:pPr>
        <w:pStyle w:val="af2"/>
        <w:ind w:firstLine="709"/>
        <w:jc w:val="both"/>
        <w:rPr>
          <w:rFonts w:ascii="Times New Roman" w:hAnsi="Times New Roman" w:cs="Times New Roman"/>
          <w:sz w:val="30"/>
          <w:szCs w:val="30"/>
          <w:lang w:val="be-BY"/>
        </w:rPr>
      </w:pPr>
      <w:r w:rsidRPr="009435D0">
        <w:rPr>
          <w:rFonts w:ascii="Times New Roman" w:hAnsi="Times New Roman" w:cs="Times New Roman"/>
          <w:sz w:val="30"/>
          <w:szCs w:val="30"/>
          <w:lang w:val="be-BY"/>
        </w:rPr>
        <w:t>у падпункце 4.3:</w:t>
      </w:r>
    </w:p>
    <w:p w:rsidR="00734260" w:rsidRPr="009435D0" w:rsidRDefault="00734260" w:rsidP="00734260">
      <w:pPr>
        <w:pStyle w:val="af2"/>
        <w:ind w:firstLine="709"/>
        <w:jc w:val="both"/>
        <w:rPr>
          <w:rFonts w:ascii="Times New Roman" w:hAnsi="Times New Roman" w:cs="Times New Roman"/>
          <w:sz w:val="30"/>
          <w:szCs w:val="30"/>
          <w:lang w:val="be-BY"/>
        </w:rPr>
      </w:pPr>
      <w:r w:rsidRPr="009435D0">
        <w:rPr>
          <w:rFonts w:ascii="Times New Roman" w:hAnsi="Times New Roman" w:cs="Times New Roman"/>
          <w:sz w:val="30"/>
          <w:szCs w:val="30"/>
          <w:lang w:val="be-BY"/>
        </w:rPr>
        <w:t>абзац першы пасля слова ”выканаўцаў“ дапоўніць словамі                       ”і калектываў мастацкай творчасці“;</w:t>
      </w:r>
    </w:p>
    <w:p w:rsidR="00734260" w:rsidRPr="009435D0" w:rsidRDefault="009435D0" w:rsidP="00734260">
      <w:pPr>
        <w:pStyle w:val="af2"/>
        <w:ind w:firstLine="709"/>
        <w:jc w:val="both"/>
        <w:rPr>
          <w:rFonts w:ascii="Times New Roman" w:hAnsi="Times New Roman" w:cs="Times New Roman"/>
          <w:sz w:val="30"/>
          <w:szCs w:val="30"/>
          <w:lang w:val="be-BY"/>
        </w:rPr>
      </w:pPr>
      <w:r w:rsidRPr="009435D0">
        <w:rPr>
          <w:rFonts w:ascii="Times New Roman" w:hAnsi="Times New Roman" w:cs="Times New Roman"/>
          <w:sz w:val="30"/>
          <w:szCs w:val="30"/>
          <w:lang w:val="be-BY"/>
        </w:rPr>
        <w:t>абзац другі выключыць;</w:t>
      </w:r>
    </w:p>
    <w:p w:rsidR="00734260" w:rsidRPr="006E64F8" w:rsidRDefault="00734260" w:rsidP="00734260">
      <w:pPr>
        <w:pStyle w:val="af2"/>
        <w:ind w:firstLine="709"/>
        <w:jc w:val="both"/>
        <w:rPr>
          <w:rFonts w:ascii="Times New Roman" w:hAnsi="Times New Roman" w:cs="Times New Roman"/>
          <w:sz w:val="30"/>
          <w:szCs w:val="30"/>
          <w:lang w:val="be-BY"/>
        </w:rPr>
      </w:pPr>
      <w:r w:rsidRPr="009435D0">
        <w:rPr>
          <w:rFonts w:ascii="Times New Roman" w:hAnsi="Times New Roman" w:cs="Times New Roman"/>
          <w:sz w:val="30"/>
          <w:szCs w:val="30"/>
          <w:lang w:val="be-BY"/>
        </w:rPr>
        <w:t>у пункце 5 словы ”трэцім і пятым“ замяніць словамі ”другім і чацвертым“.</w:t>
      </w:r>
    </w:p>
    <w:p w:rsidR="00B11EE6" w:rsidRPr="006E64F8" w:rsidRDefault="00CB4C5D" w:rsidP="00AF0718">
      <w:pPr>
        <w:pStyle w:val="20"/>
        <w:shd w:val="clear" w:color="auto" w:fill="auto"/>
        <w:spacing w:after="0" w:line="240" w:lineRule="auto"/>
        <w:ind w:firstLine="709"/>
        <w:jc w:val="both"/>
        <w:rPr>
          <w:sz w:val="30"/>
          <w:szCs w:val="30"/>
          <w:lang w:val="be-BY"/>
        </w:rPr>
      </w:pPr>
      <w:r>
        <w:rPr>
          <w:rStyle w:val="21"/>
          <w:sz w:val="30"/>
          <w:szCs w:val="30"/>
          <w:lang w:val="be-BY"/>
        </w:rPr>
        <w:t>8</w:t>
      </w:r>
      <w:r w:rsidR="00BE60A6">
        <w:rPr>
          <w:rStyle w:val="21"/>
          <w:sz w:val="30"/>
          <w:szCs w:val="30"/>
          <w:lang w:val="be-BY"/>
        </w:rPr>
        <w:t>1</w:t>
      </w:r>
      <w:r w:rsidR="00255B87" w:rsidRPr="006E64F8">
        <w:rPr>
          <w:rStyle w:val="21"/>
          <w:sz w:val="30"/>
          <w:szCs w:val="30"/>
          <w:lang w:val="be-BY"/>
        </w:rPr>
        <w:t>.</w:t>
      </w:r>
      <w:r w:rsidR="00255B87" w:rsidRPr="006E64F8">
        <w:rPr>
          <w:sz w:val="30"/>
          <w:szCs w:val="30"/>
          <w:lang w:val="be-BY"/>
        </w:rPr>
        <w:t> </w:t>
      </w:r>
      <w:r w:rsidR="000A01F2" w:rsidRPr="006E64F8">
        <w:rPr>
          <w:rStyle w:val="21"/>
          <w:sz w:val="30"/>
          <w:szCs w:val="30"/>
          <w:lang w:val="be-BY"/>
        </w:rPr>
        <w:t xml:space="preserve">Падпункт 1.5 пункта 1 </w:t>
      </w:r>
      <w:r w:rsidR="00501DDA" w:rsidRPr="006E64F8">
        <w:rPr>
          <w:color w:val="auto"/>
          <w:sz w:val="30"/>
          <w:szCs w:val="30"/>
          <w:lang w:val="be-BY" w:bidi="ar-SA"/>
        </w:rPr>
        <w:t>арт</w:t>
      </w:r>
      <w:r w:rsidR="00C442BD" w:rsidRPr="006E64F8">
        <w:rPr>
          <w:color w:val="auto"/>
          <w:sz w:val="30"/>
          <w:szCs w:val="30"/>
          <w:lang w:val="be-BY" w:bidi="ar-SA"/>
        </w:rPr>
        <w:t>ы</w:t>
      </w:r>
      <w:r w:rsidR="00501DDA" w:rsidRPr="006E64F8">
        <w:rPr>
          <w:color w:val="auto"/>
          <w:sz w:val="30"/>
          <w:szCs w:val="30"/>
          <w:lang w:val="be-BY" w:bidi="ar-SA"/>
        </w:rPr>
        <w:t>кула</w:t>
      </w:r>
      <w:r w:rsidR="00501DDA" w:rsidRPr="006E64F8">
        <w:rPr>
          <w:rStyle w:val="21"/>
          <w:sz w:val="30"/>
          <w:szCs w:val="30"/>
          <w:lang w:val="be-BY"/>
        </w:rPr>
        <w:t xml:space="preserve"> </w:t>
      </w:r>
      <w:r w:rsidR="000A01F2" w:rsidRPr="006E64F8">
        <w:rPr>
          <w:rStyle w:val="21"/>
          <w:sz w:val="30"/>
          <w:szCs w:val="30"/>
          <w:lang w:val="be-BY"/>
        </w:rPr>
        <w:t xml:space="preserve">215 </w:t>
      </w:r>
      <w:r w:rsidR="00B11EE6" w:rsidRPr="006E64F8">
        <w:rPr>
          <w:sz w:val="30"/>
          <w:szCs w:val="30"/>
          <w:lang w:val="be-BY"/>
        </w:rPr>
        <w:t>выкласці ў наступнай рэдакцыі:</w:t>
      </w:r>
    </w:p>
    <w:p w:rsidR="00B11EE6" w:rsidRPr="006E64F8" w:rsidRDefault="00540853"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B11EE6" w:rsidRPr="006E64F8">
        <w:rPr>
          <w:rFonts w:ascii="Times New Roman" w:hAnsi="Times New Roman" w:cs="Times New Roman"/>
          <w:sz w:val="30"/>
          <w:szCs w:val="30"/>
          <w:lang w:val="be-BY"/>
        </w:rPr>
        <w:t>1.5.</w:t>
      </w:r>
      <w:r w:rsidR="000D0711" w:rsidRPr="006E64F8">
        <w:rPr>
          <w:rFonts w:ascii="Times New Roman" w:hAnsi="Times New Roman" w:cs="Times New Roman"/>
          <w:sz w:val="30"/>
          <w:szCs w:val="30"/>
          <w:lang w:val="be-BY"/>
        </w:rPr>
        <w:t> </w:t>
      </w:r>
      <w:r w:rsidR="00B11EE6" w:rsidRPr="006E64F8">
        <w:rPr>
          <w:rFonts w:ascii="Times New Roman" w:hAnsi="Times New Roman" w:cs="Times New Roman"/>
          <w:sz w:val="30"/>
          <w:szCs w:val="30"/>
          <w:lang w:val="be-BY"/>
        </w:rPr>
        <w:t>парушэнне тэрмiнаў вяртання грамадзянам або юрыдычным асобам кошту ўваходнага бiлета, нявыплата або выплата не ў поўным памеры пры вяртаннi ўваходнага бiлета яго кошту ў выпадку адмены, змянення аб</w:t>
      </w:r>
      <w:r w:rsidR="002829BF" w:rsidRPr="006E64F8">
        <w:rPr>
          <w:rFonts w:ascii="Times New Roman" w:hAnsi="Times New Roman" w:cs="Times New Roman"/>
          <w:sz w:val="30"/>
          <w:szCs w:val="30"/>
          <w:lang w:val="be-BY"/>
        </w:rPr>
        <w:t>ʼ</w:t>
      </w:r>
      <w:r w:rsidR="00B11EE6" w:rsidRPr="006E64F8">
        <w:rPr>
          <w:rFonts w:ascii="Times New Roman" w:hAnsi="Times New Roman" w:cs="Times New Roman"/>
          <w:sz w:val="30"/>
          <w:szCs w:val="30"/>
          <w:lang w:val="be-BY"/>
        </w:rPr>
        <w:t>яўленых часу (тэрмiнаў) i (або) месца правядзення культурна-вiдовiшчнага мерапрыемства, замены яго iншым, змянення складу ўдзельнiкаў культурна-вiдовiшчнага мерапрыемства (два разы</w:t>
      </w:r>
      <w:r w:rsidR="001F4CE8" w:rsidRPr="006E64F8">
        <w:rPr>
          <w:rFonts w:ascii="Times New Roman" w:hAnsi="Times New Roman" w:cs="Times New Roman"/>
          <w:sz w:val="30"/>
          <w:szCs w:val="30"/>
          <w:lang w:val="be-BY"/>
        </w:rPr>
        <w:t xml:space="preserve">                  </w:t>
      </w:r>
      <w:r w:rsidR="00B11EE6" w:rsidRPr="006E64F8">
        <w:rPr>
          <w:rFonts w:ascii="Times New Roman" w:hAnsi="Times New Roman" w:cs="Times New Roman"/>
          <w:sz w:val="30"/>
          <w:szCs w:val="30"/>
          <w:lang w:val="be-BY"/>
        </w:rPr>
        <w:t xml:space="preserve"> </w:t>
      </w:r>
      <w:r w:rsidR="00F2014E" w:rsidRPr="006E64F8">
        <w:rPr>
          <w:rFonts w:ascii="Times New Roman" w:hAnsi="Times New Roman" w:cs="Times New Roman"/>
          <w:sz w:val="30"/>
          <w:szCs w:val="30"/>
          <w:lang w:val="be-BY"/>
        </w:rPr>
        <w:t xml:space="preserve">                  </w:t>
      </w:r>
      <w:r w:rsidR="00B11EE6" w:rsidRPr="006E64F8">
        <w:rPr>
          <w:rFonts w:ascii="Times New Roman" w:hAnsi="Times New Roman" w:cs="Times New Roman"/>
          <w:sz w:val="30"/>
          <w:szCs w:val="30"/>
          <w:lang w:val="be-BY"/>
        </w:rPr>
        <w:t>i болей на працягу каляндарнага года), ануляванне раней выдадзенага пасведчання на права арганізацыі і правядзення культурна-відовішчнага мерапрыемства па прычыне прадстаўлення арганізатарам мерапрыемства дакументаў і (або) звестак, якія не адпавядаюць патрабаванням гэтага Кодэкса, іншых актаў заканадаўства, у тым ліку падложных, падробленых або несапраўдных дакументаў;</w:t>
      </w:r>
      <w:r w:rsidRPr="006E64F8">
        <w:rPr>
          <w:rFonts w:ascii="Times New Roman" w:hAnsi="Times New Roman" w:cs="Times New Roman"/>
          <w:sz w:val="30"/>
          <w:szCs w:val="30"/>
          <w:lang w:val="be-BY"/>
        </w:rPr>
        <w:t>“</w:t>
      </w:r>
      <w:r w:rsidR="00B11EE6" w:rsidRPr="006E64F8">
        <w:rPr>
          <w:rFonts w:ascii="Times New Roman" w:hAnsi="Times New Roman" w:cs="Times New Roman"/>
          <w:sz w:val="30"/>
          <w:szCs w:val="30"/>
          <w:lang w:val="be-BY"/>
        </w:rPr>
        <w:t>.</w:t>
      </w:r>
    </w:p>
    <w:p w:rsidR="00B11EE6" w:rsidRPr="006E64F8" w:rsidRDefault="003F4AA9" w:rsidP="00AF0718">
      <w:pPr>
        <w:pStyle w:val="af2"/>
        <w:ind w:firstLine="709"/>
        <w:jc w:val="both"/>
        <w:rPr>
          <w:rFonts w:ascii="Times New Roman" w:hAnsi="Times New Roman" w:cs="Times New Roman"/>
          <w:sz w:val="30"/>
          <w:szCs w:val="30"/>
          <w:lang w:val="be-BY"/>
        </w:rPr>
      </w:pPr>
      <w:r>
        <w:rPr>
          <w:rStyle w:val="21"/>
          <w:rFonts w:eastAsiaTheme="minorHAnsi"/>
          <w:sz w:val="30"/>
          <w:szCs w:val="30"/>
          <w:lang w:val="be-BY"/>
        </w:rPr>
        <w:t>8</w:t>
      </w:r>
      <w:r w:rsidR="00BE60A6">
        <w:rPr>
          <w:rStyle w:val="21"/>
          <w:rFonts w:eastAsiaTheme="minorHAnsi"/>
          <w:sz w:val="30"/>
          <w:szCs w:val="30"/>
          <w:lang w:val="be-BY"/>
        </w:rPr>
        <w:t>2</w:t>
      </w:r>
      <w:r w:rsidR="00431F3D" w:rsidRPr="006E64F8">
        <w:rPr>
          <w:rStyle w:val="21"/>
          <w:rFonts w:eastAsiaTheme="minorHAnsi"/>
          <w:sz w:val="30"/>
          <w:szCs w:val="30"/>
          <w:lang w:val="be-BY"/>
        </w:rPr>
        <w:t>.</w:t>
      </w:r>
      <w:r w:rsidR="000D0711" w:rsidRPr="006E64F8">
        <w:rPr>
          <w:rStyle w:val="21"/>
          <w:rFonts w:eastAsiaTheme="minorHAnsi"/>
          <w:sz w:val="30"/>
          <w:szCs w:val="30"/>
          <w:lang w:val="be-BY"/>
        </w:rPr>
        <w:t> </w:t>
      </w:r>
      <w:r w:rsidR="00B11EE6" w:rsidRPr="006E64F8">
        <w:rPr>
          <w:rFonts w:ascii="Times New Roman" w:hAnsi="Times New Roman" w:cs="Times New Roman"/>
          <w:sz w:val="30"/>
          <w:szCs w:val="30"/>
          <w:lang w:val="be-BY"/>
        </w:rPr>
        <w:t>Дапоўніць главу 22 артыкулам 215</w:t>
      </w:r>
      <w:r w:rsidR="00431F3D" w:rsidRPr="006E64F8">
        <w:rPr>
          <w:rFonts w:ascii="Times New Roman" w:hAnsi="Times New Roman" w:cs="Times New Roman"/>
          <w:sz w:val="30"/>
          <w:szCs w:val="30"/>
          <w:vertAlign w:val="superscript"/>
          <w:lang w:val="be-BY"/>
        </w:rPr>
        <w:t>1</w:t>
      </w:r>
      <w:r w:rsidR="00B11EE6" w:rsidRPr="006E64F8">
        <w:rPr>
          <w:rFonts w:ascii="Times New Roman" w:hAnsi="Times New Roman" w:cs="Times New Roman"/>
          <w:sz w:val="30"/>
          <w:szCs w:val="30"/>
          <w:lang w:val="be-BY"/>
        </w:rPr>
        <w:t xml:space="preserve"> наступнага зместу:</w:t>
      </w:r>
    </w:p>
    <w:p w:rsidR="00B11EE6" w:rsidRPr="006E64F8" w:rsidRDefault="00540853"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B11EE6" w:rsidRPr="006E64F8">
        <w:rPr>
          <w:rFonts w:ascii="Times New Roman" w:hAnsi="Times New Roman" w:cs="Times New Roman"/>
          <w:b/>
          <w:sz w:val="30"/>
          <w:szCs w:val="30"/>
          <w:lang w:val="be-BY"/>
        </w:rPr>
        <w:t>Артыкул 215</w:t>
      </w:r>
      <w:r w:rsidR="00431F3D" w:rsidRPr="006E64F8">
        <w:rPr>
          <w:rFonts w:ascii="Times New Roman" w:hAnsi="Times New Roman" w:cs="Times New Roman"/>
          <w:b/>
          <w:sz w:val="30"/>
          <w:szCs w:val="30"/>
          <w:vertAlign w:val="superscript"/>
          <w:lang w:val="be-BY"/>
        </w:rPr>
        <w:t>1</w:t>
      </w:r>
      <w:r w:rsidR="00B11EE6" w:rsidRPr="006E64F8">
        <w:rPr>
          <w:rFonts w:ascii="Times New Roman" w:hAnsi="Times New Roman" w:cs="Times New Roman"/>
          <w:b/>
          <w:sz w:val="30"/>
          <w:szCs w:val="30"/>
          <w:lang w:val="be-BY"/>
        </w:rPr>
        <w:t>.</w:t>
      </w:r>
      <w:r w:rsidR="000D0711" w:rsidRPr="006E64F8">
        <w:rPr>
          <w:rFonts w:ascii="Times New Roman" w:hAnsi="Times New Roman" w:cs="Times New Roman"/>
          <w:b/>
          <w:sz w:val="30"/>
          <w:szCs w:val="30"/>
          <w:lang w:val="be-BY"/>
        </w:rPr>
        <w:t> </w:t>
      </w:r>
      <w:r w:rsidR="00B11EE6" w:rsidRPr="006E64F8">
        <w:rPr>
          <w:rFonts w:ascii="Times New Roman" w:hAnsi="Times New Roman" w:cs="Times New Roman"/>
          <w:b/>
          <w:sz w:val="30"/>
          <w:szCs w:val="30"/>
          <w:lang w:val="be-BY"/>
        </w:rPr>
        <w:t xml:space="preserve">Дзеянне пасведчання на права арганiзацыi </w:t>
      </w:r>
      <w:r w:rsidR="001F4CE8" w:rsidRPr="006E64F8">
        <w:rPr>
          <w:rFonts w:ascii="Times New Roman" w:hAnsi="Times New Roman" w:cs="Times New Roman"/>
          <w:b/>
          <w:sz w:val="30"/>
          <w:szCs w:val="30"/>
          <w:lang w:val="be-BY"/>
        </w:rPr>
        <w:t xml:space="preserve">                               </w:t>
      </w:r>
      <w:r w:rsidR="00B11EE6" w:rsidRPr="006E64F8">
        <w:rPr>
          <w:rFonts w:ascii="Times New Roman" w:hAnsi="Times New Roman" w:cs="Times New Roman"/>
          <w:b/>
          <w:sz w:val="30"/>
          <w:szCs w:val="30"/>
          <w:lang w:val="be-BY"/>
        </w:rPr>
        <w:t>i правядзення культурна-вiдовiшчнага мерапрыемства на тэрыторыi Рэспублiкi Беларусь пры наступленні форс-мажорных абставін</w:t>
      </w:r>
    </w:p>
    <w:p w:rsidR="00B11EE6" w:rsidRPr="006E64F8" w:rsidRDefault="00B11EE6"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У выпадку наступлення форс-мажоных абставін (ваенныя рызыкі, увядзенне рэжыму надзвычайнага становішча, стыхійныя бедствы, прыродныя ці тэхнагенныя катастрофы, тэрарыстычныя акты ці існаванне пагрозы тэрарыстычных актаў, эпідэміі, эпізаоціі і (або) звязаныя </w:t>
      </w:r>
      <w:r w:rsidR="00F2014E"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з імі забароны ці абмежаванняі, закрыццё дзяржаўных межаў, (далей – форс-мажорныя абставіны), якія робяць немагчымым прав</w:t>
      </w:r>
      <w:r w:rsidR="00876059" w:rsidRPr="006E64F8">
        <w:rPr>
          <w:rFonts w:ascii="Times New Roman" w:hAnsi="Times New Roman" w:cs="Times New Roman"/>
          <w:sz w:val="30"/>
          <w:szCs w:val="30"/>
          <w:lang w:val="be-BY"/>
        </w:rPr>
        <w:t>я</w:t>
      </w:r>
      <w:r w:rsidRPr="006E64F8">
        <w:rPr>
          <w:rFonts w:ascii="Times New Roman" w:hAnsi="Times New Roman" w:cs="Times New Roman"/>
          <w:sz w:val="30"/>
          <w:szCs w:val="30"/>
          <w:lang w:val="be-BY"/>
        </w:rPr>
        <w:t>дзенне культурна-відовішчнага мерапрыемства ў тэрміны, пазначаныя</w:t>
      </w:r>
      <w:r w:rsidR="002829BF" w:rsidRPr="006E64F8">
        <w:rPr>
          <w:rFonts w:ascii="Times New Roman" w:hAnsi="Times New Roman" w:cs="Times New Roman"/>
          <w:sz w:val="30"/>
          <w:szCs w:val="30"/>
          <w:lang w:val="be-BY"/>
        </w:rPr>
        <w:t xml:space="preserve">         </w:t>
      </w:r>
      <w:r w:rsidR="001F4CE8"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ў пасведчанні на права арганізацыі і правядзення культурна-відовішчнага мерапрыемства на тэрыторыі Рэспублікі Беларусь, тэрміны дзеяння</w:t>
      </w:r>
      <w:r w:rsidR="001F4CE8" w:rsidRPr="006E64F8">
        <w:rPr>
          <w:rFonts w:ascii="Times New Roman" w:hAnsi="Times New Roman" w:cs="Times New Roman"/>
          <w:sz w:val="30"/>
          <w:szCs w:val="30"/>
          <w:lang w:val="be-BY"/>
        </w:rPr>
        <w:t xml:space="preserve"> </w:t>
      </w:r>
      <w:r w:rsidR="002829BF" w:rsidRPr="006E64F8">
        <w:rPr>
          <w:rFonts w:ascii="Times New Roman" w:hAnsi="Times New Roman" w:cs="Times New Roman"/>
          <w:sz w:val="30"/>
          <w:szCs w:val="30"/>
          <w:lang w:val="be-BY"/>
        </w:rPr>
        <w:t xml:space="preserve"> </w:t>
      </w:r>
      <w:r w:rsidR="001F4CE8"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 xml:space="preserve"> і ўмовы пасведчання могуць быць працягнуты структурным падраздзяленнем мясцовага выканаўчага i распарадчага органа абласнога тэрытарыяльнага ўзроўню, якое ажыццяўляе дзяржаўна-ўладныя паўнамоцтвы ў сферы культуры, якім было выдадзена названае пасведчанне, да моманту знікнення форс-мажорных абставін</w:t>
      </w:r>
      <w:r w:rsidR="008A590E" w:rsidRPr="006E64F8">
        <w:rPr>
          <w:rFonts w:ascii="Times New Roman" w:hAnsi="Times New Roman" w:cs="Times New Roman"/>
          <w:sz w:val="30"/>
          <w:szCs w:val="30"/>
          <w:lang w:val="be-BY"/>
        </w:rPr>
        <w:t xml:space="preserve">  </w:t>
      </w:r>
      <w:r w:rsidR="001F4CE8"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lastRenderedPageBreak/>
        <w:t>і магчычамасці выканання арганізатарам мерапрыемства абавязацельстваў па арганізацыі і правядзенн</w:t>
      </w:r>
      <w:r w:rsidR="004B472C" w:rsidRPr="006E64F8">
        <w:rPr>
          <w:rFonts w:ascii="Times New Roman" w:hAnsi="Times New Roman" w:cs="Times New Roman"/>
          <w:sz w:val="30"/>
          <w:szCs w:val="30"/>
          <w:lang w:val="be-BY"/>
        </w:rPr>
        <w:t>і</w:t>
      </w:r>
      <w:r w:rsidRPr="006E64F8">
        <w:rPr>
          <w:rFonts w:ascii="Times New Roman" w:hAnsi="Times New Roman" w:cs="Times New Roman"/>
          <w:sz w:val="30"/>
          <w:szCs w:val="30"/>
          <w:lang w:val="be-BY"/>
        </w:rPr>
        <w:t xml:space="preserve"> культурна-відовішчнага мерапрыемства.</w:t>
      </w:r>
    </w:p>
    <w:p w:rsidR="0072404B" w:rsidRPr="009435D0" w:rsidRDefault="00B11EE6" w:rsidP="0072404B">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 xml:space="preserve">У выпадку, калі ў выніку форс-мажорных абставін правядзенне культурна-відовішчнага мерапрыемства робіцца немагчымым, структурнае падраздзяленне мясцовага выканаўчага i распарадчага органа абласнога тэрытарыяльнага ўзроўню, якое ажыццяўляе дзяржаўна-ўладныя паўнамоцтвы ў сферы культуры, якое выдала пасведчанне на права арганізацыі і правядзення культурна-відовішчнага мерапрыемства </w:t>
      </w:r>
      <w:r w:rsidR="001F4CE8" w:rsidRPr="006E64F8">
        <w:rPr>
          <w:rFonts w:ascii="Times New Roman" w:hAnsi="Times New Roman" w:cs="Times New Roman"/>
          <w:sz w:val="30"/>
          <w:szCs w:val="30"/>
          <w:lang w:val="be-BY"/>
        </w:rPr>
        <w:t xml:space="preserve">                        </w:t>
      </w:r>
      <w:r w:rsidRPr="009435D0">
        <w:rPr>
          <w:rFonts w:ascii="Times New Roman" w:hAnsi="Times New Roman" w:cs="Times New Roman"/>
          <w:sz w:val="30"/>
          <w:szCs w:val="30"/>
          <w:lang w:val="be-BY"/>
        </w:rPr>
        <w:t xml:space="preserve">на тэрыторыі Рэспублікі Беларусь, на падставе заявы арганізатара мерапрыемства прызнае выдадзенае пасведчанне </w:t>
      </w:r>
      <w:r w:rsidR="0072404B" w:rsidRPr="009435D0">
        <w:rPr>
          <w:rFonts w:ascii="Times New Roman" w:hAnsi="Times New Roman" w:cs="Times New Roman"/>
          <w:sz w:val="30"/>
          <w:szCs w:val="30"/>
          <w:lang w:val="be-BY"/>
        </w:rPr>
        <w:t>несапраўдным.</w:t>
      </w:r>
    </w:p>
    <w:p w:rsidR="0072404B" w:rsidRPr="009435D0" w:rsidRDefault="0072404B" w:rsidP="0072404B">
      <w:pPr>
        <w:pStyle w:val="af2"/>
        <w:ind w:firstLine="709"/>
        <w:jc w:val="both"/>
        <w:rPr>
          <w:rFonts w:ascii="Times New Roman" w:hAnsi="Times New Roman" w:cs="Times New Roman"/>
          <w:sz w:val="30"/>
          <w:szCs w:val="30"/>
          <w:lang w:val="be-BY"/>
        </w:rPr>
      </w:pPr>
      <w:r w:rsidRPr="009435D0">
        <w:rPr>
          <w:rFonts w:ascii="Times New Roman" w:hAnsi="Times New Roman" w:cs="Times New Roman"/>
          <w:sz w:val="30"/>
          <w:szCs w:val="30"/>
          <w:lang w:val="be-BY"/>
        </w:rPr>
        <w:t>Прызнанне несапраўдным пасведчання, за выдачу якога арганізатарам культурна-відовішчнага мерапрыемства выплачаная дзяржаўная пошліна, у выпадку, прадугледжанай часткай другой гэтага артыкула, з'яўляецца падставай для яе вяртання або заліку.“.</w:t>
      </w:r>
    </w:p>
    <w:p w:rsidR="0072404B" w:rsidRDefault="0072404B" w:rsidP="0072404B">
      <w:pPr>
        <w:pStyle w:val="af2"/>
        <w:ind w:firstLine="709"/>
        <w:jc w:val="both"/>
        <w:rPr>
          <w:rFonts w:ascii="Times New Roman" w:hAnsi="Times New Roman" w:cs="Times New Roman"/>
          <w:sz w:val="30"/>
          <w:szCs w:val="30"/>
          <w:lang w:val="be-BY"/>
        </w:rPr>
      </w:pPr>
      <w:r w:rsidRPr="00394FC7">
        <w:rPr>
          <w:rStyle w:val="21"/>
          <w:rFonts w:eastAsiaTheme="minorHAnsi"/>
          <w:sz w:val="30"/>
          <w:szCs w:val="30"/>
          <w:lang w:val="be-BY"/>
        </w:rPr>
        <w:t>8</w:t>
      </w:r>
      <w:r w:rsidR="00BE60A6">
        <w:rPr>
          <w:rStyle w:val="21"/>
          <w:rFonts w:eastAsiaTheme="minorHAnsi"/>
          <w:sz w:val="30"/>
          <w:szCs w:val="30"/>
          <w:lang w:val="be-BY"/>
        </w:rPr>
        <w:t>3</w:t>
      </w:r>
      <w:r w:rsidRPr="00394FC7">
        <w:rPr>
          <w:rStyle w:val="21"/>
          <w:rFonts w:eastAsiaTheme="minorHAnsi"/>
          <w:sz w:val="30"/>
          <w:szCs w:val="30"/>
          <w:lang w:val="be-BY"/>
        </w:rPr>
        <w:t>. </w:t>
      </w:r>
      <w:r w:rsidRPr="00394FC7">
        <w:rPr>
          <w:rFonts w:ascii="Times New Roman" w:hAnsi="Times New Roman" w:cs="Times New Roman"/>
          <w:sz w:val="30"/>
          <w:szCs w:val="30"/>
          <w:lang w:val="be-BY"/>
        </w:rPr>
        <w:t>У артыкуле 216:</w:t>
      </w:r>
    </w:p>
    <w:p w:rsidR="00F25CC8" w:rsidRPr="00F25CC8" w:rsidRDefault="00F25CC8" w:rsidP="00F25CC8">
      <w:pPr>
        <w:pStyle w:val="af2"/>
        <w:ind w:firstLine="708"/>
        <w:jc w:val="both"/>
        <w:rPr>
          <w:rFonts w:ascii="Times New Roman" w:hAnsi="Times New Roman" w:cs="Times New Roman"/>
          <w:strike/>
          <w:sz w:val="30"/>
          <w:szCs w:val="30"/>
          <w:lang w:val="be-BY"/>
        </w:rPr>
      </w:pPr>
      <w:r w:rsidRPr="00F25CC8">
        <w:rPr>
          <w:rFonts w:ascii="Times New Roman" w:hAnsi="Times New Roman" w:cs="Times New Roman"/>
          <w:sz w:val="30"/>
          <w:szCs w:val="30"/>
          <w:lang w:val="be-BY"/>
        </w:rPr>
        <w:t>падпункт 2.5 выкласці ў наступнай рэдакцыі:</w:t>
      </w:r>
    </w:p>
    <w:p w:rsidR="00F25CC8" w:rsidRPr="00F25CC8" w:rsidRDefault="00F25CC8" w:rsidP="00F25CC8">
      <w:pPr>
        <w:pStyle w:val="af2"/>
        <w:ind w:firstLine="708"/>
        <w:jc w:val="both"/>
        <w:rPr>
          <w:rFonts w:ascii="Times New Roman" w:hAnsi="Times New Roman" w:cs="Times New Roman"/>
          <w:sz w:val="30"/>
          <w:szCs w:val="30"/>
          <w:lang w:val="be-BY"/>
        </w:rPr>
      </w:pPr>
      <w:r w:rsidRPr="00F25CC8">
        <w:rPr>
          <w:rFonts w:ascii="Times New Roman" w:hAnsi="Times New Roman" w:cs="Times New Roman"/>
          <w:sz w:val="30"/>
          <w:szCs w:val="30"/>
          <w:lang w:val="be-BY"/>
        </w:rPr>
        <w:t>”2.5. спын</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ць культурна-в</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дов</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шчнае мерапрыемства па ўласнай ініцыятыве або па патрабаванні заснавальніка (уласніка) сцэнічнай пляцоўкі, прадставўніка мясцовага выканаўчага ці распарадчага органа, які забяспечвае выкананне заканадаўства пры правядзенні культурна-відовішчных мерапрыемстваў, ў наступных выпадках:</w:t>
      </w:r>
    </w:p>
    <w:p w:rsidR="00F25CC8" w:rsidRPr="00F25CC8" w:rsidRDefault="00F25CC8" w:rsidP="00F25CC8">
      <w:pPr>
        <w:pStyle w:val="af2"/>
        <w:ind w:firstLine="708"/>
        <w:jc w:val="both"/>
        <w:rPr>
          <w:rFonts w:ascii="Times New Roman" w:hAnsi="Times New Roman" w:cs="Times New Roman"/>
          <w:sz w:val="30"/>
          <w:szCs w:val="30"/>
          <w:lang w:val="be-BY"/>
        </w:rPr>
      </w:pPr>
      <w:r w:rsidRPr="00F25CC8">
        <w:rPr>
          <w:rFonts w:ascii="Times New Roman" w:hAnsi="Times New Roman" w:cs="Times New Roman"/>
          <w:sz w:val="30"/>
          <w:szCs w:val="30"/>
          <w:lang w:val="be-BY"/>
        </w:rPr>
        <w:t>ўзн</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кненне небяспек</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 xml:space="preserve"> для жыцця </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 xml:space="preserve"> здароўя грамадзян, а таксама аварыйнай сітуацыі ў памяшканнях (на тэррыторыях), у (на) якіх праводзіцца культурнае мерапрыемства;</w:t>
      </w:r>
    </w:p>
    <w:p w:rsidR="00F25CC8" w:rsidRPr="00F25CC8" w:rsidRDefault="00F25CC8" w:rsidP="00F25CC8">
      <w:pPr>
        <w:pStyle w:val="af2"/>
        <w:ind w:firstLine="708"/>
        <w:jc w:val="both"/>
        <w:rPr>
          <w:rFonts w:ascii="Times New Roman" w:hAnsi="Times New Roman" w:cs="Times New Roman"/>
          <w:sz w:val="30"/>
          <w:szCs w:val="30"/>
          <w:lang w:val="be-BY"/>
        </w:rPr>
      </w:pPr>
      <w:r w:rsidRPr="00F25CC8">
        <w:rPr>
          <w:rFonts w:ascii="Times New Roman" w:hAnsi="Times New Roman" w:cs="Times New Roman"/>
          <w:sz w:val="30"/>
          <w:szCs w:val="30"/>
          <w:lang w:val="be-BY"/>
        </w:rPr>
        <w:t>стварэнне рэальнай пагрозы станоўчага функцыянавання устаноў і (або) арганізацый, дзе праводзіцца культурна-відовішчнае мерапрыемства, а таксама пагрозы бяспекі удзельнікаў культурна-відовішчнага  мерапрыемства і парушэнне грамадскага парадку;</w:t>
      </w:r>
    </w:p>
    <w:p w:rsidR="00F25CC8" w:rsidRPr="00F25CC8" w:rsidRDefault="00F25CC8" w:rsidP="00F25CC8">
      <w:pPr>
        <w:pStyle w:val="af2"/>
        <w:ind w:firstLine="708"/>
        <w:jc w:val="both"/>
        <w:rPr>
          <w:rFonts w:ascii="Times New Roman" w:hAnsi="Times New Roman" w:cs="Times New Roman"/>
          <w:sz w:val="30"/>
          <w:szCs w:val="30"/>
          <w:lang w:val="be-BY"/>
        </w:rPr>
      </w:pPr>
      <w:r w:rsidRPr="00F25CC8">
        <w:rPr>
          <w:rFonts w:ascii="Times New Roman" w:hAnsi="Times New Roman" w:cs="Times New Roman"/>
          <w:sz w:val="30"/>
          <w:szCs w:val="30"/>
          <w:lang w:val="be-BY"/>
        </w:rPr>
        <w:t>супярэчнасці зместу культурна-відовішчнага мерапрыемства агульнапрынятым нормам грамадскай маралі і маральнасці, у тым ліку прапаганда парнаграфіі, гвалту і жорсткасці, нацыянальнай і рэлігійнай нецярпімасці, тэрарызму і іншых праяваў экстрэмізму.ўжывання тытуню, алкагольных напояў і піва, а таксама іншых шкодных звычак;</w:t>
      </w:r>
    </w:p>
    <w:p w:rsidR="00F25CC8" w:rsidRPr="00394FC7" w:rsidRDefault="00F25CC8" w:rsidP="00F25CC8">
      <w:pPr>
        <w:pStyle w:val="af2"/>
        <w:ind w:firstLine="708"/>
        <w:jc w:val="both"/>
        <w:rPr>
          <w:rFonts w:ascii="Times New Roman" w:hAnsi="Times New Roman" w:cs="Times New Roman"/>
          <w:sz w:val="30"/>
          <w:szCs w:val="30"/>
          <w:lang w:val="be-BY"/>
        </w:rPr>
      </w:pPr>
      <w:r w:rsidRPr="00F25CC8">
        <w:rPr>
          <w:rFonts w:ascii="Times New Roman" w:hAnsi="Times New Roman" w:cs="Times New Roman"/>
          <w:sz w:val="30"/>
          <w:szCs w:val="30"/>
          <w:lang w:val="be-BY"/>
        </w:rPr>
        <w:t>прычынення шкоды маёмасц</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 xml:space="preserve"> юрыдычных асоб, грамадзян, у тым л</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 xml:space="preserve">ку </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ндыв</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дуальных прадпрымальн</w:t>
      </w:r>
      <w:r w:rsidRPr="00F25CC8">
        <w:rPr>
          <w:rFonts w:ascii="Times New Roman" w:hAnsi="Times New Roman" w:cs="Times New Roman"/>
          <w:sz w:val="30"/>
          <w:szCs w:val="30"/>
        </w:rPr>
        <w:t>i</w:t>
      </w:r>
      <w:r w:rsidRPr="00F25CC8">
        <w:rPr>
          <w:rFonts w:ascii="Times New Roman" w:hAnsi="Times New Roman" w:cs="Times New Roman"/>
          <w:sz w:val="30"/>
          <w:szCs w:val="30"/>
          <w:lang w:val="be-BY"/>
        </w:rPr>
        <w:t>каў; “;</w:t>
      </w:r>
    </w:p>
    <w:p w:rsidR="0072404B" w:rsidRPr="00394FC7" w:rsidRDefault="0072404B" w:rsidP="0072404B">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 xml:space="preserve">пункт 6 выкласці ў наступнай рэдакцыі: </w:t>
      </w:r>
    </w:p>
    <w:p w:rsidR="0072404B" w:rsidRPr="00394FC7" w:rsidRDefault="0072404B" w:rsidP="0072404B">
      <w:pPr>
        <w:pStyle w:val="af2"/>
        <w:ind w:firstLine="709"/>
        <w:jc w:val="both"/>
        <w:rPr>
          <w:rFonts w:ascii="Times New Roman" w:hAnsi="Times New Roman" w:cs="Times New Roman"/>
          <w:sz w:val="30"/>
          <w:szCs w:val="30"/>
          <w:lang w:val="be-BY" w:bidi="ru-RU"/>
        </w:rPr>
      </w:pPr>
      <w:r w:rsidRPr="00394FC7">
        <w:rPr>
          <w:rFonts w:ascii="Times New Roman" w:hAnsi="Times New Roman" w:cs="Times New Roman"/>
          <w:sz w:val="30"/>
          <w:szCs w:val="30"/>
          <w:lang w:val="be-BY" w:bidi="ru-RU"/>
        </w:rPr>
        <w:t xml:space="preserve">”6. Арганiзатар культурна-вiдовiшчнага мерапрыемства мае права адмовiцца ад правядзення культурна-вiдовiшчнага мерапрыемства па прычынах смерці ці хваробы удзельніка калектыву мастацкай творчасці або асобнага выканаўцы, які(я) прымае (прымаюць) ўдзел у культурна-відовішчным мерапрыемстве, адмовы удзельніка калектыву мастацкай творчасці або асобнага выканаўцы ад удзелу ў </w:t>
      </w:r>
      <w:r w:rsidRPr="00394FC7">
        <w:rPr>
          <w:rFonts w:ascii="Times New Roman" w:hAnsi="Times New Roman" w:cs="Times New Roman"/>
          <w:sz w:val="30"/>
          <w:szCs w:val="30"/>
          <w:lang w:val="be-BY" w:bidi="ru-RU"/>
        </w:rPr>
        <w:lastRenderedPageBreak/>
        <w:t>культурна-відовішчным мерапрыемстве, немагчымасці прыбыцця калектыву мастацкай творчасці або асобнага выканаўцы да месца правядзення культурна-відовішчнага мерапрыемства без магчымасці яго (іх) замены іншым калектывам мастацкай творчасці або асобным выканаўцам, эканамічнай немэтазгоднасці правядзення культурна-відовішчнага мерапрыемства, анулявання пасведчання на права арганізацыі і правядзення культурна-відовішчнага мерапрыемства ва ўстаноўленым дадзеным Кодэксам і іншымі актамі заканадаўства парадку, атрымання заключэння кантрольных і наглядных органаў Рэспублікі Беларусь аб неадпаведнасці памяшкання, дзе плануецца правядзенне культурна-відовішчнага мерапрыемства, і (або) элементаў мастацкага афармлення, абсталявання, якія выкарыстоўваюцца пры правядзенні культурна-відовішчнага мерапрыемства, патрабаванням заканадаўства Рэспублікі Беларусь, а таксама ў іншых выпадках, якія робяць немагчымым правядзенне культур</w:t>
      </w:r>
      <w:r w:rsidR="00C07972">
        <w:rPr>
          <w:rFonts w:ascii="Times New Roman" w:hAnsi="Times New Roman" w:cs="Times New Roman"/>
          <w:sz w:val="30"/>
          <w:szCs w:val="30"/>
          <w:lang w:val="be-BY" w:bidi="ru-RU"/>
        </w:rPr>
        <w:t>на-відовішчнага мерапрыемства.“.</w:t>
      </w:r>
    </w:p>
    <w:p w:rsidR="00175E79" w:rsidRPr="006E64F8" w:rsidRDefault="00175E79" w:rsidP="00175E79">
      <w:pPr>
        <w:pStyle w:val="af2"/>
        <w:ind w:firstLine="709"/>
        <w:jc w:val="both"/>
        <w:rPr>
          <w:rFonts w:ascii="Times New Roman" w:hAnsi="Times New Roman" w:cs="Times New Roman"/>
          <w:sz w:val="30"/>
          <w:szCs w:val="30"/>
          <w:lang w:val="be-BY"/>
        </w:rPr>
      </w:pPr>
      <w:r w:rsidRPr="006E64F8">
        <w:rPr>
          <w:rStyle w:val="21"/>
          <w:rFonts w:eastAsiaTheme="minorHAnsi"/>
          <w:sz w:val="30"/>
          <w:szCs w:val="30"/>
          <w:lang w:val="be-BY"/>
        </w:rPr>
        <w:t>8</w:t>
      </w:r>
      <w:r w:rsidR="00BE60A6">
        <w:rPr>
          <w:rStyle w:val="21"/>
          <w:rFonts w:eastAsiaTheme="minorHAnsi"/>
          <w:sz w:val="30"/>
          <w:szCs w:val="30"/>
          <w:lang w:val="be-BY"/>
        </w:rPr>
        <w:t>4</w:t>
      </w:r>
      <w:r w:rsidRPr="006E64F8">
        <w:rPr>
          <w:rStyle w:val="21"/>
          <w:rFonts w:eastAsiaTheme="minorHAnsi"/>
          <w:sz w:val="30"/>
          <w:szCs w:val="30"/>
          <w:lang w:val="be-BY"/>
        </w:rPr>
        <w:t>. </w:t>
      </w:r>
      <w:r w:rsidRPr="006E64F8">
        <w:rPr>
          <w:rFonts w:ascii="Times New Roman" w:hAnsi="Times New Roman" w:cs="Times New Roman"/>
          <w:sz w:val="30"/>
          <w:szCs w:val="30"/>
          <w:lang w:val="be-BY"/>
        </w:rPr>
        <w:t>У артыкуле 217:</w:t>
      </w:r>
    </w:p>
    <w:p w:rsidR="00175E79" w:rsidRPr="006E64F8" w:rsidRDefault="00175E79" w:rsidP="00175E79">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у пункце 5:</w:t>
      </w:r>
    </w:p>
    <w:p w:rsidR="00175E79" w:rsidRPr="006E64F8" w:rsidRDefault="00175E79" w:rsidP="00175E79">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слова ”кампенсуецца“ замяніць словам ”вяртаецца“;</w:t>
      </w:r>
    </w:p>
    <w:p w:rsidR="00175E79" w:rsidRPr="00394FC7" w:rsidRDefault="008E078A"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 xml:space="preserve">пасля слоў “кошту ўваходнага білета” </w:t>
      </w:r>
      <w:r w:rsidR="00175E79" w:rsidRPr="00394FC7">
        <w:rPr>
          <w:rFonts w:ascii="Times New Roman" w:hAnsi="Times New Roman" w:cs="Times New Roman"/>
          <w:sz w:val="30"/>
          <w:szCs w:val="30"/>
          <w:lang w:val="be-BY"/>
        </w:rPr>
        <w:t xml:space="preserve">дапоўніць </w:t>
      </w:r>
      <w:r w:rsidRPr="00394FC7">
        <w:rPr>
          <w:rFonts w:ascii="Times New Roman" w:hAnsi="Times New Roman" w:cs="Times New Roman"/>
          <w:sz w:val="30"/>
          <w:szCs w:val="30"/>
          <w:lang w:val="be-BY"/>
        </w:rPr>
        <w:t xml:space="preserve">словамі </w:t>
      </w:r>
      <w:r w:rsidR="00175E79" w:rsidRPr="00394FC7">
        <w:rPr>
          <w:rFonts w:ascii="Times New Roman" w:hAnsi="Times New Roman" w:cs="Times New Roman"/>
          <w:sz w:val="30"/>
          <w:szCs w:val="30"/>
          <w:lang w:val="be-BY"/>
        </w:rPr>
        <w:t>”(без уліку камісійнага сбору электронных білетных аператараў*, камісійнага збору за браніраванне білета і іншых выдаткаў, якія не ўваходзяць у кошт уваходнага білета)“;</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у падпункце 6.2 пункта 6:</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словы ”грашовую кампенсацыю кошту“ замяніць словам ”кошт“;</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дапоўніць падпункт словамі ”(без уліку камісійнага сбору электронных білетных аператараў*, камісійнага збору за браніраванне білета і іншых выдаткаў, якія не ўваходзяць у кошт уваходнага білета)“;</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 xml:space="preserve">пункт 7 выкласці ў наступнай рэдакцыі: </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”7. У выпадках вяртання ўваходных бiлетаў, якiя прадугледжаны пунктам 6 гэтага артыкула, грамадзянiн, юрыдычная асоба маюць права звярнуцца да арганiзатара культурна-вiдовiшчнага мерапрыемства з заявай аб вяртанні кошту ўваходнага білета.</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У выпадку наступлення форс-мажорных абставін грамадзянiн, юрыдычная асоба маюць права звярнуцца да арганiзатара культурна- вiдовiшчнага мерапрыемства з заявай аб вяртанні кошту ўваходнага білета не паздней чым за 30 каляндарных дзён з моманту, калі форс-мажорныя абставіны адпалі.</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 xml:space="preserve">Арганiзатар культурна-вiдовiшчнага мерапрыемства ў выпадках вяртання ўваходных бiлетаў, якiя прадугледжаны пунктам 6 гэтага артыкула, абавязаны вярнуть грамадзянiну, юрыдычнай асобе кошт уваходнага бiлета не пазней чым за 30 каляндарных дзён з дня падачы заявы аб вяртанні кошту ўваходнага білета, а ў выпадку наступлення </w:t>
      </w:r>
      <w:r w:rsidRPr="00394FC7">
        <w:rPr>
          <w:rFonts w:ascii="Times New Roman" w:hAnsi="Times New Roman" w:cs="Times New Roman"/>
          <w:sz w:val="30"/>
          <w:szCs w:val="30"/>
          <w:lang w:val="be-BY"/>
        </w:rPr>
        <w:lastRenderedPageBreak/>
        <w:t>форс-мажорных абставін – не пазней, чым за 60 каляндарных дзён                                         з дня падачы заявы аб вяртанні кошту ўваходнага білета.</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Вяртанне кошту ўваходнага білета, набытага па безнаяўным разліку, ажыццяўляецца, як правіла, на банкаўскі рахунак гра</w:t>
      </w:r>
      <w:r w:rsidR="00A4642A" w:rsidRPr="00394FC7">
        <w:rPr>
          <w:rFonts w:ascii="Times New Roman" w:hAnsi="Times New Roman" w:cs="Times New Roman"/>
          <w:sz w:val="30"/>
          <w:szCs w:val="30"/>
          <w:lang w:val="be-BY"/>
        </w:rPr>
        <w:t>мадзяніна або юрыдычнай асобы.“;</w:t>
      </w:r>
    </w:p>
    <w:p w:rsidR="00A4642A" w:rsidRPr="00394FC7" w:rsidRDefault="00A4642A" w:rsidP="00A4642A">
      <w:pPr>
        <w:widowControl/>
        <w:tabs>
          <w:tab w:val="left" w:pos="1843"/>
        </w:tabs>
        <w:ind w:firstLine="709"/>
        <w:jc w:val="both"/>
        <w:rPr>
          <w:rFonts w:ascii="Times New Roman" w:eastAsia="Calibri" w:hAnsi="Times New Roman" w:cs="Times New Roman"/>
          <w:color w:val="auto"/>
          <w:sz w:val="30"/>
          <w:szCs w:val="22"/>
          <w:lang w:eastAsia="en-US" w:bidi="ar-SA"/>
        </w:rPr>
      </w:pPr>
      <w:r w:rsidRPr="00394FC7">
        <w:rPr>
          <w:rFonts w:ascii="Times New Roman" w:eastAsia="Calibri" w:hAnsi="Times New Roman" w:cs="Times New Roman"/>
          <w:color w:val="auto"/>
          <w:sz w:val="30"/>
          <w:szCs w:val="22"/>
          <w:lang w:val="be-BY" w:eastAsia="en-US" w:bidi="ar-SA"/>
        </w:rPr>
        <w:t>дапоўніць артыкул падрадковай</w:t>
      </w:r>
      <w:r w:rsidRPr="00394FC7">
        <w:rPr>
          <w:rFonts w:ascii="Times New Roman" w:eastAsia="Calibri" w:hAnsi="Times New Roman" w:cs="Times New Roman"/>
          <w:color w:val="auto"/>
          <w:sz w:val="30"/>
          <w:szCs w:val="22"/>
          <w:lang w:eastAsia="en-US" w:bidi="ar-SA"/>
        </w:rPr>
        <w:t xml:space="preserve"> заўвагай наступнага зместу:</w:t>
      </w:r>
    </w:p>
    <w:p w:rsidR="00A4642A" w:rsidRPr="006E64F8" w:rsidRDefault="00A4642A" w:rsidP="00A4642A">
      <w:pPr>
        <w:widowControl/>
        <w:autoSpaceDE w:val="0"/>
        <w:autoSpaceDN w:val="0"/>
        <w:adjustRightInd w:val="0"/>
        <w:ind w:firstLine="540"/>
        <w:jc w:val="both"/>
        <w:rPr>
          <w:rFonts w:ascii="Times New Roman" w:hAnsi="Times New Roman" w:cs="Times New Roman"/>
          <w:sz w:val="30"/>
          <w:szCs w:val="30"/>
          <w:lang w:val="be-BY"/>
        </w:rPr>
      </w:pPr>
      <w:r w:rsidRPr="0009608E">
        <w:rPr>
          <w:rFonts w:ascii="Times New Roman" w:hAnsi="Times New Roman" w:cs="Times New Roman"/>
          <w:color w:val="auto"/>
          <w:sz w:val="30"/>
          <w:szCs w:val="30"/>
          <w:lang w:val="be-BY" w:bidi="ar-SA"/>
        </w:rPr>
        <w:t>”</w:t>
      </w:r>
      <w:r>
        <w:rPr>
          <w:rFonts w:ascii="Times New Roman" w:hAnsi="Times New Roman" w:cs="Times New Roman"/>
          <w:color w:val="auto"/>
          <w:sz w:val="30"/>
          <w:szCs w:val="30"/>
          <w:lang w:val="be-BY" w:bidi="ar-SA"/>
        </w:rPr>
        <w:t xml:space="preserve"> *</w:t>
      </w:r>
      <w:r w:rsidRPr="0009608E">
        <w:rPr>
          <w:rFonts w:ascii="Times New Roman" w:hAnsi="Times New Roman" w:cs="Times New Roman"/>
          <w:color w:val="auto"/>
          <w:sz w:val="30"/>
          <w:szCs w:val="30"/>
          <w:lang w:bidi="ar-SA"/>
        </w:rPr>
        <w:t>П</w:t>
      </w:r>
      <w:r w:rsidRPr="0009608E">
        <w:rPr>
          <w:rFonts w:ascii="Times New Roman" w:hAnsi="Times New Roman" w:cs="Times New Roman"/>
          <w:color w:val="auto"/>
          <w:sz w:val="30"/>
          <w:szCs w:val="30"/>
          <w:lang w:val="be-BY" w:bidi="ar-SA"/>
        </w:rPr>
        <w:t>а</w:t>
      </w:r>
      <w:r w:rsidRPr="0009608E">
        <w:rPr>
          <w:rFonts w:ascii="Times New Roman" w:hAnsi="Times New Roman" w:cs="Times New Roman"/>
          <w:color w:val="auto"/>
          <w:sz w:val="30"/>
          <w:szCs w:val="30"/>
          <w:lang w:bidi="ar-SA"/>
        </w:rPr>
        <w:t xml:space="preserve">д  </w:t>
      </w:r>
      <w:r>
        <w:rPr>
          <w:rFonts w:ascii="Times New Roman" w:eastAsia="Calibri" w:hAnsi="Times New Roman" w:cs="Times New Roman"/>
          <w:color w:val="auto"/>
          <w:sz w:val="30"/>
          <w:szCs w:val="30"/>
          <w:lang w:val="be-BY" w:eastAsia="en-US" w:bidi="ar-SA"/>
        </w:rPr>
        <w:t>э</w:t>
      </w:r>
      <w:r w:rsidRPr="0009608E">
        <w:rPr>
          <w:rFonts w:ascii="Times New Roman" w:eastAsia="Calibri" w:hAnsi="Times New Roman" w:cs="Times New Roman"/>
          <w:color w:val="auto"/>
          <w:sz w:val="30"/>
          <w:szCs w:val="30"/>
          <w:lang w:val="be-BY" w:eastAsia="en-US" w:bidi="ar-SA"/>
        </w:rPr>
        <w:t>лектронным білетным аператарам у пунктах 5 і 6 дадзенага артыкула зразумееца юрыдычная асоба, заснаваная ў адпаведнасці з заканадаўствам Рэспублікі Беларусь, якое рэалізуе квіткі на культурныя мерапрыем</w:t>
      </w:r>
      <w:r>
        <w:rPr>
          <w:rFonts w:ascii="Times New Roman" w:eastAsia="Calibri" w:hAnsi="Times New Roman" w:cs="Times New Roman"/>
          <w:color w:val="auto"/>
          <w:sz w:val="30"/>
          <w:szCs w:val="30"/>
          <w:lang w:val="be-BY" w:eastAsia="en-US" w:bidi="ar-SA"/>
        </w:rPr>
        <w:t>ст</w:t>
      </w:r>
      <w:r w:rsidRPr="0009608E">
        <w:rPr>
          <w:rFonts w:ascii="Times New Roman" w:eastAsia="Calibri" w:hAnsi="Times New Roman" w:cs="Times New Roman"/>
          <w:color w:val="auto"/>
          <w:sz w:val="30"/>
          <w:szCs w:val="30"/>
          <w:lang w:val="be-BY" w:eastAsia="en-US" w:bidi="ar-SA"/>
        </w:rPr>
        <w:t>вы праз глабальную камп’ютарную сетку Інтэрнэт.“</w:t>
      </w:r>
      <w:r>
        <w:rPr>
          <w:rFonts w:ascii="Times New Roman" w:eastAsia="Calibri" w:hAnsi="Times New Roman" w:cs="Times New Roman"/>
          <w:color w:val="auto"/>
          <w:sz w:val="30"/>
          <w:szCs w:val="30"/>
          <w:lang w:val="be-BY" w:eastAsia="en-US" w:bidi="ar-SA"/>
        </w:rPr>
        <w:t>.</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Style w:val="21"/>
          <w:rFonts w:eastAsiaTheme="minorHAnsi"/>
          <w:sz w:val="30"/>
          <w:szCs w:val="30"/>
          <w:lang w:val="be-BY"/>
        </w:rPr>
        <w:t>8</w:t>
      </w:r>
      <w:r w:rsidR="00BE60A6">
        <w:rPr>
          <w:rStyle w:val="21"/>
          <w:rFonts w:eastAsiaTheme="minorHAnsi"/>
          <w:sz w:val="30"/>
          <w:szCs w:val="30"/>
          <w:lang w:val="be-BY"/>
        </w:rPr>
        <w:t>5</w:t>
      </w:r>
      <w:r w:rsidRPr="00394FC7">
        <w:rPr>
          <w:rStyle w:val="21"/>
          <w:rFonts w:eastAsiaTheme="minorHAnsi"/>
          <w:sz w:val="30"/>
          <w:szCs w:val="30"/>
          <w:lang w:val="be-BY"/>
        </w:rPr>
        <w:t>. </w:t>
      </w:r>
      <w:r w:rsidRPr="00394FC7">
        <w:rPr>
          <w:rFonts w:ascii="Times New Roman" w:hAnsi="Times New Roman" w:cs="Times New Roman"/>
          <w:sz w:val="30"/>
          <w:szCs w:val="30"/>
          <w:lang w:val="be-BY"/>
        </w:rPr>
        <w:t>У артыкуле 220:</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частку першую пункта 1 дапоўніць словамі ”, дызайне, архітэтуры, фатаграфіі“;</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пункт 2 дапоўніць часткай наступнага зместу:</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”У рамках свята могуць праводзіцца канцэрты, конкурсы,       выстаўкі, паказы і іншыя культурныя мерапрыемствы, пералік якіх прадугледжваецца ў праграме правядзення свята.“.</w:t>
      </w:r>
    </w:p>
    <w:p w:rsidR="00175E79" w:rsidRPr="00394FC7" w:rsidRDefault="00175E79" w:rsidP="00175E79">
      <w:pPr>
        <w:pStyle w:val="af2"/>
        <w:ind w:firstLine="709"/>
        <w:jc w:val="both"/>
        <w:rPr>
          <w:rFonts w:ascii="Times New Roman" w:hAnsi="Times New Roman" w:cs="Times New Roman"/>
          <w:sz w:val="30"/>
          <w:szCs w:val="30"/>
          <w:lang w:val="be-BY"/>
        </w:rPr>
      </w:pPr>
      <w:r w:rsidRPr="00394FC7">
        <w:rPr>
          <w:rStyle w:val="21"/>
          <w:rFonts w:eastAsiaTheme="minorHAnsi"/>
          <w:sz w:val="30"/>
          <w:szCs w:val="30"/>
          <w:lang w:val="be-BY"/>
        </w:rPr>
        <w:t>8</w:t>
      </w:r>
      <w:r w:rsidR="00BE60A6">
        <w:rPr>
          <w:rStyle w:val="21"/>
          <w:rFonts w:eastAsiaTheme="minorHAnsi"/>
          <w:sz w:val="30"/>
          <w:szCs w:val="30"/>
          <w:lang w:val="be-BY"/>
        </w:rPr>
        <w:t>6</w:t>
      </w:r>
      <w:r w:rsidRPr="00394FC7">
        <w:rPr>
          <w:rStyle w:val="21"/>
          <w:rFonts w:eastAsiaTheme="minorHAnsi"/>
          <w:sz w:val="30"/>
          <w:szCs w:val="30"/>
          <w:lang w:val="be-BY"/>
        </w:rPr>
        <w:t>. </w:t>
      </w:r>
      <w:r w:rsidRPr="00394FC7">
        <w:rPr>
          <w:rFonts w:ascii="Times New Roman" w:hAnsi="Times New Roman" w:cs="Times New Roman"/>
          <w:sz w:val="30"/>
          <w:szCs w:val="30"/>
          <w:lang w:val="be-BY"/>
        </w:rPr>
        <w:t>У артыкуле 221:</w:t>
      </w:r>
    </w:p>
    <w:p w:rsidR="00175E79" w:rsidRPr="006E64F8" w:rsidRDefault="00175E79" w:rsidP="00175E79">
      <w:pPr>
        <w:pStyle w:val="af2"/>
        <w:ind w:firstLine="709"/>
        <w:jc w:val="both"/>
        <w:rPr>
          <w:rFonts w:ascii="Times New Roman" w:hAnsi="Times New Roman" w:cs="Times New Roman"/>
          <w:sz w:val="30"/>
          <w:szCs w:val="30"/>
          <w:lang w:val="be-BY"/>
        </w:rPr>
      </w:pPr>
      <w:r w:rsidRPr="00394FC7">
        <w:rPr>
          <w:rFonts w:ascii="Times New Roman" w:hAnsi="Times New Roman" w:cs="Times New Roman"/>
          <w:sz w:val="30"/>
          <w:szCs w:val="30"/>
          <w:lang w:val="be-BY"/>
        </w:rPr>
        <w:t xml:space="preserve">частку другую пункта 1 пасля слова ”Конкурс“ дапоўніць словамі       </w:t>
      </w:r>
      <w:r w:rsidRPr="00B14EB0">
        <w:rPr>
          <w:rFonts w:ascii="Times New Roman" w:hAnsi="Times New Roman" w:cs="Times New Roman"/>
          <w:sz w:val="30"/>
          <w:szCs w:val="30"/>
          <w:lang w:val="be-BY"/>
        </w:rPr>
        <w:t>”, у тым ліку конкурс</w:t>
      </w:r>
      <w:r w:rsidRPr="00394FC7">
        <w:rPr>
          <w:rFonts w:ascii="Times New Roman" w:hAnsi="Times New Roman" w:cs="Times New Roman"/>
          <w:sz w:val="30"/>
          <w:szCs w:val="30"/>
          <w:lang w:val="be-BY"/>
        </w:rPr>
        <w:t xml:space="preserve"> прыгажосці, “;</w:t>
      </w:r>
    </w:p>
    <w:p w:rsidR="00175E79" w:rsidRPr="006E64F8" w:rsidRDefault="00175E79" w:rsidP="00175E79">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дапоўніць артыкул пунктамі 4 і 5 наступнага зместу:</w:t>
      </w:r>
    </w:p>
    <w:p w:rsidR="00175E79" w:rsidRPr="006E64F8" w:rsidRDefault="00175E79" w:rsidP="00175E79">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”4.</w:t>
      </w:r>
      <w:r w:rsidRPr="006E64F8">
        <w:rPr>
          <w:rStyle w:val="21"/>
          <w:rFonts w:eastAsiaTheme="minorHAnsi"/>
          <w:sz w:val="30"/>
          <w:szCs w:val="30"/>
          <w:lang w:val="be-BY"/>
        </w:rPr>
        <w:t> </w:t>
      </w:r>
      <w:r w:rsidRPr="006E64F8">
        <w:rPr>
          <w:rFonts w:ascii="Times New Roman" w:hAnsi="Times New Roman" w:cs="Times New Roman"/>
          <w:sz w:val="30"/>
          <w:szCs w:val="30"/>
          <w:lang w:val="be-BY"/>
        </w:rPr>
        <w:t>Модны паказ – культурнае мерапрыемства па публічным паказе     і папулярызацыі выніку дзейнасці ў сферы моды і дызайна.</w:t>
      </w:r>
    </w:p>
    <w:p w:rsidR="00175E79" w:rsidRPr="006E64F8" w:rsidRDefault="00175E79" w:rsidP="00175E79">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5.</w:t>
      </w:r>
      <w:r w:rsidRPr="006E64F8">
        <w:rPr>
          <w:rStyle w:val="21"/>
          <w:rFonts w:eastAsiaTheme="minorHAnsi"/>
          <w:sz w:val="30"/>
          <w:szCs w:val="30"/>
          <w:lang w:val="be-BY"/>
        </w:rPr>
        <w:t> </w:t>
      </w:r>
      <w:r w:rsidRPr="006E64F8">
        <w:rPr>
          <w:rFonts w:ascii="Times New Roman" w:hAnsi="Times New Roman" w:cs="Times New Roman"/>
          <w:sz w:val="30"/>
          <w:szCs w:val="30"/>
          <w:lang w:val="be-BY"/>
        </w:rPr>
        <w:t>Прэзентацыя калекцыі – культурнае мерапрыемства па публічным паказе аднародных прадметаў (адзенне, аксэсуары і іншыя), якія прадстаўляюць пазнавальнае, культурнае, мастацкае і (або) навуковае значэнне.“.</w:t>
      </w:r>
    </w:p>
    <w:p w:rsidR="000F3738" w:rsidRPr="006E64F8" w:rsidRDefault="00CD089E" w:rsidP="00AF0718">
      <w:pPr>
        <w:pStyle w:val="af2"/>
        <w:ind w:firstLine="709"/>
        <w:jc w:val="both"/>
        <w:rPr>
          <w:rFonts w:ascii="Times New Roman" w:hAnsi="Times New Roman" w:cs="Times New Roman"/>
          <w:sz w:val="30"/>
          <w:szCs w:val="30"/>
          <w:lang w:val="be-BY"/>
        </w:rPr>
      </w:pPr>
      <w:r w:rsidRPr="006E64F8">
        <w:rPr>
          <w:rStyle w:val="21"/>
          <w:rFonts w:eastAsiaTheme="minorHAnsi"/>
          <w:sz w:val="30"/>
          <w:szCs w:val="30"/>
          <w:lang w:val="be-BY"/>
        </w:rPr>
        <w:t>8</w:t>
      </w:r>
      <w:r w:rsidR="00BE60A6">
        <w:rPr>
          <w:rStyle w:val="21"/>
          <w:rFonts w:eastAsiaTheme="minorHAnsi"/>
          <w:sz w:val="30"/>
          <w:szCs w:val="30"/>
          <w:lang w:val="be-BY"/>
        </w:rPr>
        <w:t>7</w:t>
      </w:r>
      <w:r w:rsidR="004B6981" w:rsidRPr="006E64F8">
        <w:rPr>
          <w:rStyle w:val="21"/>
          <w:rFonts w:eastAsiaTheme="minorHAnsi"/>
          <w:sz w:val="30"/>
          <w:szCs w:val="30"/>
          <w:lang w:val="be-BY"/>
        </w:rPr>
        <w:t>.</w:t>
      </w:r>
      <w:r w:rsidR="000D0711" w:rsidRPr="006E64F8">
        <w:rPr>
          <w:rStyle w:val="21"/>
          <w:rFonts w:eastAsiaTheme="minorHAnsi"/>
          <w:sz w:val="30"/>
          <w:szCs w:val="30"/>
          <w:lang w:val="be-BY"/>
        </w:rPr>
        <w:t> </w:t>
      </w:r>
      <w:r w:rsidR="000F3738" w:rsidRPr="006E64F8">
        <w:rPr>
          <w:rFonts w:ascii="Times New Roman" w:hAnsi="Times New Roman" w:cs="Times New Roman"/>
          <w:sz w:val="30"/>
          <w:szCs w:val="30"/>
          <w:lang w:val="be-BY"/>
        </w:rPr>
        <w:t>Дапоўніць главу 24 артыкулам 226</w:t>
      </w:r>
      <w:r w:rsidR="000F3738" w:rsidRPr="006E64F8">
        <w:rPr>
          <w:rFonts w:ascii="Times New Roman" w:hAnsi="Times New Roman" w:cs="Times New Roman"/>
          <w:sz w:val="30"/>
          <w:szCs w:val="30"/>
          <w:vertAlign w:val="superscript"/>
          <w:lang w:val="be-BY"/>
        </w:rPr>
        <w:t>1</w:t>
      </w:r>
      <w:r w:rsidR="000F3738" w:rsidRPr="006E64F8">
        <w:rPr>
          <w:rFonts w:ascii="Times New Roman" w:hAnsi="Times New Roman" w:cs="Times New Roman"/>
          <w:sz w:val="30"/>
          <w:szCs w:val="30"/>
          <w:lang w:val="be-BY"/>
        </w:rPr>
        <w:t xml:space="preserve"> наступнага зместу:</w:t>
      </w:r>
    </w:p>
    <w:p w:rsidR="000F3738" w:rsidRPr="006E64F8" w:rsidRDefault="00A353E4"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w:t>
      </w:r>
      <w:r w:rsidR="000F3738" w:rsidRPr="006E64F8">
        <w:rPr>
          <w:rFonts w:ascii="Times New Roman" w:hAnsi="Times New Roman" w:cs="Times New Roman"/>
          <w:b/>
          <w:sz w:val="30"/>
          <w:szCs w:val="30"/>
          <w:lang w:val="be-BY"/>
        </w:rPr>
        <w:t>Артыкул 226</w:t>
      </w:r>
      <w:r w:rsidR="000F3738" w:rsidRPr="006E64F8">
        <w:rPr>
          <w:rFonts w:ascii="Times New Roman" w:hAnsi="Times New Roman" w:cs="Times New Roman"/>
          <w:b/>
          <w:sz w:val="30"/>
          <w:szCs w:val="30"/>
          <w:vertAlign w:val="superscript"/>
          <w:lang w:val="be-BY"/>
        </w:rPr>
        <w:t>1</w:t>
      </w:r>
      <w:r w:rsidR="000F3738" w:rsidRPr="006E64F8">
        <w:rPr>
          <w:rFonts w:ascii="Times New Roman" w:hAnsi="Times New Roman" w:cs="Times New Roman"/>
          <w:b/>
          <w:sz w:val="30"/>
          <w:szCs w:val="30"/>
          <w:lang w:val="be-BY"/>
        </w:rPr>
        <w:t>. Асаблівасці культурнай дзейнасці тэатраў мод</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1.</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Дзейнасць тэатраў мод – напрамак культурнай дзейнасці</w:t>
      </w:r>
      <w:r w:rsidR="00A353E4"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па стварэнні твораў сцэнічнага мастацтва і (або) іх публічны паказ (публічнае выкананне) у сферы моды, дызайну.</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2.</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Напрамкі дзейнасці тэатраў мод:</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2.1.</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стварэнне твораў сцэнічнага мастацтва і (або) іх публічны паказ (публічнае выканне);</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2.2.</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правядзенне культурных мерапрыемстваў і (або) удзел</w:t>
      </w:r>
      <w:r w:rsidR="0058408C"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 xml:space="preserve"> у культурных мерапрыемствах.</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3.</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Нароўні з напрамкамі дзейнасці, прадугледжанымі пунктам 2 гэтага артыкула, тэатр мод можа прадастаўляць грамадзянам, у тым ліку індывідуальным прадпрымальнікам, дызайнерскія касцюмы (аксэсуары)</w:t>
      </w:r>
      <w:r w:rsidR="0058661E" w:rsidRPr="006E64F8">
        <w:rPr>
          <w:rFonts w:ascii="Times New Roman" w:hAnsi="Times New Roman" w:cs="Times New Roman"/>
          <w:sz w:val="30"/>
          <w:szCs w:val="30"/>
          <w:lang w:val="be-BY"/>
        </w:rPr>
        <w:t xml:space="preserve"> </w:t>
      </w:r>
      <w:r w:rsidR="00A353E4"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 xml:space="preserve"> і іншую маёмасць для правядзення культурных мерапрыемстваў</w:t>
      </w:r>
      <w:r w:rsidR="0058408C"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 xml:space="preserve">або </w:t>
      </w:r>
      <w:r w:rsidR="00EE20BB"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ўдзелу ў іх.</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lastRenderedPageBreak/>
        <w:t>4.</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 xml:space="preserve">Дзейнасць тэатраў мод ажыццяўляецца з улікам іх формы, </w:t>
      </w:r>
      <w:r w:rsidR="0058661E" w:rsidRPr="006E64F8">
        <w:rPr>
          <w:rFonts w:ascii="Times New Roman" w:hAnsi="Times New Roman" w:cs="Times New Roman"/>
          <w:sz w:val="30"/>
          <w:szCs w:val="30"/>
          <w:lang w:val="be-BY"/>
        </w:rPr>
        <w:t xml:space="preserve"> </w:t>
      </w:r>
      <w:r w:rsidR="007539A7" w:rsidRPr="006E64F8">
        <w:rPr>
          <w:rFonts w:ascii="Times New Roman" w:hAnsi="Times New Roman" w:cs="Times New Roman"/>
          <w:sz w:val="30"/>
          <w:szCs w:val="30"/>
          <w:lang w:val="be-BY"/>
        </w:rPr>
        <w:t>у</w:t>
      </w:r>
      <w:r w:rsidRPr="006E64F8">
        <w:rPr>
          <w:rFonts w:ascii="Times New Roman" w:hAnsi="Times New Roman" w:cs="Times New Roman"/>
          <w:sz w:val="30"/>
          <w:szCs w:val="30"/>
          <w:lang w:val="be-BY"/>
        </w:rPr>
        <w:t>зроўню выканальніцкага майстэрства і творчага патэнцыялу ўдзельнікаў, асаблівасцяў рэпертуару і іншага.</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5.</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Дзейнасць тэатраў мод вызначаецца мэтанакіраванасцю, спалучэннем розных відаў заняткаў (індывідуальных, групавых, агульнакалектыўных) і складаецца ў набыцці ўдзельнікамі ведаў, уменняў</w:t>
      </w:r>
      <w:r w:rsidR="000D0711"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 xml:space="preserve"> і навыкаў у розных відах мастацтва, вопыту мастацкай творчасці.</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Тэатр мод можа быць створаны ў выглядзе падраздзялення юрыдычнай асобы, у тым ліку адасобленага.</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Заснавальнікам для арганізацыі работы з тэатрам мод могуць запрашацца балетмайстры, канцэртмайстры, рэжысёры, дызайнеры і іншыя творчыя работнікі.</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Асноўнымі мэтамі дзейнасці тэатра мод з</w:t>
      </w:r>
      <w:r w:rsidR="00AA0347" w:rsidRPr="006E64F8">
        <w:rPr>
          <w:rFonts w:ascii="Times New Roman" w:hAnsi="Times New Roman" w:cs="Times New Roman"/>
          <w:sz w:val="30"/>
          <w:szCs w:val="30"/>
          <w:lang w:val="be-BY"/>
        </w:rPr>
        <w:t>ʼ</w:t>
      </w:r>
      <w:r w:rsidRPr="006E64F8">
        <w:rPr>
          <w:rFonts w:ascii="Times New Roman" w:hAnsi="Times New Roman" w:cs="Times New Roman"/>
          <w:sz w:val="30"/>
          <w:szCs w:val="30"/>
          <w:lang w:val="be-BY"/>
        </w:rPr>
        <w:t>яўляюцца:</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6.1.</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развіццё мастацкай творчасці, адраджэнне, захаванне і развіццё культуры, нацыянальных культурных традыцый;</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6.2.</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далучэнне грамадзян да сферы моды і дызайну;</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6.3.</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набыццё грамадзянамі ведаў, уменняў і навыкаў у розных відах мастацтва, вопыту мастацкай творчасці, развіццё і рэалізацыя іх творчых здольнасцяў (магчымасцяў), стварэнне ўмоў для сацыялізацыі</w:t>
      </w:r>
      <w:r w:rsidR="0058661E" w:rsidRPr="006E64F8">
        <w:rPr>
          <w:rFonts w:ascii="Times New Roman" w:hAnsi="Times New Roman" w:cs="Times New Roman"/>
          <w:sz w:val="30"/>
          <w:szCs w:val="30"/>
          <w:lang w:val="be-BY"/>
        </w:rPr>
        <w:t xml:space="preserve"> </w:t>
      </w:r>
      <w:r w:rsidR="00A353E4" w:rsidRPr="006E64F8">
        <w:rPr>
          <w:rFonts w:ascii="Times New Roman" w:hAnsi="Times New Roman" w:cs="Times New Roman"/>
          <w:sz w:val="30"/>
          <w:szCs w:val="30"/>
          <w:lang w:val="be-BY"/>
        </w:rPr>
        <w:t xml:space="preserve">                 </w:t>
      </w:r>
      <w:r w:rsidR="00AA0347" w:rsidRPr="006E64F8">
        <w:rPr>
          <w:rFonts w:ascii="Times New Roman" w:hAnsi="Times New Roman" w:cs="Times New Roman"/>
          <w:sz w:val="30"/>
          <w:szCs w:val="30"/>
          <w:lang w:val="be-BY"/>
        </w:rPr>
        <w:t xml:space="preserve">         </w:t>
      </w:r>
      <w:r w:rsidR="00A353E4" w:rsidRPr="006E64F8">
        <w:rPr>
          <w:rFonts w:ascii="Times New Roman" w:hAnsi="Times New Roman" w:cs="Times New Roman"/>
          <w:sz w:val="30"/>
          <w:szCs w:val="30"/>
          <w:lang w:val="be-BY"/>
        </w:rPr>
        <w:t xml:space="preserve"> </w:t>
      </w:r>
      <w:r w:rsidRPr="006E64F8">
        <w:rPr>
          <w:rFonts w:ascii="Times New Roman" w:hAnsi="Times New Roman" w:cs="Times New Roman"/>
          <w:sz w:val="30"/>
          <w:szCs w:val="30"/>
          <w:lang w:val="be-BY"/>
        </w:rPr>
        <w:t>і самарэалізацыі асобы ў сферы моды і дызайну;</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w:t>
      </w:r>
      <w:r w:rsidR="004B6981" w:rsidRPr="006E64F8">
        <w:rPr>
          <w:rFonts w:ascii="Times New Roman" w:hAnsi="Times New Roman" w:cs="Times New Roman"/>
          <w:sz w:val="30"/>
          <w:szCs w:val="30"/>
          <w:lang w:val="be-BY"/>
        </w:rPr>
        <w:t>4.</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эстэтычнае выхаванне і культурнае развіццё грамадзян;</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6.</w:t>
      </w:r>
      <w:r w:rsidR="004B6981" w:rsidRPr="006E64F8">
        <w:rPr>
          <w:rFonts w:ascii="Times New Roman" w:hAnsi="Times New Roman" w:cs="Times New Roman"/>
          <w:sz w:val="30"/>
          <w:szCs w:val="30"/>
          <w:lang w:val="be-BY"/>
        </w:rPr>
        <w:t>5</w:t>
      </w:r>
      <w:r w:rsidRPr="006E64F8">
        <w:rPr>
          <w:rFonts w:ascii="Times New Roman" w:hAnsi="Times New Roman" w:cs="Times New Roman"/>
          <w:sz w:val="30"/>
          <w:szCs w:val="30"/>
          <w:lang w:val="be-BY"/>
        </w:rPr>
        <w:t>.</w:t>
      </w:r>
      <w:r w:rsidR="000D0711" w:rsidRPr="006E64F8">
        <w:rPr>
          <w:rFonts w:ascii="Times New Roman" w:hAnsi="Times New Roman" w:cs="Times New Roman"/>
          <w:sz w:val="30"/>
          <w:szCs w:val="30"/>
          <w:lang w:val="be-BY"/>
        </w:rPr>
        <w:t> </w:t>
      </w:r>
      <w:r w:rsidRPr="006E64F8">
        <w:rPr>
          <w:rFonts w:ascii="Times New Roman" w:hAnsi="Times New Roman" w:cs="Times New Roman"/>
          <w:spacing w:val="-2"/>
          <w:sz w:val="30"/>
          <w:szCs w:val="30"/>
          <w:lang w:val="be-BY"/>
        </w:rPr>
        <w:t>арганізацыя культурнага адпачынку (вольнага часу) насельніцтва,</w:t>
      </w:r>
      <w:r w:rsidRPr="006E64F8">
        <w:rPr>
          <w:rFonts w:ascii="Times New Roman" w:hAnsi="Times New Roman" w:cs="Times New Roman"/>
          <w:sz w:val="30"/>
          <w:szCs w:val="30"/>
          <w:lang w:val="be-BY"/>
        </w:rPr>
        <w:t xml:space="preserve"> фарміраванне і задавальненне культурных патрэб грамадзян.</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7.</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Тэатр мод мае права:</w:t>
      </w:r>
    </w:p>
    <w:p w:rsidR="000F3738" w:rsidRPr="006E64F8" w:rsidRDefault="000F3738" w:rsidP="00AF0718">
      <w:pPr>
        <w:pStyle w:val="af2"/>
        <w:ind w:firstLine="709"/>
        <w:jc w:val="both"/>
        <w:rPr>
          <w:rFonts w:ascii="Times New Roman" w:hAnsi="Times New Roman" w:cs="Times New Roman"/>
          <w:spacing w:val="-2"/>
          <w:sz w:val="30"/>
          <w:szCs w:val="30"/>
          <w:lang w:val="be-BY"/>
        </w:rPr>
      </w:pPr>
      <w:r w:rsidRPr="006E64F8">
        <w:rPr>
          <w:rFonts w:ascii="Times New Roman" w:hAnsi="Times New Roman" w:cs="Times New Roman"/>
          <w:sz w:val="30"/>
          <w:szCs w:val="30"/>
          <w:lang w:val="be-BY"/>
        </w:rPr>
        <w:t>7.1.</w:t>
      </w:r>
      <w:r w:rsidR="000D0711" w:rsidRPr="006E64F8">
        <w:rPr>
          <w:rFonts w:ascii="Times New Roman" w:hAnsi="Times New Roman" w:cs="Times New Roman"/>
          <w:sz w:val="30"/>
          <w:szCs w:val="30"/>
          <w:lang w:val="be-BY"/>
        </w:rPr>
        <w:t> </w:t>
      </w:r>
      <w:r w:rsidRPr="006E64F8">
        <w:rPr>
          <w:rFonts w:ascii="Times New Roman" w:hAnsi="Times New Roman" w:cs="Times New Roman"/>
          <w:spacing w:val="-2"/>
          <w:sz w:val="30"/>
          <w:szCs w:val="30"/>
          <w:lang w:val="be-BY"/>
        </w:rPr>
        <w:t>самастойна вызначаць склад удзельнікаў, рэпертуарную палітыку;</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7.2.</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публічна дэманстраваць вынікі творчай дзейнасці аўтараў, вытворцаў, дызайнераў, рамеснікаў і іншых творчых работнікаў, удзельнічаць у фестывалях, конкурсах, аглядах і іншых культурных мерапрыемствах;</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7.3.</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папулярызаваць мастацкую творчасць розных аўтараў, вынікі вытворцаў, дызайнераў, рамеснікаў і іншых творчых работнікаў;</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7.4.</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выкарыстоўваць у тэатралізаваным прадстаўленні (публічным паказе (публічным выканнані) розныя віды мастацтваў;</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7.5.</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ўдзельнічаць у выкананні сацыяльна-творчых заказаў.</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8.</w:t>
      </w:r>
      <w:r w:rsidR="000D0711"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Тэатр мод абавязаны:</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8.1.</w:t>
      </w:r>
      <w:r w:rsidR="00D46C6F"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садзейнічаць эстэтычнаму выхаванню і культурнаму развіццю грамадзян;</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8.2.</w:t>
      </w:r>
      <w:r w:rsidR="00D46C6F"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павышаць мастацкі ўзровень вынікаў творчай дзейнасці.</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9.</w:t>
      </w:r>
      <w:r w:rsidR="00D46C6F" w:rsidRPr="006E64F8">
        <w:rPr>
          <w:rFonts w:ascii="Times New Roman" w:hAnsi="Times New Roman" w:cs="Times New Roman"/>
          <w:sz w:val="30"/>
          <w:szCs w:val="30"/>
          <w:lang w:val="be-BY"/>
        </w:rPr>
        <w:t> </w:t>
      </w:r>
      <w:r w:rsidRPr="006E64F8">
        <w:rPr>
          <w:rFonts w:ascii="Times New Roman" w:hAnsi="Times New Roman" w:cs="Times New Roman"/>
          <w:sz w:val="30"/>
          <w:szCs w:val="30"/>
          <w:lang w:val="be-BY"/>
        </w:rPr>
        <w:t>Адказнасць за дзейнасць тэатра мод нясе яго заснавальнік.</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Заснавальнік тэатра мод абавязаны:</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ажыццяўляць арганізацыйнае, фінансавае і матэрыяльна-тэхнічнае забеспячэнне культурнай дзейнасці тэатра мод;</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pacing w:val="-4"/>
          <w:sz w:val="30"/>
          <w:szCs w:val="30"/>
          <w:lang w:val="be-BY"/>
        </w:rPr>
        <w:lastRenderedPageBreak/>
        <w:t>садзейнічаць развіццю і рэалізацыі творчых здольнасцяў (магчымасцяў)</w:t>
      </w:r>
      <w:r w:rsidRPr="006E64F8">
        <w:rPr>
          <w:rFonts w:ascii="Times New Roman" w:hAnsi="Times New Roman" w:cs="Times New Roman"/>
          <w:sz w:val="30"/>
          <w:szCs w:val="30"/>
          <w:lang w:val="be-BY"/>
        </w:rPr>
        <w:t xml:space="preserve"> удзельнікаў, удзелу тэатра мод у культурных мерапрыемствах;</w:t>
      </w:r>
    </w:p>
    <w:p w:rsidR="000F3738" w:rsidRPr="006E64F8" w:rsidRDefault="000F3738" w:rsidP="00AF0718">
      <w:pPr>
        <w:pStyle w:val="af2"/>
        <w:ind w:firstLine="709"/>
        <w:jc w:val="both"/>
        <w:rPr>
          <w:rFonts w:ascii="Times New Roman" w:hAnsi="Times New Roman" w:cs="Times New Roman"/>
          <w:sz w:val="30"/>
          <w:szCs w:val="30"/>
          <w:lang w:val="be-BY"/>
        </w:rPr>
      </w:pPr>
      <w:r w:rsidRPr="006E64F8">
        <w:rPr>
          <w:rFonts w:ascii="Times New Roman" w:hAnsi="Times New Roman" w:cs="Times New Roman"/>
          <w:sz w:val="30"/>
          <w:szCs w:val="30"/>
          <w:lang w:val="be-BY"/>
        </w:rPr>
        <w:t>садзейнічаць павышэнню прафесійнага ўзроўню і заахвочванню кіраўніка тэатра мод</w:t>
      </w:r>
      <w:r w:rsidR="004C1374" w:rsidRPr="006E64F8">
        <w:rPr>
          <w:rFonts w:ascii="Times New Roman" w:hAnsi="Times New Roman" w:cs="Times New Roman"/>
          <w:sz w:val="30"/>
          <w:szCs w:val="30"/>
          <w:lang w:val="be-BY"/>
        </w:rPr>
        <w:t>.</w:t>
      </w:r>
      <w:r w:rsidR="00540853" w:rsidRPr="006E64F8">
        <w:rPr>
          <w:rFonts w:ascii="Times New Roman" w:hAnsi="Times New Roman" w:cs="Times New Roman"/>
          <w:sz w:val="30"/>
          <w:szCs w:val="30"/>
          <w:lang w:val="be-BY"/>
        </w:rPr>
        <w:t>“</w:t>
      </w:r>
      <w:r w:rsidRPr="006E64F8">
        <w:rPr>
          <w:rFonts w:ascii="Times New Roman" w:hAnsi="Times New Roman" w:cs="Times New Roman"/>
          <w:sz w:val="30"/>
          <w:szCs w:val="30"/>
          <w:lang w:val="be-BY"/>
        </w:rPr>
        <w:t>.</w:t>
      </w:r>
    </w:p>
    <w:p w:rsidR="000F3738" w:rsidRPr="006E64F8" w:rsidRDefault="00CD089E" w:rsidP="00AF0718">
      <w:pPr>
        <w:pStyle w:val="af2"/>
        <w:ind w:firstLine="709"/>
        <w:jc w:val="both"/>
        <w:rPr>
          <w:rFonts w:ascii="Times New Roman" w:hAnsi="Times New Roman" w:cs="Times New Roman"/>
          <w:sz w:val="30"/>
          <w:szCs w:val="30"/>
          <w:lang w:val="be-BY"/>
        </w:rPr>
      </w:pPr>
      <w:r w:rsidRPr="006E64F8">
        <w:rPr>
          <w:rStyle w:val="21"/>
          <w:rFonts w:eastAsiaTheme="minorHAnsi"/>
          <w:sz w:val="30"/>
          <w:szCs w:val="30"/>
          <w:lang w:val="be-BY"/>
        </w:rPr>
        <w:t>8</w:t>
      </w:r>
      <w:r w:rsidR="00BE60A6">
        <w:rPr>
          <w:rStyle w:val="21"/>
          <w:rFonts w:eastAsiaTheme="minorHAnsi"/>
          <w:sz w:val="30"/>
          <w:szCs w:val="30"/>
          <w:lang w:val="be-BY"/>
        </w:rPr>
        <w:t>8</w:t>
      </w:r>
      <w:r w:rsidR="004B6981" w:rsidRPr="006E64F8">
        <w:rPr>
          <w:rStyle w:val="21"/>
          <w:rFonts w:eastAsiaTheme="minorHAnsi"/>
          <w:sz w:val="30"/>
          <w:szCs w:val="30"/>
          <w:lang w:val="be-BY"/>
        </w:rPr>
        <w:t>.</w:t>
      </w:r>
      <w:r w:rsidR="00D46C6F" w:rsidRPr="006E64F8">
        <w:rPr>
          <w:rStyle w:val="21"/>
          <w:rFonts w:eastAsiaTheme="minorHAnsi"/>
          <w:sz w:val="30"/>
          <w:szCs w:val="30"/>
          <w:lang w:val="be-BY"/>
        </w:rPr>
        <w:t> </w:t>
      </w:r>
      <w:r w:rsidR="004B6981" w:rsidRPr="006E64F8">
        <w:rPr>
          <w:rFonts w:ascii="Times New Roman" w:hAnsi="Times New Roman" w:cs="Times New Roman"/>
          <w:sz w:val="30"/>
          <w:szCs w:val="30"/>
          <w:lang w:val="be-BY"/>
        </w:rPr>
        <w:t>П</w:t>
      </w:r>
      <w:r w:rsidR="000F3738" w:rsidRPr="006E64F8">
        <w:rPr>
          <w:rFonts w:ascii="Times New Roman" w:hAnsi="Times New Roman" w:cs="Times New Roman"/>
          <w:sz w:val="30"/>
          <w:szCs w:val="30"/>
          <w:lang w:val="be-BY"/>
        </w:rPr>
        <w:t xml:space="preserve">адпункт 2.3. пункта 2 артыкула 231 пасля слова </w:t>
      </w:r>
      <w:r w:rsidR="00A353E4" w:rsidRPr="006E64F8">
        <w:rPr>
          <w:rFonts w:ascii="Times New Roman" w:hAnsi="Times New Roman" w:cs="Times New Roman"/>
          <w:sz w:val="30"/>
          <w:szCs w:val="30"/>
          <w:lang w:val="be-BY"/>
        </w:rPr>
        <w:t>”</w:t>
      </w:r>
      <w:r w:rsidR="000F3738" w:rsidRPr="006E64F8">
        <w:rPr>
          <w:rFonts w:ascii="Times New Roman" w:hAnsi="Times New Roman" w:cs="Times New Roman"/>
          <w:sz w:val="30"/>
          <w:szCs w:val="30"/>
          <w:lang w:val="be-BY"/>
        </w:rPr>
        <w:t>правядзенне“</w:t>
      </w:r>
      <w:r w:rsidR="004B6981" w:rsidRPr="006E64F8">
        <w:rPr>
          <w:rFonts w:ascii="Times New Roman" w:hAnsi="Times New Roman" w:cs="Times New Roman"/>
          <w:sz w:val="30"/>
          <w:szCs w:val="30"/>
          <w:lang w:val="be-BY"/>
        </w:rPr>
        <w:t xml:space="preserve"> дапоўніць </w:t>
      </w:r>
      <w:r w:rsidR="000F3738" w:rsidRPr="006E64F8">
        <w:rPr>
          <w:rFonts w:ascii="Times New Roman" w:hAnsi="Times New Roman" w:cs="Times New Roman"/>
          <w:sz w:val="30"/>
          <w:szCs w:val="30"/>
          <w:lang w:val="be-BY"/>
        </w:rPr>
        <w:t>словамі ”модных паказаў, прэзентацый калекцый,“.</w:t>
      </w:r>
    </w:p>
    <w:p w:rsidR="00287E68" w:rsidRPr="00D746C3" w:rsidRDefault="00CD089E" w:rsidP="00AF0718">
      <w:pPr>
        <w:pStyle w:val="20"/>
        <w:shd w:val="clear" w:color="auto" w:fill="auto"/>
        <w:spacing w:after="0" w:line="240" w:lineRule="auto"/>
        <w:ind w:firstLine="709"/>
        <w:jc w:val="both"/>
        <w:rPr>
          <w:sz w:val="30"/>
          <w:szCs w:val="30"/>
          <w:lang w:val="be-BY"/>
        </w:rPr>
      </w:pPr>
      <w:r w:rsidRPr="00D746C3">
        <w:rPr>
          <w:sz w:val="30"/>
          <w:szCs w:val="30"/>
          <w:lang w:val="be-BY"/>
        </w:rPr>
        <w:t>8</w:t>
      </w:r>
      <w:r w:rsidR="00BE60A6">
        <w:rPr>
          <w:sz w:val="30"/>
          <w:szCs w:val="30"/>
          <w:lang w:val="be-BY"/>
        </w:rPr>
        <w:t>9</w:t>
      </w:r>
      <w:r w:rsidR="004B6981" w:rsidRPr="00D746C3">
        <w:rPr>
          <w:sz w:val="30"/>
          <w:szCs w:val="30"/>
          <w:lang w:val="be-BY"/>
        </w:rPr>
        <w:t>.</w:t>
      </w:r>
      <w:r w:rsidR="00D46C6F" w:rsidRPr="00D746C3">
        <w:rPr>
          <w:sz w:val="30"/>
          <w:szCs w:val="30"/>
          <w:lang w:val="be-BY"/>
        </w:rPr>
        <w:t> </w:t>
      </w:r>
      <w:r w:rsidR="00287E68" w:rsidRPr="00D746C3">
        <w:rPr>
          <w:sz w:val="30"/>
          <w:szCs w:val="30"/>
          <w:lang w:val="be-BY"/>
        </w:rPr>
        <w:t>Артыкул 236 дапоўніць пунктамі 5 і 6 наступнага зместу:</w:t>
      </w:r>
    </w:p>
    <w:p w:rsidR="00287E68" w:rsidRPr="006E64F8" w:rsidRDefault="00A353E4" w:rsidP="00AF0718">
      <w:pPr>
        <w:pStyle w:val="20"/>
        <w:shd w:val="clear" w:color="auto" w:fill="auto"/>
        <w:spacing w:after="0" w:line="240" w:lineRule="auto"/>
        <w:ind w:firstLine="709"/>
        <w:jc w:val="both"/>
        <w:rPr>
          <w:sz w:val="30"/>
          <w:szCs w:val="30"/>
          <w:lang w:val="be-BY"/>
        </w:rPr>
      </w:pPr>
      <w:r w:rsidRPr="00D746C3">
        <w:rPr>
          <w:sz w:val="30"/>
          <w:szCs w:val="30"/>
          <w:lang w:val="be-BY"/>
        </w:rPr>
        <w:t>”</w:t>
      </w:r>
      <w:r w:rsidR="00287E68" w:rsidRPr="00D746C3">
        <w:rPr>
          <w:sz w:val="30"/>
          <w:szCs w:val="30"/>
          <w:lang w:val="be-BY"/>
        </w:rPr>
        <w:t>5.</w:t>
      </w:r>
      <w:r w:rsidR="00D46C6F" w:rsidRPr="00D746C3">
        <w:rPr>
          <w:sz w:val="30"/>
          <w:szCs w:val="30"/>
          <w:lang w:val="be-BY"/>
        </w:rPr>
        <w:t> </w:t>
      </w:r>
      <w:r w:rsidR="00287E68" w:rsidRPr="00D746C3">
        <w:rPr>
          <w:spacing w:val="-2"/>
          <w:sz w:val="30"/>
          <w:szCs w:val="30"/>
          <w:lang w:val="be-BY"/>
        </w:rPr>
        <w:t>Колькасць удзельнiкаў клубнага фарміравання павiнна адпавядаць</w:t>
      </w:r>
      <w:r w:rsidR="00287E68" w:rsidRPr="00D746C3">
        <w:rPr>
          <w:sz w:val="30"/>
          <w:szCs w:val="30"/>
          <w:lang w:val="be-BY"/>
        </w:rPr>
        <w:t xml:space="preserve"> жанраваму накiрунку, формам i характару</w:t>
      </w:r>
      <w:r w:rsidR="00287E68" w:rsidRPr="006E64F8">
        <w:rPr>
          <w:sz w:val="30"/>
          <w:szCs w:val="30"/>
          <w:lang w:val="be-BY"/>
        </w:rPr>
        <w:t xml:space="preserve"> творчай дзейнасці пры фармiраваннi рэпертуару, выкананнi твораў мастацтва, вырашэннi мастацкiх задач, правядзеннi вучэбна-творчай, рэпетыцыйнай, канцэртнай</w:t>
      </w:r>
      <w:r w:rsidR="004C1374" w:rsidRPr="006E64F8">
        <w:rPr>
          <w:sz w:val="30"/>
          <w:szCs w:val="30"/>
          <w:lang w:val="be-BY"/>
        </w:rPr>
        <w:t xml:space="preserve"> </w:t>
      </w:r>
      <w:r w:rsidRPr="006E64F8">
        <w:rPr>
          <w:sz w:val="30"/>
          <w:szCs w:val="30"/>
          <w:lang w:val="be-BY"/>
        </w:rPr>
        <w:t xml:space="preserve"> </w:t>
      </w:r>
      <w:r w:rsidR="00287E68" w:rsidRPr="006E64F8">
        <w:rPr>
          <w:sz w:val="30"/>
          <w:szCs w:val="30"/>
          <w:lang w:val="be-BY"/>
        </w:rPr>
        <w:t>i выставачнай дзейнасцi, садзейнiчаць творчаму развiццю клубнага фарміравання.</w:t>
      </w:r>
    </w:p>
    <w:p w:rsidR="00287E68" w:rsidRPr="006E64F8" w:rsidRDefault="00287E68" w:rsidP="00AF0718">
      <w:pPr>
        <w:pStyle w:val="20"/>
        <w:shd w:val="clear" w:color="auto" w:fill="auto"/>
        <w:spacing w:after="0" w:line="240" w:lineRule="auto"/>
        <w:ind w:firstLine="709"/>
        <w:jc w:val="both"/>
        <w:rPr>
          <w:sz w:val="30"/>
          <w:szCs w:val="30"/>
          <w:lang w:val="be-BY"/>
        </w:rPr>
      </w:pPr>
      <w:r w:rsidRPr="006E64F8">
        <w:rPr>
          <w:sz w:val="30"/>
          <w:szCs w:val="30"/>
          <w:lang w:val="be-BY"/>
        </w:rPr>
        <w:t>Колькасць удзельнiкаў клубнага фарміравання па такім відзе як  гурток або аматарскае аб</w:t>
      </w:r>
      <w:r w:rsidR="004C1374" w:rsidRPr="006E64F8">
        <w:rPr>
          <w:color w:val="auto"/>
          <w:sz w:val="30"/>
          <w:szCs w:val="30"/>
          <w:lang w:val="be-BY" w:bidi="ar-SA"/>
        </w:rPr>
        <w:t>ʼ</w:t>
      </w:r>
      <w:r w:rsidRPr="006E64F8">
        <w:rPr>
          <w:sz w:val="30"/>
          <w:szCs w:val="30"/>
          <w:lang w:val="be-BY"/>
        </w:rPr>
        <w:t xml:space="preserve">яднанне (клуб па iнтарэсах), якi ажыццяўляе </w:t>
      </w:r>
      <w:r w:rsidR="00BC6F49" w:rsidRPr="006E64F8">
        <w:rPr>
          <w:sz w:val="30"/>
          <w:szCs w:val="30"/>
          <w:lang w:val="be-BY"/>
        </w:rPr>
        <w:t xml:space="preserve"> </w:t>
      </w:r>
      <w:r w:rsidRPr="006E64F8">
        <w:rPr>
          <w:sz w:val="30"/>
          <w:szCs w:val="30"/>
          <w:lang w:val="be-BY"/>
        </w:rPr>
        <w:t xml:space="preserve">сваю дзейнасць у сельскіх населеных пунктах, павiнна быць не менш </w:t>
      </w:r>
      <w:r w:rsidR="00BC6F49" w:rsidRPr="006E64F8">
        <w:rPr>
          <w:sz w:val="30"/>
          <w:szCs w:val="30"/>
          <w:lang w:val="be-BY"/>
        </w:rPr>
        <w:t xml:space="preserve">   </w:t>
      </w:r>
      <w:r w:rsidR="0058408C" w:rsidRPr="006E64F8">
        <w:rPr>
          <w:sz w:val="30"/>
          <w:szCs w:val="30"/>
          <w:lang w:val="be-BY"/>
        </w:rPr>
        <w:t xml:space="preserve">       </w:t>
      </w:r>
      <w:r w:rsidRPr="006E64F8">
        <w:rPr>
          <w:sz w:val="30"/>
          <w:szCs w:val="30"/>
          <w:lang w:val="be-BY"/>
        </w:rPr>
        <w:t>за 5 чалавек, у іншых населеных пунктах – не менш за 10 чалавек.</w:t>
      </w:r>
    </w:p>
    <w:p w:rsidR="00287E68" w:rsidRPr="006E64F8" w:rsidRDefault="00287E68" w:rsidP="00AF0718">
      <w:pPr>
        <w:pStyle w:val="20"/>
        <w:shd w:val="clear" w:color="auto" w:fill="auto"/>
        <w:spacing w:after="0" w:line="240" w:lineRule="auto"/>
        <w:ind w:firstLine="709"/>
        <w:jc w:val="both"/>
        <w:rPr>
          <w:sz w:val="30"/>
          <w:szCs w:val="30"/>
          <w:lang w:val="be-BY"/>
        </w:rPr>
      </w:pPr>
      <w:r w:rsidRPr="006E64F8">
        <w:rPr>
          <w:sz w:val="30"/>
          <w:szCs w:val="30"/>
          <w:lang w:val="be-BY"/>
        </w:rPr>
        <w:t>6.</w:t>
      </w:r>
      <w:r w:rsidR="00D46C6F" w:rsidRPr="006E64F8">
        <w:rPr>
          <w:sz w:val="30"/>
          <w:szCs w:val="30"/>
          <w:lang w:val="be-BY"/>
        </w:rPr>
        <w:t> </w:t>
      </w:r>
      <w:r w:rsidRPr="006E64F8">
        <w:rPr>
          <w:sz w:val="30"/>
          <w:szCs w:val="30"/>
          <w:lang w:val="be-BY"/>
        </w:rPr>
        <w:t>Перыядычнасць і працягласць заняткаў у клубным</w:t>
      </w:r>
      <w:r w:rsidR="004C1374" w:rsidRPr="006E64F8">
        <w:rPr>
          <w:sz w:val="30"/>
          <w:szCs w:val="30"/>
          <w:lang w:val="be-BY"/>
        </w:rPr>
        <w:t xml:space="preserve"> </w:t>
      </w:r>
      <w:r w:rsidRPr="006E64F8">
        <w:rPr>
          <w:sz w:val="30"/>
          <w:szCs w:val="30"/>
          <w:lang w:val="be-BY"/>
        </w:rPr>
        <w:t xml:space="preserve">фарміраванні </w:t>
      </w:r>
      <w:r w:rsidRPr="006E64F8">
        <w:rPr>
          <w:spacing w:val="-2"/>
          <w:sz w:val="30"/>
          <w:szCs w:val="30"/>
          <w:lang w:val="be-BY"/>
        </w:rPr>
        <w:t>вызначаецца самастойна кіраўніком клубнага фарміравання і зацвярджаецца</w:t>
      </w:r>
      <w:r w:rsidRPr="006E64F8">
        <w:rPr>
          <w:sz w:val="30"/>
          <w:szCs w:val="30"/>
          <w:lang w:val="be-BY"/>
        </w:rPr>
        <w:t xml:space="preserve"> кіраўніком арганізацыі, </w:t>
      </w:r>
      <w:r w:rsidR="004C1374" w:rsidRPr="006E64F8">
        <w:rPr>
          <w:sz w:val="30"/>
          <w:szCs w:val="30"/>
          <w:lang w:val="be-BY"/>
        </w:rPr>
        <w:t>н</w:t>
      </w:r>
      <w:r w:rsidRPr="006E64F8">
        <w:rPr>
          <w:sz w:val="30"/>
          <w:szCs w:val="30"/>
          <w:lang w:val="be-BY"/>
        </w:rPr>
        <w:t>а базе якой існуе клубнае фарміраванне.</w:t>
      </w:r>
      <w:r w:rsidR="00A353E4" w:rsidRPr="006E64F8">
        <w:rPr>
          <w:sz w:val="30"/>
          <w:szCs w:val="30"/>
          <w:lang w:val="be-BY"/>
        </w:rPr>
        <w:t>“</w:t>
      </w:r>
      <w:r w:rsidRPr="006E64F8">
        <w:rPr>
          <w:sz w:val="30"/>
          <w:szCs w:val="30"/>
          <w:lang w:val="be-BY"/>
        </w:rPr>
        <w:t>.</w:t>
      </w:r>
    </w:p>
    <w:p w:rsidR="0085461C" w:rsidRDefault="003E0F56" w:rsidP="0085461C">
      <w:pPr>
        <w:pStyle w:val="af2"/>
        <w:ind w:firstLine="709"/>
        <w:jc w:val="both"/>
        <w:rPr>
          <w:rFonts w:ascii="Times New Roman" w:hAnsi="Times New Roman" w:cs="Times New Roman"/>
          <w:sz w:val="30"/>
          <w:szCs w:val="30"/>
          <w:lang w:val="be-BY"/>
          <w14:numSpacing w14:val="proportional"/>
        </w:rPr>
      </w:pPr>
      <w:r w:rsidRPr="007E08FC">
        <w:rPr>
          <w:rFonts w:ascii="Times New Roman" w:hAnsi="Times New Roman" w:cs="Times New Roman"/>
          <w:b/>
          <w:sz w:val="30"/>
          <w:szCs w:val="30"/>
          <w:lang w:val="be-BY"/>
          <w14:numSpacing w14:val="proportional"/>
        </w:rPr>
        <w:t>Артыкул 2.</w:t>
      </w:r>
      <w:r w:rsidRPr="007E08FC">
        <w:rPr>
          <w:rFonts w:ascii="Times New Roman" w:hAnsi="Times New Roman" w:cs="Times New Roman"/>
          <w:sz w:val="30"/>
          <w:szCs w:val="30"/>
          <w:lang w:val="be-BY"/>
          <w14:numSpacing w14:val="proportional"/>
        </w:rPr>
        <w:t xml:space="preserve"> </w:t>
      </w:r>
      <w:r w:rsidR="0085461C" w:rsidRPr="0085461C">
        <w:rPr>
          <w:rFonts w:ascii="Times New Roman" w:hAnsi="Times New Roman" w:cs="Times New Roman"/>
          <w:sz w:val="30"/>
          <w:szCs w:val="30"/>
          <w:lang w:val="be-BY"/>
          <w14:numSpacing w14:val="proportional"/>
        </w:rPr>
        <w:t>Внести в Налоговый кодекс Республики Беларусь от 19 декабря 2002</w:t>
      </w:r>
      <w:r w:rsidR="0085461C">
        <w:rPr>
          <w:rFonts w:ascii="Times New Roman" w:hAnsi="Times New Roman" w:cs="Times New Roman"/>
          <w:sz w:val="30"/>
          <w:szCs w:val="30"/>
          <w:lang w:val="be-BY"/>
          <w14:numSpacing w14:val="proportional"/>
        </w:rPr>
        <w:t xml:space="preserve"> г.</w:t>
      </w:r>
      <w:r w:rsidR="0085461C" w:rsidRPr="0085461C">
        <w:rPr>
          <w:rFonts w:ascii="Times New Roman" w:hAnsi="Times New Roman" w:cs="Times New Roman"/>
          <w:sz w:val="30"/>
          <w:szCs w:val="30"/>
          <w:lang w:val="be-BY"/>
          <w14:numSpacing w14:val="proportional"/>
        </w:rPr>
        <w:t xml:space="preserve"> следующие изменения:</w:t>
      </w:r>
    </w:p>
    <w:p w:rsidR="00BE60A6" w:rsidRDefault="006A0C9D" w:rsidP="0085461C">
      <w:pPr>
        <w:pStyle w:val="af2"/>
        <w:ind w:firstLine="709"/>
        <w:jc w:val="both"/>
        <w:rPr>
          <w:rFonts w:ascii="Times New Roman" w:hAnsi="Times New Roman" w:cs="Times New Roman"/>
          <w:sz w:val="30"/>
          <w:szCs w:val="30"/>
          <w:lang w:val="be-BY"/>
        </w:rPr>
      </w:pPr>
      <w:r w:rsidRPr="000A147C">
        <w:rPr>
          <w:rFonts w:ascii="Times New Roman" w:hAnsi="Times New Roman" w:cs="Times New Roman"/>
          <w:sz w:val="30"/>
          <w:szCs w:val="30"/>
          <w:lang w:val="be-BY"/>
        </w:rPr>
        <w:t xml:space="preserve">1. </w:t>
      </w:r>
      <w:r w:rsidR="008C47E4" w:rsidRPr="007E08FC">
        <w:rPr>
          <w:rFonts w:ascii="Times New Roman" w:hAnsi="Times New Roman" w:cs="Times New Roman"/>
          <w:sz w:val="30"/>
          <w:szCs w:val="30"/>
          <w:lang w:val="be-BY"/>
        </w:rPr>
        <w:t xml:space="preserve">Абзац </w:t>
      </w:r>
      <w:r w:rsidR="0085461C">
        <w:rPr>
          <w:rFonts w:ascii="Times New Roman" w:hAnsi="Times New Roman" w:cs="Times New Roman"/>
          <w:sz w:val="30"/>
          <w:szCs w:val="30"/>
          <w:lang w:val="be-BY"/>
        </w:rPr>
        <w:t>второй</w:t>
      </w:r>
      <w:r w:rsidR="008C47E4" w:rsidRPr="007E08FC">
        <w:rPr>
          <w:rFonts w:ascii="Times New Roman" w:hAnsi="Times New Roman" w:cs="Times New Roman"/>
          <w:sz w:val="30"/>
          <w:szCs w:val="30"/>
          <w:lang w:val="be-BY"/>
        </w:rPr>
        <w:t xml:space="preserve"> п</w:t>
      </w:r>
      <w:r w:rsidR="0085461C">
        <w:rPr>
          <w:rFonts w:ascii="Times New Roman" w:hAnsi="Times New Roman" w:cs="Times New Roman"/>
          <w:sz w:val="30"/>
          <w:szCs w:val="30"/>
          <w:lang w:val="be-BY"/>
        </w:rPr>
        <w:t>о</w:t>
      </w:r>
      <w:r w:rsidR="008C47E4" w:rsidRPr="007E08FC">
        <w:rPr>
          <w:rFonts w:ascii="Times New Roman" w:hAnsi="Times New Roman" w:cs="Times New Roman"/>
          <w:sz w:val="30"/>
          <w:szCs w:val="30"/>
          <w:lang w:val="be-BY"/>
        </w:rPr>
        <w:t xml:space="preserve">дпункта 1.9 пункта 1 </w:t>
      </w:r>
      <w:r w:rsidR="0085461C">
        <w:rPr>
          <w:rFonts w:ascii="Times New Roman" w:hAnsi="Times New Roman" w:cs="Times New Roman"/>
          <w:sz w:val="30"/>
          <w:szCs w:val="30"/>
          <w:lang w:val="be-BY"/>
        </w:rPr>
        <w:t>статьи</w:t>
      </w:r>
      <w:r w:rsidR="008C47E4" w:rsidRPr="007E08FC">
        <w:rPr>
          <w:rFonts w:ascii="Times New Roman" w:hAnsi="Times New Roman" w:cs="Times New Roman"/>
          <w:sz w:val="30"/>
          <w:szCs w:val="30"/>
          <w:lang w:val="be-BY"/>
        </w:rPr>
        <w:t xml:space="preserve"> 118 </w:t>
      </w:r>
      <w:r w:rsidR="0085461C">
        <w:rPr>
          <w:rFonts w:ascii="Times New Roman" w:hAnsi="Times New Roman" w:cs="Times New Roman"/>
          <w:sz w:val="30"/>
          <w:szCs w:val="30"/>
          <w:lang w:val="be-BY"/>
        </w:rPr>
        <w:t>изложить в следующей редакции</w:t>
      </w:r>
      <w:r w:rsidR="008C47E4" w:rsidRPr="007E08FC">
        <w:rPr>
          <w:rFonts w:ascii="Times New Roman" w:hAnsi="Times New Roman" w:cs="Times New Roman"/>
          <w:sz w:val="30"/>
          <w:szCs w:val="30"/>
          <w:lang w:val="be-BY"/>
        </w:rPr>
        <w:t>:</w:t>
      </w:r>
      <w:r w:rsidR="008C47E4" w:rsidRPr="000A147C">
        <w:rPr>
          <w:rFonts w:ascii="Times New Roman" w:hAnsi="Times New Roman" w:cs="Times New Roman"/>
          <w:sz w:val="30"/>
          <w:szCs w:val="30"/>
          <w:lang w:val="be-BY"/>
        </w:rPr>
        <w:t xml:space="preserve"> </w:t>
      </w:r>
    </w:p>
    <w:p w:rsidR="003E0F56" w:rsidRPr="000A147C" w:rsidRDefault="003E0F56" w:rsidP="0085461C">
      <w:pPr>
        <w:pStyle w:val="af2"/>
        <w:ind w:firstLine="709"/>
        <w:jc w:val="both"/>
        <w:rPr>
          <w:rFonts w:ascii="Times New Roman" w:hAnsi="Times New Roman" w:cs="Times New Roman"/>
          <w:sz w:val="30"/>
          <w:szCs w:val="30"/>
        </w:rPr>
      </w:pPr>
      <w:r w:rsidRPr="007E08FC">
        <w:rPr>
          <w:rFonts w:ascii="Times New Roman" w:hAnsi="Times New Roman" w:cs="Times New Roman"/>
          <w:sz w:val="30"/>
          <w:szCs w:val="30"/>
          <w:lang w:val="be-BY"/>
        </w:rPr>
        <w:t>”культурных ценностей, включенных в единый пе</w:t>
      </w:r>
      <w:r w:rsidRPr="000A147C">
        <w:rPr>
          <w:rFonts w:ascii="Times New Roman" w:hAnsi="Times New Roman" w:cs="Times New Roman"/>
          <w:sz w:val="30"/>
          <w:szCs w:val="30"/>
        </w:rPr>
        <w:t>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(далее – культурные ценности);“.</w:t>
      </w:r>
    </w:p>
    <w:p w:rsidR="00BE60A6" w:rsidRDefault="00CB2A01" w:rsidP="00BE60A6">
      <w:pPr>
        <w:pStyle w:val="af2"/>
        <w:ind w:firstLine="709"/>
        <w:jc w:val="both"/>
        <w:rPr>
          <w:rFonts w:ascii="Times New Roman" w:hAnsi="Times New Roman" w:cs="Times New Roman"/>
          <w:color w:val="000000" w:themeColor="text1"/>
          <w:sz w:val="30"/>
          <w:szCs w:val="30"/>
          <w:lang w:val="be-BY"/>
        </w:rPr>
      </w:pPr>
      <w:r w:rsidRPr="000A147C">
        <w:rPr>
          <w:rFonts w:ascii="Times New Roman" w:hAnsi="Times New Roman" w:cs="Times New Roman"/>
          <w:color w:val="000000" w:themeColor="text1"/>
          <w:sz w:val="30"/>
          <w:szCs w:val="30"/>
          <w:lang w:val="be-BY"/>
        </w:rPr>
        <w:t>2.</w:t>
      </w:r>
      <w:r w:rsidR="0085461C">
        <w:rPr>
          <w:rFonts w:ascii="Times New Roman" w:hAnsi="Times New Roman" w:cs="Times New Roman"/>
          <w:color w:val="000000" w:themeColor="text1"/>
          <w:sz w:val="30"/>
          <w:szCs w:val="30"/>
          <w:lang w:val="be-BY"/>
        </w:rPr>
        <w:t xml:space="preserve"> </w:t>
      </w:r>
      <w:r w:rsidR="0085461C" w:rsidRPr="0085461C">
        <w:rPr>
          <w:rFonts w:ascii="Times New Roman" w:hAnsi="Times New Roman" w:cs="Times New Roman"/>
          <w:color w:val="000000" w:themeColor="text1"/>
          <w:sz w:val="30"/>
          <w:szCs w:val="30"/>
          <w:lang w:val="be-BY"/>
        </w:rPr>
        <w:t>Подпункт 1.42 статьи 284 изложить в следующей редакции:</w:t>
      </w:r>
      <w:r w:rsidR="0085461C">
        <w:rPr>
          <w:rFonts w:ascii="Times New Roman" w:hAnsi="Times New Roman" w:cs="Times New Roman"/>
          <w:color w:val="000000" w:themeColor="text1"/>
          <w:sz w:val="30"/>
          <w:szCs w:val="30"/>
          <w:lang w:val="be-BY"/>
        </w:rPr>
        <w:t xml:space="preserve"> </w:t>
      </w:r>
    </w:p>
    <w:p w:rsidR="00FF618E" w:rsidRPr="000A147C" w:rsidRDefault="003E0F56" w:rsidP="00BE60A6">
      <w:pPr>
        <w:pStyle w:val="af2"/>
        <w:ind w:firstLine="709"/>
        <w:jc w:val="both"/>
        <w:rPr>
          <w:rFonts w:ascii="Times New Roman" w:hAnsi="Times New Roman" w:cs="Times New Roman"/>
          <w:sz w:val="30"/>
          <w:szCs w:val="30"/>
        </w:rPr>
      </w:pPr>
      <w:bookmarkStart w:id="2" w:name="_GoBack"/>
      <w:bookmarkEnd w:id="2"/>
      <w:r w:rsidRPr="000A147C">
        <w:rPr>
          <w:rFonts w:ascii="Times New Roman" w:hAnsi="Times New Roman" w:cs="Times New Roman"/>
          <w:color w:val="000000" w:themeColor="text1"/>
          <w:sz w:val="30"/>
          <w:szCs w:val="30"/>
        </w:rPr>
        <w:t xml:space="preserve">”выдача заключения </w:t>
      </w:r>
      <w:r w:rsidRPr="000A147C">
        <w:rPr>
          <w:rFonts w:ascii="Times New Roman" w:hAnsi="Times New Roman" w:cs="Times New Roman"/>
          <w:sz w:val="30"/>
          <w:szCs w:val="30"/>
        </w:rPr>
        <w:t>(разрешительного документа) на вывоз культурных ценностей (историко-культурных ценностей и иных культурных ценностей) за пределы таможенной территории Евразийского экономического союза и письменных уведомлений о том, что заключение (разреши</w:t>
      </w:r>
      <w:r w:rsidR="00196556" w:rsidRPr="000A147C">
        <w:rPr>
          <w:rFonts w:ascii="Times New Roman" w:hAnsi="Times New Roman" w:cs="Times New Roman"/>
          <w:sz w:val="30"/>
          <w:szCs w:val="30"/>
        </w:rPr>
        <w:t>тельный документ) не требуется;</w:t>
      </w:r>
      <w:r w:rsidR="00196556" w:rsidRPr="000A147C">
        <w:rPr>
          <w:rFonts w:ascii="Times New Roman" w:hAnsi="Times New Roman" w:cs="Times New Roman"/>
          <w:sz w:val="30"/>
          <w:szCs w:val="30"/>
          <w:lang w:val="be-BY"/>
        </w:rPr>
        <w:t>“</w:t>
      </w:r>
      <w:r w:rsidRPr="000A147C">
        <w:rPr>
          <w:rFonts w:ascii="Times New Roman" w:hAnsi="Times New Roman" w:cs="Times New Roman"/>
          <w:sz w:val="30"/>
          <w:szCs w:val="30"/>
        </w:rPr>
        <w:t>.</w:t>
      </w:r>
    </w:p>
    <w:p w:rsidR="000651EF" w:rsidRPr="000A147C" w:rsidRDefault="000651EF" w:rsidP="003E0F56">
      <w:pPr>
        <w:pStyle w:val="af2"/>
        <w:ind w:firstLine="709"/>
        <w:jc w:val="both"/>
        <w:rPr>
          <w:rFonts w:ascii="Times New Roman" w:hAnsi="Times New Roman" w:cs="Times New Roman"/>
          <w:sz w:val="30"/>
          <w:szCs w:val="30"/>
          <w:lang w:val="be-BY"/>
        </w:rPr>
      </w:pPr>
      <w:r w:rsidRPr="000A147C">
        <w:rPr>
          <w:rFonts w:ascii="Times New Roman" w:hAnsi="Times New Roman" w:cs="Times New Roman"/>
          <w:sz w:val="30"/>
          <w:szCs w:val="30"/>
          <w:lang w:val="be-BY"/>
        </w:rPr>
        <w:t xml:space="preserve">3. </w:t>
      </w:r>
      <w:r w:rsidR="0085461C">
        <w:rPr>
          <w:rFonts w:ascii="Times New Roman" w:hAnsi="Times New Roman" w:cs="Times New Roman"/>
          <w:sz w:val="30"/>
          <w:szCs w:val="30"/>
          <w:lang w:val="be-BY"/>
        </w:rPr>
        <w:t>В</w:t>
      </w:r>
      <w:r w:rsidRPr="000A147C">
        <w:rPr>
          <w:rFonts w:ascii="Times New Roman" w:hAnsi="Times New Roman" w:cs="Times New Roman"/>
          <w:sz w:val="30"/>
          <w:szCs w:val="30"/>
          <w:lang w:val="be-BY"/>
        </w:rPr>
        <w:t xml:space="preserve"> пунк</w:t>
      </w:r>
      <w:r w:rsidR="0085461C">
        <w:rPr>
          <w:rFonts w:ascii="Times New Roman" w:hAnsi="Times New Roman" w:cs="Times New Roman"/>
          <w:sz w:val="30"/>
          <w:szCs w:val="30"/>
          <w:lang w:val="be-BY"/>
        </w:rPr>
        <w:t>т</w:t>
      </w:r>
      <w:r w:rsidRPr="000A147C">
        <w:rPr>
          <w:rFonts w:ascii="Times New Roman" w:hAnsi="Times New Roman" w:cs="Times New Roman"/>
          <w:sz w:val="30"/>
          <w:szCs w:val="30"/>
          <w:lang w:val="be-BY"/>
        </w:rPr>
        <w:t xml:space="preserve">е 10 </w:t>
      </w:r>
      <w:r w:rsidR="0085461C">
        <w:rPr>
          <w:rFonts w:ascii="Times New Roman" w:hAnsi="Times New Roman" w:cs="Times New Roman"/>
          <w:sz w:val="30"/>
          <w:szCs w:val="30"/>
          <w:lang w:val="be-BY"/>
        </w:rPr>
        <w:t>статьи</w:t>
      </w:r>
      <w:r w:rsidRPr="000A147C">
        <w:rPr>
          <w:rFonts w:ascii="Times New Roman" w:hAnsi="Times New Roman" w:cs="Times New Roman"/>
          <w:sz w:val="30"/>
          <w:szCs w:val="30"/>
          <w:lang w:val="be-BY"/>
        </w:rPr>
        <w:t xml:space="preserve"> 285: </w:t>
      </w:r>
    </w:p>
    <w:p w:rsidR="00196556" w:rsidRPr="000A147C" w:rsidRDefault="00196556" w:rsidP="003E0F56">
      <w:pPr>
        <w:pStyle w:val="af2"/>
        <w:ind w:firstLine="709"/>
        <w:jc w:val="both"/>
        <w:rPr>
          <w:rFonts w:ascii="Times New Roman" w:hAnsi="Times New Roman" w:cs="Times New Roman"/>
          <w:sz w:val="30"/>
          <w:szCs w:val="30"/>
          <w:lang w:val="be-BY"/>
        </w:rPr>
      </w:pPr>
      <w:r w:rsidRPr="000A147C">
        <w:rPr>
          <w:rFonts w:ascii="Times New Roman" w:hAnsi="Times New Roman" w:cs="Times New Roman"/>
          <w:sz w:val="30"/>
          <w:szCs w:val="30"/>
          <w:lang w:val="be-BY"/>
        </w:rPr>
        <w:t>п</w:t>
      </w:r>
      <w:r w:rsidR="0085461C">
        <w:rPr>
          <w:rFonts w:ascii="Times New Roman" w:hAnsi="Times New Roman" w:cs="Times New Roman"/>
          <w:sz w:val="30"/>
          <w:szCs w:val="30"/>
          <w:lang w:val="be-BY"/>
        </w:rPr>
        <w:t>о</w:t>
      </w:r>
      <w:r w:rsidRPr="000A147C">
        <w:rPr>
          <w:rFonts w:ascii="Times New Roman" w:hAnsi="Times New Roman" w:cs="Times New Roman"/>
          <w:sz w:val="30"/>
          <w:szCs w:val="30"/>
          <w:lang w:val="be-BY"/>
        </w:rPr>
        <w:t xml:space="preserve">дпункт 10.30 </w:t>
      </w:r>
      <w:r w:rsidR="0085461C">
        <w:rPr>
          <w:rFonts w:ascii="Times New Roman" w:hAnsi="Times New Roman" w:cs="Times New Roman"/>
          <w:sz w:val="30"/>
          <w:szCs w:val="30"/>
          <w:lang w:val="be-BY"/>
        </w:rPr>
        <w:t>изложить</w:t>
      </w:r>
      <w:r w:rsidRPr="000A147C">
        <w:rPr>
          <w:rFonts w:ascii="Times New Roman" w:hAnsi="Times New Roman" w:cs="Times New Roman"/>
          <w:sz w:val="30"/>
          <w:szCs w:val="30"/>
          <w:lang w:val="be-BY"/>
        </w:rPr>
        <w:t xml:space="preserve"> </w:t>
      </w:r>
      <w:r w:rsidR="0085461C">
        <w:rPr>
          <w:rFonts w:ascii="Times New Roman" w:hAnsi="Times New Roman" w:cs="Times New Roman"/>
          <w:sz w:val="30"/>
          <w:szCs w:val="30"/>
          <w:lang w:val="be-BY"/>
        </w:rPr>
        <w:t>в</w:t>
      </w:r>
      <w:r w:rsidRPr="000A147C">
        <w:rPr>
          <w:rFonts w:ascii="Times New Roman" w:hAnsi="Times New Roman" w:cs="Times New Roman"/>
          <w:sz w:val="30"/>
          <w:szCs w:val="30"/>
          <w:lang w:val="be-BY"/>
        </w:rPr>
        <w:t xml:space="preserve"> </w:t>
      </w:r>
      <w:r w:rsidR="0085461C">
        <w:rPr>
          <w:rFonts w:ascii="Times New Roman" w:hAnsi="Times New Roman" w:cs="Times New Roman"/>
          <w:sz w:val="30"/>
          <w:szCs w:val="30"/>
          <w:lang w:val="be-BY"/>
        </w:rPr>
        <w:t>следующей</w:t>
      </w:r>
      <w:r w:rsidRPr="000A147C">
        <w:rPr>
          <w:rFonts w:ascii="Times New Roman" w:hAnsi="Times New Roman" w:cs="Times New Roman"/>
          <w:sz w:val="30"/>
          <w:szCs w:val="30"/>
          <w:lang w:val="be-BY"/>
        </w:rPr>
        <w:t xml:space="preserve"> р</w:t>
      </w:r>
      <w:r w:rsidR="00216110">
        <w:rPr>
          <w:rFonts w:ascii="Times New Roman" w:hAnsi="Times New Roman" w:cs="Times New Roman"/>
          <w:sz w:val="30"/>
          <w:szCs w:val="30"/>
          <w:lang w:val="be-BY"/>
        </w:rPr>
        <w:t>е</w:t>
      </w:r>
      <w:r w:rsidRPr="000A147C">
        <w:rPr>
          <w:rFonts w:ascii="Times New Roman" w:hAnsi="Times New Roman" w:cs="Times New Roman"/>
          <w:sz w:val="30"/>
          <w:szCs w:val="30"/>
          <w:lang w:val="be-BY"/>
        </w:rPr>
        <w:t>дакц</w:t>
      </w:r>
      <w:r w:rsidR="0085461C">
        <w:rPr>
          <w:rFonts w:ascii="Times New Roman" w:hAnsi="Times New Roman" w:cs="Times New Roman"/>
          <w:sz w:val="30"/>
          <w:szCs w:val="30"/>
          <w:lang w:val="be-BY"/>
        </w:rPr>
        <w:t>ии</w:t>
      </w:r>
      <w:r w:rsidRPr="000A147C">
        <w:rPr>
          <w:rFonts w:ascii="Times New Roman" w:hAnsi="Times New Roman" w:cs="Times New Roman"/>
          <w:sz w:val="30"/>
          <w:szCs w:val="30"/>
          <w:lang w:val="be-BY"/>
        </w:rPr>
        <w:t>:</w:t>
      </w:r>
    </w:p>
    <w:p w:rsidR="003E0F56" w:rsidRPr="000A147C" w:rsidRDefault="00196556" w:rsidP="003E0F56">
      <w:pPr>
        <w:pStyle w:val="af2"/>
        <w:ind w:firstLine="709"/>
        <w:jc w:val="both"/>
        <w:rPr>
          <w:rFonts w:ascii="Times New Roman" w:hAnsi="Times New Roman" w:cs="Times New Roman"/>
          <w:sz w:val="30"/>
          <w:szCs w:val="30"/>
          <w:lang w:val="be-BY"/>
        </w:rPr>
      </w:pPr>
      <w:r w:rsidRPr="000A147C">
        <w:rPr>
          <w:rFonts w:ascii="Times New Roman" w:hAnsi="Times New Roman" w:cs="Times New Roman"/>
          <w:color w:val="000000" w:themeColor="text1"/>
          <w:sz w:val="30"/>
          <w:szCs w:val="30"/>
        </w:rPr>
        <w:t>”</w:t>
      </w:r>
      <w:r w:rsidR="003E0F56" w:rsidRPr="000A147C">
        <w:rPr>
          <w:rFonts w:ascii="Times New Roman" w:hAnsi="Times New Roman" w:cs="Times New Roman"/>
          <w:sz w:val="30"/>
          <w:szCs w:val="30"/>
          <w:lang w:val="be-BY"/>
        </w:rPr>
        <w:t>10.30. организатор культурно-зрелищного мероприятия с участием только белорусских исполнителей за выдачу удостоверения на право организации и проведения культурно-зрелищного мероприятия на территории Республики Беларусь</w:t>
      </w:r>
      <w:proofErr w:type="gramStart"/>
      <w:r w:rsidR="003E0F56" w:rsidRPr="000A147C">
        <w:rPr>
          <w:rFonts w:ascii="Times New Roman" w:hAnsi="Times New Roman" w:cs="Times New Roman"/>
          <w:sz w:val="30"/>
          <w:szCs w:val="30"/>
          <w:lang w:val="be-BY"/>
        </w:rPr>
        <w:t>;</w:t>
      </w:r>
      <w:r w:rsidRPr="000A147C">
        <w:rPr>
          <w:rFonts w:ascii="Times New Roman" w:hAnsi="Times New Roman" w:cs="Times New Roman"/>
          <w:sz w:val="30"/>
          <w:szCs w:val="30"/>
        </w:rPr>
        <w:t xml:space="preserve"> “</w:t>
      </w:r>
      <w:proofErr w:type="gramEnd"/>
      <w:r w:rsidR="003E0F56" w:rsidRPr="000A147C">
        <w:rPr>
          <w:rFonts w:ascii="Times New Roman" w:hAnsi="Times New Roman" w:cs="Times New Roman"/>
          <w:sz w:val="30"/>
          <w:szCs w:val="30"/>
          <w:lang w:val="be-BY"/>
        </w:rPr>
        <w:t>;</w:t>
      </w:r>
    </w:p>
    <w:p w:rsidR="00DD10EF" w:rsidRPr="000A147C" w:rsidRDefault="008241F9" w:rsidP="003E0F56">
      <w:pPr>
        <w:pStyle w:val="af2"/>
        <w:ind w:firstLine="709"/>
        <w:jc w:val="both"/>
        <w:rPr>
          <w:rFonts w:ascii="Times New Roman" w:hAnsi="Times New Roman" w:cs="Times New Roman"/>
          <w:sz w:val="30"/>
          <w:szCs w:val="30"/>
          <w:lang w:val="be-BY"/>
        </w:rPr>
      </w:pPr>
      <w:r>
        <w:rPr>
          <w:rFonts w:ascii="Times New Roman" w:hAnsi="Times New Roman" w:cs="Times New Roman"/>
          <w:sz w:val="30"/>
          <w:szCs w:val="30"/>
        </w:rPr>
        <w:lastRenderedPageBreak/>
        <w:t>дополнить</w:t>
      </w:r>
      <w:r w:rsidR="00DD10EF" w:rsidRPr="000A147C">
        <w:rPr>
          <w:rFonts w:ascii="Times New Roman" w:hAnsi="Times New Roman" w:cs="Times New Roman"/>
          <w:sz w:val="30"/>
          <w:szCs w:val="30"/>
        </w:rPr>
        <w:t xml:space="preserve"> </w:t>
      </w:r>
      <w:r>
        <w:rPr>
          <w:rFonts w:ascii="Times New Roman" w:hAnsi="Times New Roman" w:cs="Times New Roman"/>
          <w:sz w:val="30"/>
          <w:szCs w:val="30"/>
        </w:rPr>
        <w:t>подпунктом</w:t>
      </w:r>
      <w:r w:rsidR="00DD10EF" w:rsidRPr="000A147C">
        <w:rPr>
          <w:rFonts w:ascii="Times New Roman" w:hAnsi="Times New Roman" w:cs="Times New Roman"/>
          <w:sz w:val="30"/>
          <w:szCs w:val="30"/>
        </w:rPr>
        <w:t xml:space="preserve"> 10.36 </w:t>
      </w:r>
      <w:r>
        <w:rPr>
          <w:rFonts w:ascii="Times New Roman" w:hAnsi="Times New Roman" w:cs="Times New Roman"/>
          <w:sz w:val="30"/>
          <w:szCs w:val="30"/>
        </w:rPr>
        <w:t>следующего содержания</w:t>
      </w:r>
      <w:r w:rsidR="00DD10EF" w:rsidRPr="000A147C">
        <w:rPr>
          <w:rFonts w:ascii="Times New Roman" w:hAnsi="Times New Roman" w:cs="Times New Roman"/>
          <w:sz w:val="30"/>
          <w:szCs w:val="30"/>
        </w:rPr>
        <w:t>:</w:t>
      </w:r>
    </w:p>
    <w:p w:rsidR="003E0F56" w:rsidRPr="000A147C" w:rsidRDefault="003E0F56" w:rsidP="003E0F56">
      <w:pPr>
        <w:pStyle w:val="af2"/>
        <w:ind w:firstLine="709"/>
        <w:jc w:val="both"/>
        <w:rPr>
          <w:rFonts w:ascii="Times New Roman" w:hAnsi="Times New Roman" w:cs="Times New Roman"/>
          <w:sz w:val="30"/>
          <w:szCs w:val="30"/>
          <w:lang w:val="be-BY"/>
        </w:rPr>
      </w:pPr>
      <w:proofErr w:type="gramStart"/>
      <w:r w:rsidRPr="000A147C">
        <w:rPr>
          <w:rFonts w:ascii="Times New Roman" w:hAnsi="Times New Roman" w:cs="Times New Roman"/>
          <w:sz w:val="30"/>
          <w:szCs w:val="30"/>
        </w:rPr>
        <w:t>”10.36. физические лица: инвалиды I или II группы на основании удостоверений инвалида или пенсионных удостоверений, в которых указаны сведения о соответствующей группе инвалидности,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юридические лица: некоммерческие организации и общественные объединения</w:t>
      </w:r>
      <w:proofErr w:type="gramEnd"/>
      <w:r w:rsidRPr="000A147C">
        <w:rPr>
          <w:rFonts w:ascii="Times New Roman" w:hAnsi="Times New Roman" w:cs="Times New Roman"/>
          <w:sz w:val="30"/>
          <w:szCs w:val="30"/>
        </w:rPr>
        <w:t xml:space="preserve"> </w:t>
      </w:r>
      <w:proofErr w:type="gramStart"/>
      <w:r w:rsidRPr="000A147C">
        <w:rPr>
          <w:rFonts w:ascii="Times New Roman" w:hAnsi="Times New Roman" w:cs="Times New Roman"/>
          <w:sz w:val="30"/>
          <w:szCs w:val="30"/>
        </w:rPr>
        <w:t>инвалидов, а также творческие коллективы, сформированные на базе этих объединений, осуществляющие вывоз культурных ценностей в рамках культурного обмена,  творческие коллективы организаций культуры, осуществляющие временный вывоз культурных ценностей за пределы территории Евразийского экономического союза в рамках Дней культуры Республики Беларусь по поручению Министерства культуры, за выдачу заключения (разрешительного документа) на вывоз культурных ценностей (историко-культурных ценностей и иных культурных ценностей) за пределы</w:t>
      </w:r>
      <w:proofErr w:type="gramEnd"/>
      <w:r w:rsidRPr="000A147C">
        <w:rPr>
          <w:rFonts w:ascii="Times New Roman" w:hAnsi="Times New Roman" w:cs="Times New Roman"/>
          <w:sz w:val="30"/>
          <w:szCs w:val="30"/>
        </w:rPr>
        <w:t xml:space="preserve"> таможенной территории Евразийского экономического союза и письменных уведомлений о том, что заключение (разрешительный документ) не требуется</w:t>
      </w:r>
      <w:proofErr w:type="gramStart"/>
      <w:r w:rsidRPr="000A147C">
        <w:rPr>
          <w:rFonts w:ascii="Times New Roman" w:hAnsi="Times New Roman" w:cs="Times New Roman"/>
          <w:sz w:val="30"/>
          <w:szCs w:val="30"/>
        </w:rPr>
        <w:t>.“.</w:t>
      </w:r>
      <w:proofErr w:type="gramEnd"/>
    </w:p>
    <w:p w:rsidR="00DD10EF" w:rsidRPr="000A147C" w:rsidRDefault="000651EF" w:rsidP="003E0F56">
      <w:pPr>
        <w:pStyle w:val="af2"/>
        <w:ind w:firstLine="709"/>
        <w:jc w:val="both"/>
        <w:rPr>
          <w:rFonts w:ascii="Times New Roman" w:hAnsi="Times New Roman" w:cs="Times New Roman"/>
          <w:sz w:val="30"/>
          <w:szCs w:val="30"/>
          <w:lang w:val="be-BY"/>
        </w:rPr>
      </w:pPr>
      <w:r w:rsidRPr="000A147C">
        <w:rPr>
          <w:rFonts w:ascii="Times New Roman" w:hAnsi="Times New Roman" w:cs="Times New Roman"/>
          <w:sz w:val="30"/>
          <w:szCs w:val="30"/>
          <w:lang w:val="be-BY"/>
        </w:rPr>
        <w:t xml:space="preserve">4. </w:t>
      </w:r>
      <w:r w:rsidR="00DD10EF" w:rsidRPr="000A147C">
        <w:rPr>
          <w:rFonts w:ascii="Times New Roman" w:hAnsi="Times New Roman" w:cs="Times New Roman"/>
          <w:sz w:val="30"/>
          <w:szCs w:val="30"/>
          <w:lang w:val="be-BY"/>
        </w:rPr>
        <w:t xml:space="preserve">Пункт 2 </w:t>
      </w:r>
      <w:r w:rsidR="008241F9">
        <w:rPr>
          <w:rFonts w:ascii="Times New Roman" w:hAnsi="Times New Roman" w:cs="Times New Roman"/>
          <w:sz w:val="30"/>
          <w:szCs w:val="30"/>
          <w:lang w:val="be-BY"/>
        </w:rPr>
        <w:t>статьи</w:t>
      </w:r>
      <w:r w:rsidR="00DD10EF" w:rsidRPr="000A147C">
        <w:rPr>
          <w:rFonts w:ascii="Times New Roman" w:hAnsi="Times New Roman" w:cs="Times New Roman"/>
          <w:sz w:val="30"/>
          <w:szCs w:val="30"/>
          <w:lang w:val="be-BY"/>
        </w:rPr>
        <w:t xml:space="preserve"> 292 </w:t>
      </w:r>
      <w:r w:rsidR="008241F9">
        <w:rPr>
          <w:rFonts w:ascii="Times New Roman" w:hAnsi="Times New Roman" w:cs="Times New Roman"/>
          <w:sz w:val="30"/>
          <w:szCs w:val="30"/>
          <w:lang w:val="be-BY"/>
        </w:rPr>
        <w:t>дополнить</w:t>
      </w:r>
      <w:r w:rsidR="00DD10EF" w:rsidRPr="000A147C">
        <w:rPr>
          <w:rFonts w:ascii="Times New Roman" w:hAnsi="Times New Roman" w:cs="Times New Roman"/>
          <w:sz w:val="30"/>
          <w:szCs w:val="30"/>
          <w:lang w:val="be-BY"/>
        </w:rPr>
        <w:t xml:space="preserve"> </w:t>
      </w:r>
      <w:r w:rsidR="008241F9">
        <w:rPr>
          <w:rFonts w:ascii="Times New Roman" w:hAnsi="Times New Roman" w:cs="Times New Roman"/>
          <w:sz w:val="30"/>
          <w:szCs w:val="30"/>
          <w:lang w:val="be-BY"/>
        </w:rPr>
        <w:t>подпунктом</w:t>
      </w:r>
      <w:r w:rsidR="00DD10EF" w:rsidRPr="000A147C">
        <w:rPr>
          <w:rFonts w:ascii="Times New Roman" w:hAnsi="Times New Roman" w:cs="Times New Roman"/>
          <w:sz w:val="30"/>
          <w:szCs w:val="30"/>
          <w:lang w:val="be-BY"/>
        </w:rPr>
        <w:t xml:space="preserve"> 2.71 </w:t>
      </w:r>
      <w:r w:rsidR="008241F9">
        <w:rPr>
          <w:rFonts w:ascii="Times New Roman" w:hAnsi="Times New Roman" w:cs="Times New Roman"/>
          <w:sz w:val="30"/>
          <w:szCs w:val="30"/>
          <w:lang w:val="be-BY"/>
        </w:rPr>
        <w:t>следующего содержания</w:t>
      </w:r>
      <w:r w:rsidR="00DD10EF" w:rsidRPr="000A147C">
        <w:rPr>
          <w:rFonts w:ascii="Times New Roman" w:hAnsi="Times New Roman" w:cs="Times New Roman"/>
          <w:sz w:val="30"/>
          <w:szCs w:val="30"/>
          <w:lang w:val="be-BY"/>
        </w:rPr>
        <w:t>:</w:t>
      </w:r>
    </w:p>
    <w:p w:rsidR="003E0F56" w:rsidRPr="000A147C" w:rsidRDefault="00DD10EF" w:rsidP="003E0F56">
      <w:pPr>
        <w:pStyle w:val="af2"/>
        <w:ind w:firstLine="709"/>
        <w:jc w:val="both"/>
        <w:rPr>
          <w:rFonts w:ascii="Times New Roman" w:hAnsi="Times New Roman" w:cs="Times New Roman"/>
          <w:sz w:val="30"/>
          <w:szCs w:val="30"/>
          <w:lang w:val="be-BY"/>
        </w:rPr>
      </w:pPr>
      <w:r w:rsidRPr="000A147C">
        <w:rPr>
          <w:rFonts w:ascii="Times New Roman" w:hAnsi="Times New Roman" w:cs="Times New Roman"/>
          <w:sz w:val="30"/>
          <w:szCs w:val="30"/>
          <w:lang w:val="be-BY"/>
        </w:rPr>
        <w:t>”</w:t>
      </w:r>
      <w:r w:rsidR="003E0F56" w:rsidRPr="000A147C">
        <w:rPr>
          <w:rFonts w:ascii="Times New Roman" w:hAnsi="Times New Roman" w:cs="Times New Roman"/>
          <w:sz w:val="30"/>
          <w:szCs w:val="30"/>
          <w:lang w:val="be-BY"/>
        </w:rPr>
        <w:t>2.71. удостоверение на право организации и проведения культурно-зрелищного мероприятия на территории Республики Беларусь, за выдачу которого уплачена государственная пошлина, признано структурным подразделением местного исполнительного и распорядительного органа областного территориального уровня, осуществляющим государственно-властные полномочия в сф</w:t>
      </w:r>
      <w:r w:rsidRPr="000A147C">
        <w:rPr>
          <w:rFonts w:ascii="Times New Roman" w:hAnsi="Times New Roman" w:cs="Times New Roman"/>
          <w:sz w:val="30"/>
          <w:szCs w:val="30"/>
          <w:lang w:val="be-BY"/>
        </w:rPr>
        <w:t>ере культуры, недействительным;“</w:t>
      </w:r>
      <w:r w:rsidR="003E0F56" w:rsidRPr="000A147C">
        <w:rPr>
          <w:rFonts w:ascii="Times New Roman" w:hAnsi="Times New Roman" w:cs="Times New Roman"/>
          <w:sz w:val="30"/>
          <w:szCs w:val="30"/>
          <w:lang w:val="be-BY"/>
        </w:rPr>
        <w:t>.</w:t>
      </w:r>
    </w:p>
    <w:p w:rsidR="00BE6DD3" w:rsidRPr="000A147C" w:rsidRDefault="000651EF" w:rsidP="003E0F56">
      <w:pPr>
        <w:pStyle w:val="af2"/>
        <w:ind w:firstLine="709"/>
        <w:jc w:val="both"/>
        <w:rPr>
          <w:rFonts w:ascii="Times New Roman" w:hAnsi="Times New Roman" w:cs="Times New Roman"/>
          <w:color w:val="000000" w:themeColor="text1"/>
          <w:sz w:val="30"/>
          <w:szCs w:val="30"/>
          <w:lang w:val="be-BY"/>
        </w:rPr>
      </w:pPr>
      <w:r w:rsidRPr="000A147C">
        <w:rPr>
          <w:rFonts w:ascii="Times New Roman" w:hAnsi="Times New Roman" w:cs="Times New Roman"/>
          <w:color w:val="000000" w:themeColor="text1"/>
          <w:sz w:val="30"/>
          <w:szCs w:val="30"/>
          <w:lang w:val="be-BY"/>
        </w:rPr>
        <w:t>5.</w:t>
      </w:r>
      <w:r w:rsidR="00BE6DD3" w:rsidRPr="000A147C">
        <w:rPr>
          <w:rFonts w:ascii="Times New Roman" w:hAnsi="Times New Roman" w:cs="Times New Roman"/>
          <w:color w:val="000000" w:themeColor="text1"/>
          <w:sz w:val="30"/>
          <w:szCs w:val="30"/>
          <w:lang w:val="be-BY"/>
        </w:rPr>
        <w:t xml:space="preserve"> </w:t>
      </w:r>
      <w:r w:rsidR="000D3B3C">
        <w:rPr>
          <w:rFonts w:ascii="Times New Roman" w:hAnsi="Times New Roman" w:cs="Times New Roman"/>
          <w:color w:val="000000" w:themeColor="text1"/>
          <w:sz w:val="30"/>
          <w:szCs w:val="30"/>
          <w:lang w:val="be-BY"/>
        </w:rPr>
        <w:t>В</w:t>
      </w:r>
      <w:r w:rsidR="00390D6F" w:rsidRPr="000A147C">
        <w:rPr>
          <w:rFonts w:ascii="Times New Roman" w:hAnsi="Times New Roman" w:cs="Times New Roman"/>
          <w:color w:val="000000" w:themeColor="text1"/>
          <w:sz w:val="30"/>
          <w:szCs w:val="30"/>
          <w:lang w:val="be-BY"/>
        </w:rPr>
        <w:t xml:space="preserve"> </w:t>
      </w:r>
      <w:r w:rsidR="00E94691">
        <w:rPr>
          <w:rFonts w:ascii="Times New Roman" w:hAnsi="Times New Roman" w:cs="Times New Roman"/>
          <w:color w:val="000000" w:themeColor="text1"/>
          <w:sz w:val="30"/>
          <w:szCs w:val="30"/>
          <w:lang w:val="be-BY"/>
        </w:rPr>
        <w:t>приложении</w:t>
      </w:r>
      <w:r w:rsidR="00390D6F" w:rsidRPr="000A147C">
        <w:rPr>
          <w:rFonts w:ascii="Times New Roman" w:hAnsi="Times New Roman" w:cs="Times New Roman"/>
          <w:color w:val="000000" w:themeColor="text1"/>
          <w:sz w:val="30"/>
          <w:szCs w:val="30"/>
          <w:lang w:val="be-BY"/>
        </w:rPr>
        <w:t xml:space="preserve"> 22 </w:t>
      </w:r>
      <w:r w:rsidR="00E94691">
        <w:rPr>
          <w:rFonts w:ascii="Times New Roman" w:hAnsi="Times New Roman" w:cs="Times New Roman"/>
          <w:color w:val="000000" w:themeColor="text1"/>
          <w:sz w:val="30"/>
          <w:szCs w:val="30"/>
          <w:lang w:val="be-BY"/>
        </w:rPr>
        <w:t>к Коде</w:t>
      </w:r>
      <w:r w:rsidR="00390D6F" w:rsidRPr="000A147C">
        <w:rPr>
          <w:rFonts w:ascii="Times New Roman" w:hAnsi="Times New Roman" w:cs="Times New Roman"/>
          <w:color w:val="000000" w:themeColor="text1"/>
          <w:sz w:val="30"/>
          <w:szCs w:val="30"/>
          <w:lang w:val="be-BY"/>
        </w:rPr>
        <w:t>кс</w:t>
      </w:r>
      <w:r w:rsidR="00E94691">
        <w:rPr>
          <w:rFonts w:ascii="Times New Roman" w:hAnsi="Times New Roman" w:cs="Times New Roman"/>
          <w:color w:val="000000" w:themeColor="text1"/>
          <w:sz w:val="30"/>
          <w:szCs w:val="30"/>
          <w:lang w:val="be-BY"/>
        </w:rPr>
        <w:t>у</w:t>
      </w:r>
      <w:r w:rsidR="00390D6F" w:rsidRPr="000A147C">
        <w:rPr>
          <w:rFonts w:ascii="Times New Roman" w:hAnsi="Times New Roman" w:cs="Times New Roman"/>
          <w:color w:val="000000" w:themeColor="text1"/>
          <w:sz w:val="30"/>
          <w:szCs w:val="30"/>
          <w:lang w:val="be-BY"/>
        </w:rPr>
        <w:t>:</w:t>
      </w:r>
    </w:p>
    <w:p w:rsidR="00390D6F" w:rsidRPr="000A147C" w:rsidRDefault="00E94691" w:rsidP="003E0F56">
      <w:pPr>
        <w:pStyle w:val="af2"/>
        <w:ind w:firstLine="709"/>
        <w:jc w:val="both"/>
        <w:rPr>
          <w:rFonts w:ascii="Times New Roman" w:hAnsi="Times New Roman" w:cs="Times New Roman"/>
          <w:sz w:val="30"/>
          <w:szCs w:val="30"/>
          <w:lang w:val="be-BY"/>
        </w:rPr>
      </w:pPr>
      <w:r>
        <w:rPr>
          <w:rFonts w:ascii="Times New Roman" w:hAnsi="Times New Roman" w:cs="Times New Roman"/>
          <w:sz w:val="30"/>
          <w:szCs w:val="30"/>
        </w:rPr>
        <w:t>в</w:t>
      </w:r>
      <w:r w:rsidR="003E0F56" w:rsidRPr="000A147C">
        <w:rPr>
          <w:rFonts w:ascii="Times New Roman" w:hAnsi="Times New Roman" w:cs="Times New Roman"/>
          <w:sz w:val="30"/>
          <w:szCs w:val="30"/>
        </w:rPr>
        <w:t xml:space="preserve"> графе ”Наименование документов и действий, за которые взимается государственная пошлина“ </w:t>
      </w:r>
      <w:r w:rsidR="00390D6F" w:rsidRPr="000A147C">
        <w:rPr>
          <w:rFonts w:ascii="Times New Roman" w:hAnsi="Times New Roman" w:cs="Times New Roman"/>
          <w:sz w:val="30"/>
          <w:szCs w:val="30"/>
        </w:rPr>
        <w:t xml:space="preserve">пункт 79 </w:t>
      </w:r>
      <w:r>
        <w:rPr>
          <w:rFonts w:ascii="Times New Roman" w:hAnsi="Times New Roman" w:cs="Times New Roman"/>
          <w:sz w:val="30"/>
          <w:szCs w:val="30"/>
        </w:rPr>
        <w:t>изложить в следующей редакции</w:t>
      </w:r>
      <w:r w:rsidR="00390D6F" w:rsidRPr="000A147C">
        <w:rPr>
          <w:rFonts w:ascii="Times New Roman" w:hAnsi="Times New Roman" w:cs="Times New Roman"/>
          <w:sz w:val="30"/>
          <w:szCs w:val="30"/>
        </w:rPr>
        <w:t>:</w:t>
      </w:r>
    </w:p>
    <w:p w:rsidR="003E0F56" w:rsidRPr="000A147C" w:rsidRDefault="003E0F56" w:rsidP="003E0F56">
      <w:pPr>
        <w:pStyle w:val="af2"/>
        <w:ind w:firstLine="709"/>
        <w:jc w:val="both"/>
        <w:rPr>
          <w:rFonts w:ascii="Times New Roman" w:hAnsi="Times New Roman" w:cs="Times New Roman"/>
          <w:sz w:val="30"/>
          <w:szCs w:val="30"/>
        </w:rPr>
      </w:pPr>
      <w:r w:rsidRPr="000A147C">
        <w:rPr>
          <w:rFonts w:ascii="Times New Roman" w:hAnsi="Times New Roman" w:cs="Times New Roman"/>
          <w:sz w:val="30"/>
          <w:szCs w:val="30"/>
        </w:rPr>
        <w:t>”79. Выдача заключения (разрешительного документа) на вывоз культурных ценностей (историко-культурных ценностей и иных культурных ценностей) за пределы таможенной территории Евразийского экономического союза и письменных уведомлений о том, что заключение (разрешит</w:t>
      </w:r>
      <w:r w:rsidR="00BE6DD3" w:rsidRPr="000A147C">
        <w:rPr>
          <w:rFonts w:ascii="Times New Roman" w:hAnsi="Times New Roman" w:cs="Times New Roman"/>
          <w:sz w:val="30"/>
          <w:szCs w:val="30"/>
        </w:rPr>
        <w:t>ельный документ) не требуется</w:t>
      </w:r>
      <w:proofErr w:type="gramStart"/>
      <w:r w:rsidR="00BE6DD3" w:rsidRPr="000A147C">
        <w:rPr>
          <w:rFonts w:ascii="Times New Roman" w:hAnsi="Times New Roman" w:cs="Times New Roman"/>
          <w:sz w:val="30"/>
          <w:szCs w:val="30"/>
        </w:rPr>
        <w:t>:“</w:t>
      </w:r>
      <w:proofErr w:type="gramEnd"/>
      <w:r w:rsidR="00BE6DD3" w:rsidRPr="000A147C">
        <w:rPr>
          <w:rFonts w:ascii="Times New Roman" w:hAnsi="Times New Roman" w:cs="Times New Roman"/>
          <w:sz w:val="30"/>
          <w:szCs w:val="30"/>
        </w:rPr>
        <w:t>;</w:t>
      </w:r>
      <w:r w:rsidRPr="000A147C">
        <w:rPr>
          <w:rFonts w:ascii="Times New Roman" w:hAnsi="Times New Roman" w:cs="Times New Roman"/>
          <w:sz w:val="30"/>
          <w:szCs w:val="30"/>
        </w:rPr>
        <w:t xml:space="preserve"> </w:t>
      </w:r>
    </w:p>
    <w:p w:rsidR="00390D6F" w:rsidRPr="000A147C" w:rsidRDefault="00D34559" w:rsidP="003E0F56">
      <w:pPr>
        <w:pStyle w:val="af2"/>
        <w:ind w:firstLine="709"/>
        <w:jc w:val="both"/>
        <w:rPr>
          <w:rFonts w:ascii="Times New Roman" w:hAnsi="Times New Roman" w:cs="Times New Roman"/>
          <w:sz w:val="30"/>
          <w:szCs w:val="30"/>
          <w:lang w:val="be-BY"/>
        </w:rPr>
      </w:pPr>
      <w:r>
        <w:rPr>
          <w:rFonts w:ascii="Times New Roman" w:hAnsi="Times New Roman" w:cs="Times New Roman"/>
          <w:sz w:val="30"/>
          <w:szCs w:val="30"/>
        </w:rPr>
        <w:t>в</w:t>
      </w:r>
      <w:r w:rsidR="003E0F56" w:rsidRPr="000A147C">
        <w:rPr>
          <w:rFonts w:ascii="Times New Roman" w:hAnsi="Times New Roman" w:cs="Times New Roman"/>
          <w:sz w:val="30"/>
          <w:szCs w:val="30"/>
        </w:rPr>
        <w:t xml:space="preserve"> графе ”Наименование документов и действий, за которые взимается государственная пошлина“ пункт 80 </w:t>
      </w:r>
      <w:r>
        <w:rPr>
          <w:rFonts w:ascii="Times New Roman" w:hAnsi="Times New Roman" w:cs="Times New Roman"/>
          <w:sz w:val="30"/>
          <w:szCs w:val="30"/>
        </w:rPr>
        <w:t>изложить в следующей редакции</w:t>
      </w:r>
      <w:r w:rsidR="00390D6F" w:rsidRPr="000A147C">
        <w:rPr>
          <w:rFonts w:ascii="Times New Roman" w:hAnsi="Times New Roman" w:cs="Times New Roman"/>
          <w:sz w:val="30"/>
          <w:szCs w:val="30"/>
        </w:rPr>
        <w:t>:</w:t>
      </w:r>
    </w:p>
    <w:p w:rsidR="003E0F56" w:rsidRPr="000A147C" w:rsidRDefault="003E0F56" w:rsidP="003E0F56">
      <w:pPr>
        <w:pStyle w:val="af2"/>
        <w:ind w:firstLine="709"/>
        <w:jc w:val="both"/>
        <w:rPr>
          <w:rFonts w:ascii="Times New Roman" w:hAnsi="Times New Roman" w:cs="Times New Roman"/>
          <w:sz w:val="30"/>
          <w:szCs w:val="30"/>
        </w:rPr>
      </w:pPr>
      <w:r w:rsidRPr="000A147C">
        <w:rPr>
          <w:rFonts w:ascii="Times New Roman" w:hAnsi="Times New Roman" w:cs="Times New Roman"/>
          <w:sz w:val="30"/>
          <w:szCs w:val="30"/>
        </w:rPr>
        <w:t xml:space="preserve">”80. Повторная выдача заключения (разрешительного документа) на вывоз культурных ценностей (историко-культурных ценностей и иных культурных ценностей) за пределы таможенной территории Евразийского </w:t>
      </w:r>
      <w:r w:rsidRPr="000A147C">
        <w:rPr>
          <w:rFonts w:ascii="Times New Roman" w:hAnsi="Times New Roman" w:cs="Times New Roman"/>
          <w:sz w:val="30"/>
          <w:szCs w:val="30"/>
        </w:rPr>
        <w:lastRenderedPageBreak/>
        <w:t>экономического союза и письменных уведомлений о том, что заключение (разрешительный документ) не требуется, в течение года с даты предыдущей выдачи документа тому же заявителю на вывоз тех же</w:t>
      </w:r>
      <w:proofErr w:type="gramStart"/>
      <w:r w:rsidRPr="000A147C">
        <w:rPr>
          <w:rFonts w:ascii="Times New Roman" w:hAnsi="Times New Roman" w:cs="Times New Roman"/>
          <w:sz w:val="30"/>
          <w:szCs w:val="30"/>
        </w:rPr>
        <w:t>:“</w:t>
      </w:r>
      <w:proofErr w:type="gramEnd"/>
      <w:r w:rsidRPr="000A147C">
        <w:rPr>
          <w:rFonts w:ascii="Times New Roman" w:hAnsi="Times New Roman" w:cs="Times New Roman"/>
          <w:sz w:val="30"/>
          <w:szCs w:val="30"/>
        </w:rPr>
        <w:t xml:space="preserve">. </w:t>
      </w:r>
    </w:p>
    <w:p w:rsidR="003E0F56" w:rsidRPr="006E64F8" w:rsidRDefault="003E0F56" w:rsidP="003E0F56">
      <w:pPr>
        <w:ind w:firstLine="709"/>
        <w:jc w:val="both"/>
        <w:rPr>
          <w:rFonts w:ascii="Times New Roman" w:eastAsia="Times New Roman" w:hAnsi="Times New Roman" w:cs="Times New Roman"/>
          <w:color w:val="auto"/>
          <w:sz w:val="30"/>
          <w:szCs w:val="30"/>
          <w:lang w:val="be-BY" w:bidi="ar-SA"/>
        </w:rPr>
      </w:pPr>
      <w:r w:rsidRPr="006E64F8">
        <w:rPr>
          <w:rFonts w:ascii="Times New Roman" w:eastAsia="Times New Roman" w:hAnsi="Times New Roman" w:cs="Times New Roman"/>
          <w:b/>
          <w:color w:val="auto"/>
          <w:sz w:val="30"/>
          <w:szCs w:val="30"/>
          <w:lang w:val="be-BY" w:bidi="ar-SA"/>
        </w:rPr>
        <w:t>Артыкул </w:t>
      </w:r>
      <w:r>
        <w:rPr>
          <w:rFonts w:ascii="Times New Roman" w:eastAsia="Times New Roman" w:hAnsi="Times New Roman" w:cs="Times New Roman"/>
          <w:b/>
          <w:color w:val="auto"/>
          <w:sz w:val="30"/>
          <w:szCs w:val="30"/>
          <w:lang w:val="be-BY" w:bidi="ar-SA"/>
        </w:rPr>
        <w:t>3</w:t>
      </w:r>
      <w:r w:rsidRPr="006E64F8">
        <w:rPr>
          <w:rFonts w:ascii="Times New Roman" w:eastAsia="Times New Roman" w:hAnsi="Times New Roman" w:cs="Times New Roman"/>
          <w:color w:val="auto"/>
          <w:sz w:val="30"/>
          <w:szCs w:val="30"/>
          <w:lang w:val="be-BY" w:bidi="ar-SA"/>
        </w:rPr>
        <w:t>. Гэты Закон уступае ў сілу ў наступным парадку:</w:t>
      </w:r>
    </w:p>
    <w:p w:rsidR="003E0F56" w:rsidRPr="006E64F8" w:rsidRDefault="003E0F56" w:rsidP="003E0F56">
      <w:pPr>
        <w:ind w:firstLine="709"/>
        <w:jc w:val="both"/>
        <w:rPr>
          <w:rFonts w:ascii="Times New Roman" w:eastAsia="Times New Roman" w:hAnsi="Times New Roman" w:cs="Times New Roman"/>
          <w:color w:val="auto"/>
          <w:sz w:val="30"/>
          <w:szCs w:val="30"/>
          <w:lang w:val="be-BY" w:bidi="ar-SA"/>
        </w:rPr>
      </w:pPr>
      <w:r w:rsidRPr="006E64F8">
        <w:rPr>
          <w:rFonts w:ascii="Times New Roman" w:eastAsia="Times New Roman" w:hAnsi="Times New Roman" w:cs="Times New Roman"/>
          <w:color w:val="auto"/>
          <w:sz w:val="30"/>
          <w:szCs w:val="30"/>
          <w:lang w:val="be-BY" w:bidi="ar-SA"/>
        </w:rPr>
        <w:t>артыкул</w:t>
      </w:r>
      <w:r w:rsidR="00394FC7">
        <w:rPr>
          <w:rFonts w:ascii="Times New Roman" w:eastAsia="Times New Roman" w:hAnsi="Times New Roman" w:cs="Times New Roman"/>
          <w:color w:val="auto"/>
          <w:sz w:val="30"/>
          <w:szCs w:val="30"/>
          <w:lang w:val="be-BY" w:bidi="ar-SA"/>
        </w:rPr>
        <w:t>ы</w:t>
      </w:r>
      <w:r w:rsidRPr="006E64F8">
        <w:rPr>
          <w:rFonts w:ascii="Times New Roman" w:eastAsia="Times New Roman" w:hAnsi="Times New Roman" w:cs="Times New Roman"/>
          <w:b/>
          <w:color w:val="auto"/>
          <w:sz w:val="30"/>
          <w:szCs w:val="30"/>
          <w:lang w:val="be-BY" w:bidi="ar-SA"/>
        </w:rPr>
        <w:t> </w:t>
      </w:r>
      <w:r w:rsidRPr="006E64F8">
        <w:rPr>
          <w:rFonts w:ascii="Times New Roman" w:eastAsia="Times New Roman" w:hAnsi="Times New Roman" w:cs="Times New Roman"/>
          <w:color w:val="auto"/>
          <w:sz w:val="30"/>
          <w:szCs w:val="30"/>
          <w:lang w:val="be-BY" w:bidi="ar-SA"/>
        </w:rPr>
        <w:t>1</w:t>
      </w:r>
      <w:r w:rsidR="00394FC7">
        <w:rPr>
          <w:rFonts w:ascii="Times New Roman" w:eastAsia="Times New Roman" w:hAnsi="Times New Roman" w:cs="Times New Roman"/>
          <w:color w:val="auto"/>
          <w:sz w:val="30"/>
          <w:szCs w:val="30"/>
          <w:lang w:val="be-BY" w:bidi="ar-SA"/>
        </w:rPr>
        <w:t xml:space="preserve"> </w:t>
      </w:r>
      <w:r w:rsidR="00580816">
        <w:rPr>
          <w:rFonts w:ascii="Times New Roman" w:eastAsia="Times New Roman" w:hAnsi="Times New Roman" w:cs="Times New Roman"/>
          <w:color w:val="auto"/>
          <w:sz w:val="30"/>
          <w:szCs w:val="30"/>
          <w:lang w:val="be-BY" w:bidi="ar-SA"/>
        </w:rPr>
        <w:t>–</w:t>
      </w:r>
      <w:r w:rsidR="00394FC7">
        <w:rPr>
          <w:rFonts w:ascii="Times New Roman" w:eastAsia="Times New Roman" w:hAnsi="Times New Roman" w:cs="Times New Roman"/>
          <w:color w:val="auto"/>
          <w:sz w:val="30"/>
          <w:szCs w:val="30"/>
          <w:lang w:val="be-BY" w:bidi="ar-SA"/>
        </w:rPr>
        <w:t xml:space="preserve"> 2</w:t>
      </w:r>
      <w:r w:rsidRPr="006E64F8">
        <w:rPr>
          <w:rFonts w:ascii="Times New Roman" w:eastAsia="Times New Roman" w:hAnsi="Times New Roman" w:cs="Times New Roman"/>
          <w:color w:val="auto"/>
          <w:sz w:val="30"/>
          <w:szCs w:val="30"/>
          <w:lang w:val="be-BY" w:bidi="ar-SA"/>
        </w:rPr>
        <w:t xml:space="preserve"> </w:t>
      </w:r>
      <w:r w:rsidRPr="006E64F8">
        <w:rPr>
          <w:rFonts w:ascii="Times New Roman" w:hAnsi="Times New Roman" w:cs="Times New Roman"/>
          <w:sz w:val="30"/>
          <w:szCs w:val="30"/>
          <w:lang w:val="be-BY"/>
        </w:rPr>
        <w:t>–</w:t>
      </w:r>
      <w:r w:rsidRPr="006E64F8">
        <w:rPr>
          <w:rFonts w:ascii="Times New Roman" w:eastAsia="Times New Roman" w:hAnsi="Times New Roman" w:cs="Times New Roman"/>
          <w:color w:val="auto"/>
          <w:sz w:val="30"/>
          <w:szCs w:val="30"/>
          <w:lang w:val="be-BY" w:bidi="ar-SA"/>
        </w:rPr>
        <w:t xml:space="preserve"> праз шэсць месяцаў пасля афіцыйнага апублікавання          гэтага Закона;</w:t>
      </w:r>
    </w:p>
    <w:p w:rsidR="003E0F56" w:rsidRPr="006E64F8" w:rsidRDefault="003E0F56" w:rsidP="003E0F56">
      <w:pPr>
        <w:ind w:firstLine="709"/>
        <w:jc w:val="both"/>
        <w:rPr>
          <w:rFonts w:ascii="Times New Roman" w:eastAsia="Times New Roman" w:hAnsi="Times New Roman" w:cs="Times New Roman"/>
          <w:color w:val="auto"/>
          <w:sz w:val="30"/>
          <w:szCs w:val="30"/>
          <w:lang w:val="be-BY" w:bidi="ar-SA"/>
        </w:rPr>
      </w:pPr>
      <w:r w:rsidRPr="006E64F8">
        <w:rPr>
          <w:rFonts w:ascii="Times New Roman" w:eastAsia="Times New Roman" w:hAnsi="Times New Roman" w:cs="Times New Roman"/>
          <w:color w:val="auto"/>
          <w:sz w:val="30"/>
          <w:szCs w:val="30"/>
          <w:lang w:val="be-BY" w:bidi="ar-SA"/>
        </w:rPr>
        <w:t>артыкул</w:t>
      </w:r>
      <w:r w:rsidRPr="006E64F8">
        <w:rPr>
          <w:rFonts w:ascii="Times New Roman" w:eastAsia="Times New Roman" w:hAnsi="Times New Roman" w:cs="Times New Roman"/>
          <w:b/>
          <w:color w:val="auto"/>
          <w:sz w:val="30"/>
          <w:szCs w:val="30"/>
          <w:lang w:val="be-BY" w:bidi="ar-SA"/>
        </w:rPr>
        <w:t> </w:t>
      </w:r>
      <w:r w:rsidR="00394FC7">
        <w:rPr>
          <w:rFonts w:ascii="Times New Roman" w:eastAsia="Times New Roman" w:hAnsi="Times New Roman" w:cs="Times New Roman"/>
          <w:color w:val="auto"/>
          <w:sz w:val="30"/>
          <w:szCs w:val="30"/>
          <w:lang w:val="be-BY" w:bidi="ar-SA"/>
        </w:rPr>
        <w:t>3</w:t>
      </w:r>
      <w:r w:rsidRPr="006E64F8">
        <w:rPr>
          <w:rFonts w:ascii="Times New Roman" w:eastAsia="Times New Roman" w:hAnsi="Times New Roman" w:cs="Times New Roman"/>
          <w:color w:val="auto"/>
          <w:sz w:val="30"/>
          <w:szCs w:val="30"/>
          <w:lang w:val="be-BY" w:bidi="ar-SA"/>
        </w:rPr>
        <w:t xml:space="preserve"> </w:t>
      </w:r>
      <w:r w:rsidRPr="006E64F8">
        <w:rPr>
          <w:rFonts w:ascii="Times New Roman" w:hAnsi="Times New Roman" w:cs="Times New Roman"/>
          <w:sz w:val="30"/>
          <w:szCs w:val="30"/>
          <w:lang w:val="be-BY"/>
        </w:rPr>
        <w:t>–</w:t>
      </w:r>
      <w:r w:rsidRPr="006E64F8">
        <w:rPr>
          <w:rFonts w:ascii="Times New Roman" w:eastAsia="Times New Roman" w:hAnsi="Times New Roman" w:cs="Times New Roman"/>
          <w:color w:val="auto"/>
          <w:sz w:val="30"/>
          <w:szCs w:val="30"/>
          <w:lang w:val="be-BY" w:bidi="ar-SA"/>
        </w:rPr>
        <w:t xml:space="preserve"> пасля афіцыйнага апублікавання гэтага Закона.</w:t>
      </w:r>
    </w:p>
    <w:p w:rsidR="000C4D47" w:rsidRPr="006E64F8" w:rsidRDefault="000C4D47" w:rsidP="00AF0718">
      <w:pPr>
        <w:ind w:firstLine="709"/>
        <w:jc w:val="both"/>
        <w:rPr>
          <w:rFonts w:ascii="Times New Roman" w:eastAsia="Times New Roman" w:hAnsi="Times New Roman" w:cs="Times New Roman"/>
          <w:color w:val="auto"/>
          <w:sz w:val="30"/>
          <w:szCs w:val="30"/>
          <w:lang w:val="be-BY" w:bidi="ar-SA"/>
        </w:rPr>
      </w:pPr>
    </w:p>
    <w:p w:rsidR="000C4D47" w:rsidRPr="006E64F8" w:rsidRDefault="000C4D47" w:rsidP="00AF0718">
      <w:pPr>
        <w:ind w:firstLine="709"/>
        <w:jc w:val="both"/>
        <w:rPr>
          <w:rFonts w:ascii="Times New Roman" w:eastAsia="Times New Roman" w:hAnsi="Times New Roman" w:cs="Times New Roman"/>
          <w:color w:val="auto"/>
          <w:sz w:val="30"/>
          <w:szCs w:val="30"/>
          <w:lang w:val="be-BY" w:bidi="ar-SA"/>
        </w:rPr>
      </w:pPr>
    </w:p>
    <w:p w:rsidR="004C1374" w:rsidRPr="006E64F8" w:rsidRDefault="00FE5F14" w:rsidP="00AF0718">
      <w:pPr>
        <w:ind w:firstLine="709"/>
        <w:jc w:val="both"/>
        <w:rPr>
          <w:rFonts w:ascii="Times New Roman" w:eastAsia="Times New Roman" w:hAnsi="Times New Roman" w:cs="Times New Roman"/>
          <w:color w:val="auto"/>
          <w:sz w:val="30"/>
          <w:szCs w:val="30"/>
          <w:lang w:val="be-BY" w:bidi="ar-SA"/>
        </w:rPr>
      </w:pPr>
      <w:r w:rsidRPr="006E64F8">
        <w:rPr>
          <w:rFonts w:ascii="Times New Roman" w:eastAsia="Times New Roman" w:hAnsi="Times New Roman" w:cs="Times New Roman"/>
          <w:color w:val="auto"/>
          <w:sz w:val="30"/>
          <w:szCs w:val="30"/>
          <w:lang w:val="be-BY" w:bidi="ar-SA"/>
        </w:rPr>
        <w:t>Прэзідэнт</w:t>
      </w:r>
      <w:r w:rsidR="004C1374" w:rsidRPr="006E64F8">
        <w:rPr>
          <w:rFonts w:ascii="Times New Roman" w:eastAsia="Times New Roman" w:hAnsi="Times New Roman" w:cs="Times New Roman"/>
          <w:color w:val="auto"/>
          <w:sz w:val="30"/>
          <w:szCs w:val="30"/>
          <w:lang w:val="be-BY" w:bidi="ar-SA"/>
        </w:rPr>
        <w:t xml:space="preserve"> </w:t>
      </w:r>
    </w:p>
    <w:p w:rsidR="005625A4" w:rsidRDefault="00FE5F14" w:rsidP="00AF0718">
      <w:pPr>
        <w:ind w:firstLine="709"/>
        <w:jc w:val="both"/>
        <w:rPr>
          <w:rFonts w:ascii="Times New Roman" w:eastAsia="Times New Roman" w:hAnsi="Times New Roman" w:cs="Times New Roman"/>
          <w:color w:val="auto"/>
          <w:sz w:val="30"/>
          <w:szCs w:val="30"/>
          <w:lang w:val="be-BY" w:bidi="ar-SA"/>
        </w:rPr>
      </w:pPr>
      <w:r w:rsidRPr="006E64F8">
        <w:rPr>
          <w:rFonts w:ascii="Times New Roman" w:eastAsia="Times New Roman" w:hAnsi="Times New Roman" w:cs="Times New Roman"/>
          <w:color w:val="auto"/>
          <w:sz w:val="30"/>
          <w:szCs w:val="30"/>
          <w:lang w:val="be-BY" w:bidi="ar-SA"/>
        </w:rPr>
        <w:t>Рэспублікі Беларусь</w:t>
      </w:r>
    </w:p>
    <w:p w:rsidR="0010281C" w:rsidRDefault="0010281C" w:rsidP="00AF0718">
      <w:pPr>
        <w:ind w:firstLine="709"/>
        <w:jc w:val="both"/>
        <w:rPr>
          <w:rFonts w:ascii="Times New Roman" w:eastAsia="Times New Roman" w:hAnsi="Times New Roman" w:cs="Times New Roman"/>
          <w:color w:val="auto"/>
          <w:sz w:val="30"/>
          <w:szCs w:val="30"/>
          <w:lang w:val="be-BY" w:bidi="ar-SA"/>
        </w:rPr>
      </w:pPr>
    </w:p>
    <w:p w:rsidR="0010281C" w:rsidRDefault="0010281C" w:rsidP="00AF0718">
      <w:pPr>
        <w:ind w:firstLine="709"/>
        <w:jc w:val="both"/>
        <w:rPr>
          <w:rFonts w:ascii="Times New Roman" w:eastAsia="Times New Roman" w:hAnsi="Times New Roman" w:cs="Times New Roman"/>
          <w:color w:val="auto"/>
          <w:sz w:val="30"/>
          <w:szCs w:val="30"/>
          <w:lang w:val="be-BY" w:bidi="ar-SA"/>
        </w:rPr>
      </w:pPr>
    </w:p>
    <w:p w:rsidR="0010281C" w:rsidRPr="0010281C" w:rsidRDefault="0010281C" w:rsidP="00AF0718">
      <w:pPr>
        <w:ind w:firstLine="709"/>
        <w:jc w:val="both"/>
        <w:rPr>
          <w:rFonts w:ascii="Times New Roman" w:eastAsia="Times New Roman" w:hAnsi="Times New Roman" w:cs="Times New Roman"/>
          <w:color w:val="auto"/>
          <w:sz w:val="30"/>
          <w:szCs w:val="30"/>
          <w:lang w:bidi="ar-SA"/>
        </w:rPr>
      </w:pPr>
    </w:p>
    <w:sectPr w:rsidR="0010281C" w:rsidRPr="0010281C" w:rsidSect="00F2014E">
      <w:headerReference w:type="default" r:id="rId9"/>
      <w:pgSz w:w="11900" w:h="16840"/>
      <w:pgMar w:top="1134" w:right="567" w:bottom="1134" w:left="1701"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CC" w:rsidRDefault="00DF64CC">
      <w:r>
        <w:separator/>
      </w:r>
    </w:p>
  </w:endnote>
  <w:endnote w:type="continuationSeparator" w:id="0">
    <w:p w:rsidR="00DF64CC" w:rsidRDefault="00DF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ource Han Sans CN Regular">
    <w:charset w:val="00"/>
    <w:family w:val="auto"/>
    <w:pitch w:val="variable"/>
  </w:font>
  <w:font w:name="Lohit Devanagar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CC" w:rsidRDefault="00DF64CC"/>
  </w:footnote>
  <w:footnote w:type="continuationSeparator" w:id="0">
    <w:p w:rsidR="00DF64CC" w:rsidRDefault="00DF64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725164"/>
      <w:docPartObj>
        <w:docPartGallery w:val="Page Numbers (Top of Page)"/>
        <w:docPartUnique/>
      </w:docPartObj>
    </w:sdtPr>
    <w:sdtEndPr>
      <w:rPr>
        <w:rFonts w:ascii="Times New Roman" w:hAnsi="Times New Roman" w:cs="Times New Roman"/>
        <w:sz w:val="30"/>
        <w:szCs w:val="30"/>
      </w:rPr>
    </w:sdtEndPr>
    <w:sdtContent>
      <w:p w:rsidR="0048213E" w:rsidRPr="00FE5F14" w:rsidRDefault="0048213E" w:rsidP="00590301">
        <w:pPr>
          <w:pStyle w:val="a4"/>
          <w:jc w:val="center"/>
          <w:rPr>
            <w:rFonts w:ascii="Times New Roman" w:hAnsi="Times New Roman" w:cs="Times New Roman"/>
            <w:sz w:val="30"/>
            <w:szCs w:val="30"/>
          </w:rPr>
        </w:pPr>
        <w:r w:rsidRPr="00FE5F14">
          <w:rPr>
            <w:rFonts w:ascii="Times New Roman" w:hAnsi="Times New Roman" w:cs="Times New Roman"/>
            <w:sz w:val="30"/>
            <w:szCs w:val="30"/>
          </w:rPr>
          <w:fldChar w:fldCharType="begin"/>
        </w:r>
        <w:r w:rsidRPr="00FE5F14">
          <w:rPr>
            <w:rFonts w:ascii="Times New Roman" w:hAnsi="Times New Roman" w:cs="Times New Roman"/>
            <w:sz w:val="30"/>
            <w:szCs w:val="30"/>
          </w:rPr>
          <w:instrText>PAGE   \* MERGEFORMAT</w:instrText>
        </w:r>
        <w:r w:rsidRPr="00FE5F14">
          <w:rPr>
            <w:rFonts w:ascii="Times New Roman" w:hAnsi="Times New Roman" w:cs="Times New Roman"/>
            <w:sz w:val="30"/>
            <w:szCs w:val="30"/>
          </w:rPr>
          <w:fldChar w:fldCharType="separate"/>
        </w:r>
        <w:r w:rsidR="00BE60A6">
          <w:rPr>
            <w:rFonts w:ascii="Times New Roman" w:hAnsi="Times New Roman" w:cs="Times New Roman"/>
            <w:noProof/>
            <w:sz w:val="30"/>
            <w:szCs w:val="30"/>
          </w:rPr>
          <w:t>36</w:t>
        </w:r>
        <w:r w:rsidRPr="00FE5F1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FFB"/>
    <w:multiLevelType w:val="hybridMultilevel"/>
    <w:tmpl w:val="44C4A01A"/>
    <w:lvl w:ilvl="0" w:tplc="EBE097E8">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nsid w:val="1A321C1A"/>
    <w:multiLevelType w:val="hybridMultilevel"/>
    <w:tmpl w:val="610EAF34"/>
    <w:lvl w:ilvl="0" w:tplc="7884FCF2">
      <w:start w:val="1"/>
      <w:numFmt w:val="decimal"/>
      <w:lvlText w:val="%1."/>
      <w:lvlJc w:val="left"/>
      <w:pPr>
        <w:ind w:left="1144" w:hanging="360"/>
      </w:pPr>
      <w:rPr>
        <w:rFonts w:hint="default"/>
      </w:rPr>
    </w:lvl>
    <w:lvl w:ilvl="1" w:tplc="20000019" w:tentative="1">
      <w:start w:val="1"/>
      <w:numFmt w:val="lowerLetter"/>
      <w:lvlText w:val="%2."/>
      <w:lvlJc w:val="left"/>
      <w:pPr>
        <w:ind w:left="1864" w:hanging="360"/>
      </w:pPr>
    </w:lvl>
    <w:lvl w:ilvl="2" w:tplc="2000001B" w:tentative="1">
      <w:start w:val="1"/>
      <w:numFmt w:val="lowerRoman"/>
      <w:lvlText w:val="%3."/>
      <w:lvlJc w:val="right"/>
      <w:pPr>
        <w:ind w:left="2584" w:hanging="180"/>
      </w:pPr>
    </w:lvl>
    <w:lvl w:ilvl="3" w:tplc="2000000F" w:tentative="1">
      <w:start w:val="1"/>
      <w:numFmt w:val="decimal"/>
      <w:lvlText w:val="%4."/>
      <w:lvlJc w:val="left"/>
      <w:pPr>
        <w:ind w:left="3304" w:hanging="360"/>
      </w:pPr>
    </w:lvl>
    <w:lvl w:ilvl="4" w:tplc="20000019" w:tentative="1">
      <w:start w:val="1"/>
      <w:numFmt w:val="lowerLetter"/>
      <w:lvlText w:val="%5."/>
      <w:lvlJc w:val="left"/>
      <w:pPr>
        <w:ind w:left="4024" w:hanging="360"/>
      </w:pPr>
    </w:lvl>
    <w:lvl w:ilvl="5" w:tplc="2000001B" w:tentative="1">
      <w:start w:val="1"/>
      <w:numFmt w:val="lowerRoman"/>
      <w:lvlText w:val="%6."/>
      <w:lvlJc w:val="right"/>
      <w:pPr>
        <w:ind w:left="4744" w:hanging="180"/>
      </w:pPr>
    </w:lvl>
    <w:lvl w:ilvl="6" w:tplc="2000000F" w:tentative="1">
      <w:start w:val="1"/>
      <w:numFmt w:val="decimal"/>
      <w:lvlText w:val="%7."/>
      <w:lvlJc w:val="left"/>
      <w:pPr>
        <w:ind w:left="5464" w:hanging="360"/>
      </w:pPr>
    </w:lvl>
    <w:lvl w:ilvl="7" w:tplc="20000019" w:tentative="1">
      <w:start w:val="1"/>
      <w:numFmt w:val="lowerLetter"/>
      <w:lvlText w:val="%8."/>
      <w:lvlJc w:val="left"/>
      <w:pPr>
        <w:ind w:left="6184" w:hanging="360"/>
      </w:pPr>
    </w:lvl>
    <w:lvl w:ilvl="8" w:tplc="2000001B" w:tentative="1">
      <w:start w:val="1"/>
      <w:numFmt w:val="lowerRoman"/>
      <w:lvlText w:val="%9."/>
      <w:lvlJc w:val="right"/>
      <w:pPr>
        <w:ind w:left="6904" w:hanging="180"/>
      </w:pPr>
    </w:lvl>
  </w:abstractNum>
  <w:abstractNum w:abstractNumId="2">
    <w:nsid w:val="2E5D6A5C"/>
    <w:multiLevelType w:val="hybridMultilevel"/>
    <w:tmpl w:val="1D9414B0"/>
    <w:lvl w:ilvl="0" w:tplc="212E4EF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
    <w:nsid w:val="695E17DC"/>
    <w:multiLevelType w:val="multilevel"/>
    <w:tmpl w:val="9418DDD0"/>
    <w:lvl w:ilvl="0">
      <w:start w:val="1"/>
      <w:numFmt w:val="decimal"/>
      <w:lvlText w:val="%1."/>
      <w:lvlJc w:val="left"/>
      <w:pPr>
        <w:ind w:left="1069"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73C927F0"/>
    <w:multiLevelType w:val="hybridMultilevel"/>
    <w:tmpl w:val="0FAECE32"/>
    <w:lvl w:ilvl="0" w:tplc="C5B2DD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9E7D2D"/>
    <w:multiLevelType w:val="hybridMultilevel"/>
    <w:tmpl w:val="139A718E"/>
    <w:lvl w:ilvl="0" w:tplc="CA3E233C">
      <w:start w:val="1"/>
      <w:numFmt w:val="decimal"/>
      <w:lvlText w:val="%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6">
    <w:nsid w:val="7A724280"/>
    <w:multiLevelType w:val="hybridMultilevel"/>
    <w:tmpl w:val="8F264608"/>
    <w:lvl w:ilvl="0" w:tplc="FE489C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47"/>
    <w:rsid w:val="00002457"/>
    <w:rsid w:val="00002EFA"/>
    <w:rsid w:val="00004FF5"/>
    <w:rsid w:val="000050C2"/>
    <w:rsid w:val="000174D8"/>
    <w:rsid w:val="00021E16"/>
    <w:rsid w:val="000275C7"/>
    <w:rsid w:val="000305EE"/>
    <w:rsid w:val="00033044"/>
    <w:rsid w:val="00034FD7"/>
    <w:rsid w:val="000368E3"/>
    <w:rsid w:val="00040DE8"/>
    <w:rsid w:val="00041F7A"/>
    <w:rsid w:val="00043694"/>
    <w:rsid w:val="00051138"/>
    <w:rsid w:val="0005391A"/>
    <w:rsid w:val="000603DF"/>
    <w:rsid w:val="00064750"/>
    <w:rsid w:val="000648C7"/>
    <w:rsid w:val="00064E9E"/>
    <w:rsid w:val="000651EF"/>
    <w:rsid w:val="000663A8"/>
    <w:rsid w:val="000710C1"/>
    <w:rsid w:val="00071F4C"/>
    <w:rsid w:val="00071FA3"/>
    <w:rsid w:val="000721F5"/>
    <w:rsid w:val="000742A7"/>
    <w:rsid w:val="00075803"/>
    <w:rsid w:val="00084BE3"/>
    <w:rsid w:val="000911E3"/>
    <w:rsid w:val="000924C6"/>
    <w:rsid w:val="00093D2A"/>
    <w:rsid w:val="0009608E"/>
    <w:rsid w:val="000963FC"/>
    <w:rsid w:val="00097488"/>
    <w:rsid w:val="000A01F2"/>
    <w:rsid w:val="000A0D5C"/>
    <w:rsid w:val="000A147C"/>
    <w:rsid w:val="000A1B36"/>
    <w:rsid w:val="000A28B5"/>
    <w:rsid w:val="000A4F5A"/>
    <w:rsid w:val="000B495F"/>
    <w:rsid w:val="000B7CDF"/>
    <w:rsid w:val="000C09EA"/>
    <w:rsid w:val="000C1B95"/>
    <w:rsid w:val="000C32F2"/>
    <w:rsid w:val="000C4D47"/>
    <w:rsid w:val="000C55F1"/>
    <w:rsid w:val="000D0711"/>
    <w:rsid w:val="000D21F2"/>
    <w:rsid w:val="000D3B3C"/>
    <w:rsid w:val="000D584A"/>
    <w:rsid w:val="000D773B"/>
    <w:rsid w:val="000E105F"/>
    <w:rsid w:val="000E450F"/>
    <w:rsid w:val="000E6FB7"/>
    <w:rsid w:val="000E7CF6"/>
    <w:rsid w:val="000F3738"/>
    <w:rsid w:val="000F40BE"/>
    <w:rsid w:val="000F59C6"/>
    <w:rsid w:val="0010047E"/>
    <w:rsid w:val="0010281C"/>
    <w:rsid w:val="00104783"/>
    <w:rsid w:val="001049D2"/>
    <w:rsid w:val="0010628D"/>
    <w:rsid w:val="00107C53"/>
    <w:rsid w:val="001143FC"/>
    <w:rsid w:val="001169E5"/>
    <w:rsid w:val="00124737"/>
    <w:rsid w:val="00136E27"/>
    <w:rsid w:val="00143079"/>
    <w:rsid w:val="001434A8"/>
    <w:rsid w:val="00143FB9"/>
    <w:rsid w:val="0015431F"/>
    <w:rsid w:val="001543CC"/>
    <w:rsid w:val="00154592"/>
    <w:rsid w:val="00155AED"/>
    <w:rsid w:val="00160462"/>
    <w:rsid w:val="00162B72"/>
    <w:rsid w:val="00164AEC"/>
    <w:rsid w:val="00166892"/>
    <w:rsid w:val="00170176"/>
    <w:rsid w:val="00171184"/>
    <w:rsid w:val="00171BAE"/>
    <w:rsid w:val="00171FC0"/>
    <w:rsid w:val="00172CAC"/>
    <w:rsid w:val="00173700"/>
    <w:rsid w:val="00173B2B"/>
    <w:rsid w:val="00175E79"/>
    <w:rsid w:val="00183561"/>
    <w:rsid w:val="00187B5B"/>
    <w:rsid w:val="00187C4D"/>
    <w:rsid w:val="00190A47"/>
    <w:rsid w:val="00196556"/>
    <w:rsid w:val="00197AC0"/>
    <w:rsid w:val="001A24E4"/>
    <w:rsid w:val="001A31E4"/>
    <w:rsid w:val="001A35E4"/>
    <w:rsid w:val="001A4ADD"/>
    <w:rsid w:val="001B2A26"/>
    <w:rsid w:val="001B63E5"/>
    <w:rsid w:val="001C0945"/>
    <w:rsid w:val="001C53AD"/>
    <w:rsid w:val="001C5517"/>
    <w:rsid w:val="001D1789"/>
    <w:rsid w:val="001D30D0"/>
    <w:rsid w:val="001D56BD"/>
    <w:rsid w:val="001D6E0E"/>
    <w:rsid w:val="001E2EF6"/>
    <w:rsid w:val="001E3BC3"/>
    <w:rsid w:val="001E6271"/>
    <w:rsid w:val="001F1D3C"/>
    <w:rsid w:val="001F4CE8"/>
    <w:rsid w:val="001F7A4F"/>
    <w:rsid w:val="002044A2"/>
    <w:rsid w:val="00205198"/>
    <w:rsid w:val="00211C1F"/>
    <w:rsid w:val="0021609D"/>
    <w:rsid w:val="00216110"/>
    <w:rsid w:val="002164E8"/>
    <w:rsid w:val="00225061"/>
    <w:rsid w:val="0022608C"/>
    <w:rsid w:val="00227297"/>
    <w:rsid w:val="00227EB4"/>
    <w:rsid w:val="00230730"/>
    <w:rsid w:val="00230C6B"/>
    <w:rsid w:val="00234B4A"/>
    <w:rsid w:val="00236845"/>
    <w:rsid w:val="00237CF1"/>
    <w:rsid w:val="00240374"/>
    <w:rsid w:val="00244494"/>
    <w:rsid w:val="00253862"/>
    <w:rsid w:val="0025453E"/>
    <w:rsid w:val="00255B87"/>
    <w:rsid w:val="00256D66"/>
    <w:rsid w:val="00263110"/>
    <w:rsid w:val="002639BA"/>
    <w:rsid w:val="00264004"/>
    <w:rsid w:val="002645F2"/>
    <w:rsid w:val="002700D4"/>
    <w:rsid w:val="00270215"/>
    <w:rsid w:val="00270B2E"/>
    <w:rsid w:val="002829BF"/>
    <w:rsid w:val="0028564D"/>
    <w:rsid w:val="00287E68"/>
    <w:rsid w:val="00290755"/>
    <w:rsid w:val="0029256F"/>
    <w:rsid w:val="00296C1D"/>
    <w:rsid w:val="002A409B"/>
    <w:rsid w:val="002A7A62"/>
    <w:rsid w:val="002B4CE7"/>
    <w:rsid w:val="002C41B2"/>
    <w:rsid w:val="002C5E38"/>
    <w:rsid w:val="002D0C76"/>
    <w:rsid w:val="002D3627"/>
    <w:rsid w:val="002D55C5"/>
    <w:rsid w:val="002D5C4E"/>
    <w:rsid w:val="002D6581"/>
    <w:rsid w:val="002E02C4"/>
    <w:rsid w:val="002E42B3"/>
    <w:rsid w:val="002F37AC"/>
    <w:rsid w:val="002F389D"/>
    <w:rsid w:val="002F3977"/>
    <w:rsid w:val="002F3F3D"/>
    <w:rsid w:val="002F67EB"/>
    <w:rsid w:val="00306868"/>
    <w:rsid w:val="00311ED2"/>
    <w:rsid w:val="00314272"/>
    <w:rsid w:val="00315E7E"/>
    <w:rsid w:val="00315FBF"/>
    <w:rsid w:val="00321CC1"/>
    <w:rsid w:val="00324C0F"/>
    <w:rsid w:val="0032688C"/>
    <w:rsid w:val="00330603"/>
    <w:rsid w:val="00337865"/>
    <w:rsid w:val="003465A3"/>
    <w:rsid w:val="00354E90"/>
    <w:rsid w:val="003601A8"/>
    <w:rsid w:val="00360AA9"/>
    <w:rsid w:val="003627BF"/>
    <w:rsid w:val="00363700"/>
    <w:rsid w:val="003750D3"/>
    <w:rsid w:val="00380413"/>
    <w:rsid w:val="00381490"/>
    <w:rsid w:val="00382A1E"/>
    <w:rsid w:val="00385673"/>
    <w:rsid w:val="003873AA"/>
    <w:rsid w:val="00390D6F"/>
    <w:rsid w:val="00394FC7"/>
    <w:rsid w:val="00395A26"/>
    <w:rsid w:val="003A137E"/>
    <w:rsid w:val="003A145E"/>
    <w:rsid w:val="003A261F"/>
    <w:rsid w:val="003A3203"/>
    <w:rsid w:val="003A3257"/>
    <w:rsid w:val="003A7126"/>
    <w:rsid w:val="003B247B"/>
    <w:rsid w:val="003C1BE2"/>
    <w:rsid w:val="003D0F55"/>
    <w:rsid w:val="003D5C40"/>
    <w:rsid w:val="003D5DC4"/>
    <w:rsid w:val="003E0F56"/>
    <w:rsid w:val="003E1C1F"/>
    <w:rsid w:val="003E302B"/>
    <w:rsid w:val="003E54CC"/>
    <w:rsid w:val="003F1AAD"/>
    <w:rsid w:val="003F4AA9"/>
    <w:rsid w:val="003F6BD0"/>
    <w:rsid w:val="00400FB1"/>
    <w:rsid w:val="00402A57"/>
    <w:rsid w:val="00402CA4"/>
    <w:rsid w:val="00402FE8"/>
    <w:rsid w:val="0040373D"/>
    <w:rsid w:val="00404057"/>
    <w:rsid w:val="00407E37"/>
    <w:rsid w:val="0041082B"/>
    <w:rsid w:val="0041208E"/>
    <w:rsid w:val="00412B4A"/>
    <w:rsid w:val="00413AB6"/>
    <w:rsid w:val="00421FF4"/>
    <w:rsid w:val="00423FFD"/>
    <w:rsid w:val="0042470B"/>
    <w:rsid w:val="00424AE8"/>
    <w:rsid w:val="0043195B"/>
    <w:rsid w:val="00431DCB"/>
    <w:rsid w:val="00431F3D"/>
    <w:rsid w:val="00433A2A"/>
    <w:rsid w:val="00433C20"/>
    <w:rsid w:val="004364F0"/>
    <w:rsid w:val="0043749A"/>
    <w:rsid w:val="00445C42"/>
    <w:rsid w:val="00445D04"/>
    <w:rsid w:val="00447B44"/>
    <w:rsid w:val="004575B4"/>
    <w:rsid w:val="00461565"/>
    <w:rsid w:val="00462EB8"/>
    <w:rsid w:val="004648F8"/>
    <w:rsid w:val="00465667"/>
    <w:rsid w:val="004716F7"/>
    <w:rsid w:val="00473F9B"/>
    <w:rsid w:val="0048042D"/>
    <w:rsid w:val="004812D1"/>
    <w:rsid w:val="0048213E"/>
    <w:rsid w:val="00486F03"/>
    <w:rsid w:val="00492F87"/>
    <w:rsid w:val="004A1A81"/>
    <w:rsid w:val="004A56F3"/>
    <w:rsid w:val="004B02C9"/>
    <w:rsid w:val="004B0D2F"/>
    <w:rsid w:val="004B2C7D"/>
    <w:rsid w:val="004B34C4"/>
    <w:rsid w:val="004B472C"/>
    <w:rsid w:val="004B6981"/>
    <w:rsid w:val="004C1374"/>
    <w:rsid w:val="004C27F5"/>
    <w:rsid w:val="004C36D2"/>
    <w:rsid w:val="004C408A"/>
    <w:rsid w:val="004C5EE2"/>
    <w:rsid w:val="004C72D1"/>
    <w:rsid w:val="004D58FC"/>
    <w:rsid w:val="004E2FA7"/>
    <w:rsid w:val="004F0D2A"/>
    <w:rsid w:val="004F3DA4"/>
    <w:rsid w:val="004F70B1"/>
    <w:rsid w:val="00501533"/>
    <w:rsid w:val="00501DDA"/>
    <w:rsid w:val="00503385"/>
    <w:rsid w:val="00507453"/>
    <w:rsid w:val="00511ED9"/>
    <w:rsid w:val="00520942"/>
    <w:rsid w:val="0052147B"/>
    <w:rsid w:val="005217AE"/>
    <w:rsid w:val="00525E44"/>
    <w:rsid w:val="0052635E"/>
    <w:rsid w:val="00535334"/>
    <w:rsid w:val="00540853"/>
    <w:rsid w:val="00542994"/>
    <w:rsid w:val="00545506"/>
    <w:rsid w:val="00547427"/>
    <w:rsid w:val="00547BCC"/>
    <w:rsid w:val="00550B6D"/>
    <w:rsid w:val="0055205B"/>
    <w:rsid w:val="00554A87"/>
    <w:rsid w:val="005565AE"/>
    <w:rsid w:val="00556F0C"/>
    <w:rsid w:val="005600BA"/>
    <w:rsid w:val="00561392"/>
    <w:rsid w:val="00561F87"/>
    <w:rsid w:val="005625A4"/>
    <w:rsid w:val="00563A4F"/>
    <w:rsid w:val="0056436C"/>
    <w:rsid w:val="00564CB7"/>
    <w:rsid w:val="0057192C"/>
    <w:rsid w:val="00580668"/>
    <w:rsid w:val="00580816"/>
    <w:rsid w:val="005823C2"/>
    <w:rsid w:val="005838A5"/>
    <w:rsid w:val="0058408C"/>
    <w:rsid w:val="0058661E"/>
    <w:rsid w:val="00586A31"/>
    <w:rsid w:val="00587CD5"/>
    <w:rsid w:val="00590301"/>
    <w:rsid w:val="00595DC2"/>
    <w:rsid w:val="005966BB"/>
    <w:rsid w:val="005A4465"/>
    <w:rsid w:val="005A554E"/>
    <w:rsid w:val="005A6667"/>
    <w:rsid w:val="005A679C"/>
    <w:rsid w:val="005B4358"/>
    <w:rsid w:val="005B6E2B"/>
    <w:rsid w:val="005B74A2"/>
    <w:rsid w:val="005C12E4"/>
    <w:rsid w:val="005C3483"/>
    <w:rsid w:val="005C39A4"/>
    <w:rsid w:val="005D0101"/>
    <w:rsid w:val="005D354D"/>
    <w:rsid w:val="005E4189"/>
    <w:rsid w:val="005E4E29"/>
    <w:rsid w:val="005E4EEA"/>
    <w:rsid w:val="005E6190"/>
    <w:rsid w:val="005E7AB1"/>
    <w:rsid w:val="005F1982"/>
    <w:rsid w:val="005F3DE2"/>
    <w:rsid w:val="005F79B6"/>
    <w:rsid w:val="00602A4D"/>
    <w:rsid w:val="0060480F"/>
    <w:rsid w:val="00604BAA"/>
    <w:rsid w:val="0061403F"/>
    <w:rsid w:val="00616D71"/>
    <w:rsid w:val="00626C8C"/>
    <w:rsid w:val="00630885"/>
    <w:rsid w:val="00632EDF"/>
    <w:rsid w:val="00634D8F"/>
    <w:rsid w:val="00635BAE"/>
    <w:rsid w:val="0064679D"/>
    <w:rsid w:val="00651E36"/>
    <w:rsid w:val="00652F74"/>
    <w:rsid w:val="00653E2B"/>
    <w:rsid w:val="0066320B"/>
    <w:rsid w:val="00663A0B"/>
    <w:rsid w:val="0066484A"/>
    <w:rsid w:val="00666E67"/>
    <w:rsid w:val="00667FE6"/>
    <w:rsid w:val="00670387"/>
    <w:rsid w:val="00675B91"/>
    <w:rsid w:val="00677588"/>
    <w:rsid w:val="006805D0"/>
    <w:rsid w:val="006850D5"/>
    <w:rsid w:val="0069077F"/>
    <w:rsid w:val="0069131A"/>
    <w:rsid w:val="006915E8"/>
    <w:rsid w:val="0069244D"/>
    <w:rsid w:val="00692542"/>
    <w:rsid w:val="00692863"/>
    <w:rsid w:val="00693926"/>
    <w:rsid w:val="00695975"/>
    <w:rsid w:val="006973DD"/>
    <w:rsid w:val="00697D3D"/>
    <w:rsid w:val="006A0C9D"/>
    <w:rsid w:val="006A1978"/>
    <w:rsid w:val="006A777E"/>
    <w:rsid w:val="006B09F0"/>
    <w:rsid w:val="006B3367"/>
    <w:rsid w:val="006B343F"/>
    <w:rsid w:val="006C017F"/>
    <w:rsid w:val="006C036F"/>
    <w:rsid w:val="006C4E64"/>
    <w:rsid w:val="006C7CF5"/>
    <w:rsid w:val="006D1CDE"/>
    <w:rsid w:val="006D206F"/>
    <w:rsid w:val="006D2460"/>
    <w:rsid w:val="006D3D9D"/>
    <w:rsid w:val="006D65FE"/>
    <w:rsid w:val="006D67A0"/>
    <w:rsid w:val="006E0187"/>
    <w:rsid w:val="006E58A7"/>
    <w:rsid w:val="006E5F5B"/>
    <w:rsid w:val="006E64F8"/>
    <w:rsid w:val="006F0443"/>
    <w:rsid w:val="006F2AC8"/>
    <w:rsid w:val="006F2ECF"/>
    <w:rsid w:val="006F32B4"/>
    <w:rsid w:val="006F34DC"/>
    <w:rsid w:val="006F7196"/>
    <w:rsid w:val="006F7218"/>
    <w:rsid w:val="007000C1"/>
    <w:rsid w:val="00704596"/>
    <w:rsid w:val="007066B2"/>
    <w:rsid w:val="0071161B"/>
    <w:rsid w:val="00712EC0"/>
    <w:rsid w:val="00716D27"/>
    <w:rsid w:val="0072404B"/>
    <w:rsid w:val="007246AE"/>
    <w:rsid w:val="00731188"/>
    <w:rsid w:val="00732EE9"/>
    <w:rsid w:val="007338C1"/>
    <w:rsid w:val="00733AB6"/>
    <w:rsid w:val="00734260"/>
    <w:rsid w:val="007346D0"/>
    <w:rsid w:val="00736398"/>
    <w:rsid w:val="00736E58"/>
    <w:rsid w:val="00740272"/>
    <w:rsid w:val="00740C03"/>
    <w:rsid w:val="00741734"/>
    <w:rsid w:val="00741E19"/>
    <w:rsid w:val="0074281B"/>
    <w:rsid w:val="00745F79"/>
    <w:rsid w:val="00746C8E"/>
    <w:rsid w:val="007515A0"/>
    <w:rsid w:val="00751688"/>
    <w:rsid w:val="007530AE"/>
    <w:rsid w:val="007539A7"/>
    <w:rsid w:val="00760247"/>
    <w:rsid w:val="00760C60"/>
    <w:rsid w:val="007638AB"/>
    <w:rsid w:val="00763B9C"/>
    <w:rsid w:val="00763DE9"/>
    <w:rsid w:val="0076448F"/>
    <w:rsid w:val="007733B0"/>
    <w:rsid w:val="007739CE"/>
    <w:rsid w:val="00777DC2"/>
    <w:rsid w:val="00777E2B"/>
    <w:rsid w:val="0078026D"/>
    <w:rsid w:val="007860A2"/>
    <w:rsid w:val="00786CB9"/>
    <w:rsid w:val="00793E8C"/>
    <w:rsid w:val="007A07E5"/>
    <w:rsid w:val="007A2195"/>
    <w:rsid w:val="007A336A"/>
    <w:rsid w:val="007A560C"/>
    <w:rsid w:val="007A5FEC"/>
    <w:rsid w:val="007B01D1"/>
    <w:rsid w:val="007B3470"/>
    <w:rsid w:val="007B4D78"/>
    <w:rsid w:val="007B7348"/>
    <w:rsid w:val="007B79C0"/>
    <w:rsid w:val="007C235E"/>
    <w:rsid w:val="007C30FC"/>
    <w:rsid w:val="007C6E75"/>
    <w:rsid w:val="007D0DA2"/>
    <w:rsid w:val="007E08FC"/>
    <w:rsid w:val="007E198A"/>
    <w:rsid w:val="007E61DB"/>
    <w:rsid w:val="007E6B0C"/>
    <w:rsid w:val="007F2C63"/>
    <w:rsid w:val="007F4C5D"/>
    <w:rsid w:val="00805D23"/>
    <w:rsid w:val="00807E55"/>
    <w:rsid w:val="00812880"/>
    <w:rsid w:val="00814E21"/>
    <w:rsid w:val="008210A1"/>
    <w:rsid w:val="0082297E"/>
    <w:rsid w:val="008241F9"/>
    <w:rsid w:val="00830A7F"/>
    <w:rsid w:val="00831906"/>
    <w:rsid w:val="008342AA"/>
    <w:rsid w:val="00843ED1"/>
    <w:rsid w:val="00846081"/>
    <w:rsid w:val="00846B7E"/>
    <w:rsid w:val="00850281"/>
    <w:rsid w:val="0085082D"/>
    <w:rsid w:val="0085461C"/>
    <w:rsid w:val="00861737"/>
    <w:rsid w:val="00863390"/>
    <w:rsid w:val="00863B66"/>
    <w:rsid w:val="008643B6"/>
    <w:rsid w:val="008654B0"/>
    <w:rsid w:val="008704FE"/>
    <w:rsid w:val="00874F93"/>
    <w:rsid w:val="00876059"/>
    <w:rsid w:val="00880A54"/>
    <w:rsid w:val="0088457A"/>
    <w:rsid w:val="00885A30"/>
    <w:rsid w:val="008951F1"/>
    <w:rsid w:val="00896034"/>
    <w:rsid w:val="008A28BC"/>
    <w:rsid w:val="008A3091"/>
    <w:rsid w:val="008A3AD8"/>
    <w:rsid w:val="008A590E"/>
    <w:rsid w:val="008A6FF8"/>
    <w:rsid w:val="008A76AA"/>
    <w:rsid w:val="008A7D5E"/>
    <w:rsid w:val="008B265C"/>
    <w:rsid w:val="008B421E"/>
    <w:rsid w:val="008B4F00"/>
    <w:rsid w:val="008C2E95"/>
    <w:rsid w:val="008C3522"/>
    <w:rsid w:val="008C47E4"/>
    <w:rsid w:val="008C5804"/>
    <w:rsid w:val="008C5EFD"/>
    <w:rsid w:val="008D1ACC"/>
    <w:rsid w:val="008D219F"/>
    <w:rsid w:val="008D2AD8"/>
    <w:rsid w:val="008D7EC7"/>
    <w:rsid w:val="008E078A"/>
    <w:rsid w:val="008E09AC"/>
    <w:rsid w:val="008E0EC7"/>
    <w:rsid w:val="008E2AA7"/>
    <w:rsid w:val="008F67A1"/>
    <w:rsid w:val="008F69F0"/>
    <w:rsid w:val="00902D99"/>
    <w:rsid w:val="009045DB"/>
    <w:rsid w:val="0090485F"/>
    <w:rsid w:val="009051CD"/>
    <w:rsid w:val="009101DC"/>
    <w:rsid w:val="009115EF"/>
    <w:rsid w:val="0091659B"/>
    <w:rsid w:val="009170AD"/>
    <w:rsid w:val="00925DF4"/>
    <w:rsid w:val="00933710"/>
    <w:rsid w:val="009414CE"/>
    <w:rsid w:val="0094216B"/>
    <w:rsid w:val="009435D0"/>
    <w:rsid w:val="00947FE0"/>
    <w:rsid w:val="0095701C"/>
    <w:rsid w:val="00957437"/>
    <w:rsid w:val="00957856"/>
    <w:rsid w:val="009608FF"/>
    <w:rsid w:val="009614CE"/>
    <w:rsid w:val="00961FDD"/>
    <w:rsid w:val="00970877"/>
    <w:rsid w:val="00973D24"/>
    <w:rsid w:val="00975F67"/>
    <w:rsid w:val="009860E8"/>
    <w:rsid w:val="009955EC"/>
    <w:rsid w:val="00996617"/>
    <w:rsid w:val="009A1A3F"/>
    <w:rsid w:val="009A1B9A"/>
    <w:rsid w:val="009A75CB"/>
    <w:rsid w:val="009B0691"/>
    <w:rsid w:val="009B0BF4"/>
    <w:rsid w:val="009B131E"/>
    <w:rsid w:val="009B1D3A"/>
    <w:rsid w:val="009B2D91"/>
    <w:rsid w:val="009C1705"/>
    <w:rsid w:val="009C5CF4"/>
    <w:rsid w:val="009D2075"/>
    <w:rsid w:val="009D4064"/>
    <w:rsid w:val="009D47E0"/>
    <w:rsid w:val="009E043D"/>
    <w:rsid w:val="009E2503"/>
    <w:rsid w:val="009E724C"/>
    <w:rsid w:val="009E7748"/>
    <w:rsid w:val="009F1020"/>
    <w:rsid w:val="009F58EB"/>
    <w:rsid w:val="00A016DD"/>
    <w:rsid w:val="00A12A1F"/>
    <w:rsid w:val="00A13B77"/>
    <w:rsid w:val="00A16896"/>
    <w:rsid w:val="00A20742"/>
    <w:rsid w:val="00A21137"/>
    <w:rsid w:val="00A2478B"/>
    <w:rsid w:val="00A24882"/>
    <w:rsid w:val="00A26E41"/>
    <w:rsid w:val="00A2703E"/>
    <w:rsid w:val="00A2774B"/>
    <w:rsid w:val="00A31280"/>
    <w:rsid w:val="00A32919"/>
    <w:rsid w:val="00A353E4"/>
    <w:rsid w:val="00A35AD3"/>
    <w:rsid w:val="00A35C9F"/>
    <w:rsid w:val="00A36E3D"/>
    <w:rsid w:val="00A40405"/>
    <w:rsid w:val="00A4508E"/>
    <w:rsid w:val="00A4642A"/>
    <w:rsid w:val="00A658C2"/>
    <w:rsid w:val="00A70607"/>
    <w:rsid w:val="00A71A97"/>
    <w:rsid w:val="00A75709"/>
    <w:rsid w:val="00A75CFB"/>
    <w:rsid w:val="00A76033"/>
    <w:rsid w:val="00A80BA1"/>
    <w:rsid w:val="00A86D95"/>
    <w:rsid w:val="00A9007E"/>
    <w:rsid w:val="00A920C1"/>
    <w:rsid w:val="00A92825"/>
    <w:rsid w:val="00AA0347"/>
    <w:rsid w:val="00AA0551"/>
    <w:rsid w:val="00AB0130"/>
    <w:rsid w:val="00AB3592"/>
    <w:rsid w:val="00AC06EC"/>
    <w:rsid w:val="00AC1D81"/>
    <w:rsid w:val="00AC2FC9"/>
    <w:rsid w:val="00AC47B7"/>
    <w:rsid w:val="00AC4D2E"/>
    <w:rsid w:val="00AC71EE"/>
    <w:rsid w:val="00AD061C"/>
    <w:rsid w:val="00AD2DBA"/>
    <w:rsid w:val="00AD542B"/>
    <w:rsid w:val="00AD721C"/>
    <w:rsid w:val="00AE446C"/>
    <w:rsid w:val="00AE49FF"/>
    <w:rsid w:val="00AE60D9"/>
    <w:rsid w:val="00AE6D9F"/>
    <w:rsid w:val="00AE7210"/>
    <w:rsid w:val="00AE79A3"/>
    <w:rsid w:val="00AF0718"/>
    <w:rsid w:val="00AF0C5A"/>
    <w:rsid w:val="00AF21BE"/>
    <w:rsid w:val="00AF3814"/>
    <w:rsid w:val="00AF390F"/>
    <w:rsid w:val="00AF4965"/>
    <w:rsid w:val="00AF6B2D"/>
    <w:rsid w:val="00B03697"/>
    <w:rsid w:val="00B041B5"/>
    <w:rsid w:val="00B063CB"/>
    <w:rsid w:val="00B11EE6"/>
    <w:rsid w:val="00B127C8"/>
    <w:rsid w:val="00B1300B"/>
    <w:rsid w:val="00B1411E"/>
    <w:rsid w:val="00B14B74"/>
    <w:rsid w:val="00B14EB0"/>
    <w:rsid w:val="00B205BF"/>
    <w:rsid w:val="00B24A6A"/>
    <w:rsid w:val="00B2788C"/>
    <w:rsid w:val="00B30A33"/>
    <w:rsid w:val="00B329AB"/>
    <w:rsid w:val="00B41B46"/>
    <w:rsid w:val="00B458A3"/>
    <w:rsid w:val="00B50CA8"/>
    <w:rsid w:val="00B55F8E"/>
    <w:rsid w:val="00B575C4"/>
    <w:rsid w:val="00B636B6"/>
    <w:rsid w:val="00B6516D"/>
    <w:rsid w:val="00B66709"/>
    <w:rsid w:val="00B70AD5"/>
    <w:rsid w:val="00B725C0"/>
    <w:rsid w:val="00B7350C"/>
    <w:rsid w:val="00B810AC"/>
    <w:rsid w:val="00B87D8D"/>
    <w:rsid w:val="00BA036D"/>
    <w:rsid w:val="00BA07F3"/>
    <w:rsid w:val="00BA1580"/>
    <w:rsid w:val="00BA28CA"/>
    <w:rsid w:val="00BA7475"/>
    <w:rsid w:val="00BB15D1"/>
    <w:rsid w:val="00BB1B1F"/>
    <w:rsid w:val="00BB2436"/>
    <w:rsid w:val="00BB25B4"/>
    <w:rsid w:val="00BB5DC6"/>
    <w:rsid w:val="00BB62B7"/>
    <w:rsid w:val="00BC3713"/>
    <w:rsid w:val="00BC5E47"/>
    <w:rsid w:val="00BC6D5B"/>
    <w:rsid w:val="00BC6F49"/>
    <w:rsid w:val="00BC72D6"/>
    <w:rsid w:val="00BD0CA4"/>
    <w:rsid w:val="00BD0F55"/>
    <w:rsid w:val="00BD2913"/>
    <w:rsid w:val="00BD372D"/>
    <w:rsid w:val="00BD4B50"/>
    <w:rsid w:val="00BD4C9A"/>
    <w:rsid w:val="00BD4FB8"/>
    <w:rsid w:val="00BE158D"/>
    <w:rsid w:val="00BE60A6"/>
    <w:rsid w:val="00BE65E9"/>
    <w:rsid w:val="00BE6DD3"/>
    <w:rsid w:val="00BE73CC"/>
    <w:rsid w:val="00BF3416"/>
    <w:rsid w:val="00BF3A89"/>
    <w:rsid w:val="00BF3B79"/>
    <w:rsid w:val="00BF5505"/>
    <w:rsid w:val="00C01EB7"/>
    <w:rsid w:val="00C042FB"/>
    <w:rsid w:val="00C0633A"/>
    <w:rsid w:val="00C07972"/>
    <w:rsid w:val="00C113E0"/>
    <w:rsid w:val="00C11FAB"/>
    <w:rsid w:val="00C12125"/>
    <w:rsid w:val="00C16EAF"/>
    <w:rsid w:val="00C1708F"/>
    <w:rsid w:val="00C215AA"/>
    <w:rsid w:val="00C27F5C"/>
    <w:rsid w:val="00C30838"/>
    <w:rsid w:val="00C356DD"/>
    <w:rsid w:val="00C35975"/>
    <w:rsid w:val="00C42F24"/>
    <w:rsid w:val="00C442BD"/>
    <w:rsid w:val="00C51820"/>
    <w:rsid w:val="00C5606B"/>
    <w:rsid w:val="00C56A2A"/>
    <w:rsid w:val="00C62EC7"/>
    <w:rsid w:val="00C65943"/>
    <w:rsid w:val="00C676C7"/>
    <w:rsid w:val="00C71109"/>
    <w:rsid w:val="00C7173B"/>
    <w:rsid w:val="00C73882"/>
    <w:rsid w:val="00C75F10"/>
    <w:rsid w:val="00C76D0B"/>
    <w:rsid w:val="00C776C0"/>
    <w:rsid w:val="00C81417"/>
    <w:rsid w:val="00C832AE"/>
    <w:rsid w:val="00C92602"/>
    <w:rsid w:val="00C93C3A"/>
    <w:rsid w:val="00C953FE"/>
    <w:rsid w:val="00C97E15"/>
    <w:rsid w:val="00CA061F"/>
    <w:rsid w:val="00CB0649"/>
    <w:rsid w:val="00CB1EB6"/>
    <w:rsid w:val="00CB2A01"/>
    <w:rsid w:val="00CB4C5D"/>
    <w:rsid w:val="00CD0187"/>
    <w:rsid w:val="00CD089E"/>
    <w:rsid w:val="00CD1287"/>
    <w:rsid w:val="00CD16C8"/>
    <w:rsid w:val="00CD3A3C"/>
    <w:rsid w:val="00CE17A4"/>
    <w:rsid w:val="00CE2847"/>
    <w:rsid w:val="00CE7304"/>
    <w:rsid w:val="00CF0B87"/>
    <w:rsid w:val="00CF1CC3"/>
    <w:rsid w:val="00CF2B41"/>
    <w:rsid w:val="00CF45A5"/>
    <w:rsid w:val="00CF7B63"/>
    <w:rsid w:val="00D003C4"/>
    <w:rsid w:val="00D1010B"/>
    <w:rsid w:val="00D21B63"/>
    <w:rsid w:val="00D22341"/>
    <w:rsid w:val="00D232F9"/>
    <w:rsid w:val="00D25A10"/>
    <w:rsid w:val="00D27A23"/>
    <w:rsid w:val="00D303ED"/>
    <w:rsid w:val="00D30A0B"/>
    <w:rsid w:val="00D31835"/>
    <w:rsid w:val="00D31A6A"/>
    <w:rsid w:val="00D31ADD"/>
    <w:rsid w:val="00D32358"/>
    <w:rsid w:val="00D323A7"/>
    <w:rsid w:val="00D3344E"/>
    <w:rsid w:val="00D34559"/>
    <w:rsid w:val="00D3752D"/>
    <w:rsid w:val="00D410C2"/>
    <w:rsid w:val="00D4263A"/>
    <w:rsid w:val="00D4362D"/>
    <w:rsid w:val="00D46C6F"/>
    <w:rsid w:val="00D50A17"/>
    <w:rsid w:val="00D526ED"/>
    <w:rsid w:val="00D62223"/>
    <w:rsid w:val="00D62531"/>
    <w:rsid w:val="00D63897"/>
    <w:rsid w:val="00D64757"/>
    <w:rsid w:val="00D65845"/>
    <w:rsid w:val="00D67719"/>
    <w:rsid w:val="00D70D5E"/>
    <w:rsid w:val="00D746C3"/>
    <w:rsid w:val="00D828B5"/>
    <w:rsid w:val="00D82DC3"/>
    <w:rsid w:val="00D87233"/>
    <w:rsid w:val="00D87678"/>
    <w:rsid w:val="00D87707"/>
    <w:rsid w:val="00D878F5"/>
    <w:rsid w:val="00DA5C8D"/>
    <w:rsid w:val="00DA7BC6"/>
    <w:rsid w:val="00DB3956"/>
    <w:rsid w:val="00DB3D83"/>
    <w:rsid w:val="00DC3F58"/>
    <w:rsid w:val="00DD10EF"/>
    <w:rsid w:val="00DD498E"/>
    <w:rsid w:val="00DD662F"/>
    <w:rsid w:val="00DE2D46"/>
    <w:rsid w:val="00DF1C69"/>
    <w:rsid w:val="00DF22F2"/>
    <w:rsid w:val="00DF3F70"/>
    <w:rsid w:val="00DF4745"/>
    <w:rsid w:val="00DF64CC"/>
    <w:rsid w:val="00DF7126"/>
    <w:rsid w:val="00E0282C"/>
    <w:rsid w:val="00E03AC0"/>
    <w:rsid w:val="00E07FEB"/>
    <w:rsid w:val="00E133E1"/>
    <w:rsid w:val="00E13B22"/>
    <w:rsid w:val="00E21633"/>
    <w:rsid w:val="00E2229F"/>
    <w:rsid w:val="00E23EEA"/>
    <w:rsid w:val="00E24D80"/>
    <w:rsid w:val="00E26702"/>
    <w:rsid w:val="00E335FC"/>
    <w:rsid w:val="00E33795"/>
    <w:rsid w:val="00E36CA1"/>
    <w:rsid w:val="00E41504"/>
    <w:rsid w:val="00E45525"/>
    <w:rsid w:val="00E53883"/>
    <w:rsid w:val="00E54683"/>
    <w:rsid w:val="00E54DAC"/>
    <w:rsid w:val="00E55369"/>
    <w:rsid w:val="00E56236"/>
    <w:rsid w:val="00E63B70"/>
    <w:rsid w:val="00E64A91"/>
    <w:rsid w:val="00E64DEC"/>
    <w:rsid w:val="00E65842"/>
    <w:rsid w:val="00E65A30"/>
    <w:rsid w:val="00E673F1"/>
    <w:rsid w:val="00E70F6B"/>
    <w:rsid w:val="00E713C5"/>
    <w:rsid w:val="00E730D4"/>
    <w:rsid w:val="00E733AC"/>
    <w:rsid w:val="00E742FB"/>
    <w:rsid w:val="00E76982"/>
    <w:rsid w:val="00E76C1D"/>
    <w:rsid w:val="00E76E89"/>
    <w:rsid w:val="00E84534"/>
    <w:rsid w:val="00E91658"/>
    <w:rsid w:val="00E94013"/>
    <w:rsid w:val="00E940C4"/>
    <w:rsid w:val="00E94691"/>
    <w:rsid w:val="00E97C61"/>
    <w:rsid w:val="00EA08DF"/>
    <w:rsid w:val="00EA623F"/>
    <w:rsid w:val="00EA7050"/>
    <w:rsid w:val="00EA7B3A"/>
    <w:rsid w:val="00EB0FED"/>
    <w:rsid w:val="00EB25EB"/>
    <w:rsid w:val="00EB39EE"/>
    <w:rsid w:val="00EB5222"/>
    <w:rsid w:val="00EC0132"/>
    <w:rsid w:val="00EC04EC"/>
    <w:rsid w:val="00EC249D"/>
    <w:rsid w:val="00EC44BB"/>
    <w:rsid w:val="00EC6D85"/>
    <w:rsid w:val="00ED11EC"/>
    <w:rsid w:val="00ED1D84"/>
    <w:rsid w:val="00ED1F96"/>
    <w:rsid w:val="00ED25FF"/>
    <w:rsid w:val="00ED50C1"/>
    <w:rsid w:val="00EE20BB"/>
    <w:rsid w:val="00EE50F5"/>
    <w:rsid w:val="00EE564E"/>
    <w:rsid w:val="00EE5D89"/>
    <w:rsid w:val="00EE6374"/>
    <w:rsid w:val="00EE7588"/>
    <w:rsid w:val="00EF73AF"/>
    <w:rsid w:val="00F0043D"/>
    <w:rsid w:val="00F00D0C"/>
    <w:rsid w:val="00F0108D"/>
    <w:rsid w:val="00F01277"/>
    <w:rsid w:val="00F021E7"/>
    <w:rsid w:val="00F0237C"/>
    <w:rsid w:val="00F05B7F"/>
    <w:rsid w:val="00F11EF8"/>
    <w:rsid w:val="00F15038"/>
    <w:rsid w:val="00F16928"/>
    <w:rsid w:val="00F2014E"/>
    <w:rsid w:val="00F210E7"/>
    <w:rsid w:val="00F2219B"/>
    <w:rsid w:val="00F232B0"/>
    <w:rsid w:val="00F25CC8"/>
    <w:rsid w:val="00F26938"/>
    <w:rsid w:val="00F31803"/>
    <w:rsid w:val="00F335C2"/>
    <w:rsid w:val="00F33C46"/>
    <w:rsid w:val="00F35C29"/>
    <w:rsid w:val="00F36FE3"/>
    <w:rsid w:val="00F37EEE"/>
    <w:rsid w:val="00F4578A"/>
    <w:rsid w:val="00F52594"/>
    <w:rsid w:val="00F53C76"/>
    <w:rsid w:val="00F676BA"/>
    <w:rsid w:val="00F8163D"/>
    <w:rsid w:val="00F82F86"/>
    <w:rsid w:val="00F83A16"/>
    <w:rsid w:val="00F843DD"/>
    <w:rsid w:val="00F85AAC"/>
    <w:rsid w:val="00F87DD8"/>
    <w:rsid w:val="00F87FFC"/>
    <w:rsid w:val="00F91C3A"/>
    <w:rsid w:val="00F93ECD"/>
    <w:rsid w:val="00F95DB2"/>
    <w:rsid w:val="00F968EE"/>
    <w:rsid w:val="00FA5C70"/>
    <w:rsid w:val="00FB3781"/>
    <w:rsid w:val="00FB41CC"/>
    <w:rsid w:val="00FB7121"/>
    <w:rsid w:val="00FB72D9"/>
    <w:rsid w:val="00FC2A8E"/>
    <w:rsid w:val="00FC3365"/>
    <w:rsid w:val="00FC3FE6"/>
    <w:rsid w:val="00FC5DB7"/>
    <w:rsid w:val="00FC766F"/>
    <w:rsid w:val="00FD17A8"/>
    <w:rsid w:val="00FD366E"/>
    <w:rsid w:val="00FD3706"/>
    <w:rsid w:val="00FD5CA9"/>
    <w:rsid w:val="00FE52D4"/>
    <w:rsid w:val="00FE5F14"/>
    <w:rsid w:val="00FF1765"/>
    <w:rsid w:val="00FF1BB9"/>
    <w:rsid w:val="00FF618E"/>
    <w:rsid w:val="00FF6F7B"/>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170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1705"/>
    <w:rPr>
      <w:color w:val="0066CC"/>
      <w:u w:val="single"/>
    </w:rPr>
  </w:style>
  <w:style w:type="character" w:customStyle="1" w:styleId="2">
    <w:name w:val="Основной текст (2)_"/>
    <w:basedOn w:val="a0"/>
    <w:link w:val="20"/>
    <w:rsid w:val="009C170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9C17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
    <w:rsid w:val="009C1705"/>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3">
    <w:name w:val="Основной текст (3)_"/>
    <w:basedOn w:val="a0"/>
    <w:link w:val="30"/>
    <w:rsid w:val="009C1705"/>
    <w:rPr>
      <w:rFonts w:ascii="Trebuchet MS" w:eastAsia="Trebuchet MS" w:hAnsi="Trebuchet MS" w:cs="Trebuchet MS"/>
      <w:b w:val="0"/>
      <w:bCs w:val="0"/>
      <w:i w:val="0"/>
      <w:iCs w:val="0"/>
      <w:smallCaps w:val="0"/>
      <w:strike w:val="0"/>
      <w:sz w:val="16"/>
      <w:szCs w:val="16"/>
      <w:u w:val="none"/>
    </w:rPr>
  </w:style>
  <w:style w:type="character" w:customStyle="1" w:styleId="31">
    <w:name w:val="Основной текст (3)"/>
    <w:basedOn w:val="3"/>
    <w:rsid w:val="009C1705"/>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rsid w:val="009C1705"/>
    <w:pPr>
      <w:shd w:val="clear" w:color="auto" w:fill="FFFFFF"/>
      <w:spacing w:after="30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9C1705"/>
    <w:pPr>
      <w:shd w:val="clear" w:color="auto" w:fill="FFFFFF"/>
      <w:spacing w:before="60" w:after="120" w:line="0" w:lineRule="atLeast"/>
    </w:pPr>
    <w:rPr>
      <w:rFonts w:ascii="Trebuchet MS" w:eastAsia="Trebuchet MS" w:hAnsi="Trebuchet MS" w:cs="Trebuchet MS"/>
      <w:sz w:val="16"/>
      <w:szCs w:val="16"/>
    </w:rPr>
  </w:style>
  <w:style w:type="paragraph" w:styleId="a4">
    <w:name w:val="header"/>
    <w:basedOn w:val="a"/>
    <w:link w:val="a5"/>
    <w:uiPriority w:val="99"/>
    <w:unhideWhenUsed/>
    <w:rsid w:val="00590301"/>
    <w:pPr>
      <w:tabs>
        <w:tab w:val="center" w:pos="4677"/>
        <w:tab w:val="right" w:pos="9355"/>
      </w:tabs>
    </w:pPr>
  </w:style>
  <w:style w:type="character" w:customStyle="1" w:styleId="a5">
    <w:name w:val="Верхний колонтитул Знак"/>
    <w:basedOn w:val="a0"/>
    <w:link w:val="a4"/>
    <w:uiPriority w:val="99"/>
    <w:rsid w:val="00590301"/>
    <w:rPr>
      <w:color w:val="000000"/>
    </w:rPr>
  </w:style>
  <w:style w:type="paragraph" w:styleId="a6">
    <w:name w:val="footer"/>
    <w:basedOn w:val="a"/>
    <w:link w:val="a7"/>
    <w:uiPriority w:val="99"/>
    <w:unhideWhenUsed/>
    <w:rsid w:val="00590301"/>
    <w:pPr>
      <w:tabs>
        <w:tab w:val="center" w:pos="4677"/>
        <w:tab w:val="right" w:pos="9355"/>
      </w:tabs>
    </w:pPr>
  </w:style>
  <w:style w:type="character" w:customStyle="1" w:styleId="a7">
    <w:name w:val="Нижний колонтитул Знак"/>
    <w:basedOn w:val="a0"/>
    <w:link w:val="a6"/>
    <w:uiPriority w:val="99"/>
    <w:rsid w:val="00590301"/>
    <w:rPr>
      <w:color w:val="000000"/>
    </w:rPr>
  </w:style>
  <w:style w:type="paragraph" w:customStyle="1" w:styleId="point">
    <w:name w:val="point"/>
    <w:basedOn w:val="a"/>
    <w:link w:val="point0"/>
    <w:uiPriority w:val="99"/>
    <w:rsid w:val="00E97C61"/>
    <w:pPr>
      <w:widowControl/>
      <w:ind w:firstLine="567"/>
      <w:jc w:val="both"/>
    </w:pPr>
    <w:rPr>
      <w:rFonts w:ascii="Times New Roman" w:eastAsia="Times New Roman" w:hAnsi="Times New Roman" w:cs="Times New Roman"/>
      <w:color w:val="auto"/>
      <w:lang w:bidi="ar-SA"/>
    </w:rPr>
  </w:style>
  <w:style w:type="character" w:customStyle="1" w:styleId="point0">
    <w:name w:val="point Знак"/>
    <w:basedOn w:val="a0"/>
    <w:link w:val="point"/>
    <w:uiPriority w:val="99"/>
    <w:locked/>
    <w:rsid w:val="00E97C61"/>
    <w:rPr>
      <w:rFonts w:ascii="Times New Roman" w:eastAsia="Times New Roman" w:hAnsi="Times New Roman" w:cs="Times New Roman"/>
      <w:lang w:bidi="ar-SA"/>
    </w:rPr>
  </w:style>
  <w:style w:type="paragraph" w:customStyle="1" w:styleId="Z1">
    <w:name w:val="Z1"/>
    <w:autoRedefine/>
    <w:uiPriority w:val="99"/>
    <w:rsid w:val="00315E7E"/>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b/>
      <w:caps/>
      <w:spacing w:val="120"/>
      <w:sz w:val="48"/>
      <w:szCs w:val="48"/>
      <w:lang w:bidi="ar-SA"/>
    </w:rPr>
  </w:style>
  <w:style w:type="paragraph" w:customStyle="1" w:styleId="Z2">
    <w:name w:val="Z2"/>
    <w:autoRedefine/>
    <w:uiPriority w:val="99"/>
    <w:rsid w:val="00E97C61"/>
    <w:pPr>
      <w:widowControl/>
      <w:overflowPunct w:val="0"/>
      <w:autoSpaceDE w:val="0"/>
      <w:autoSpaceDN w:val="0"/>
      <w:adjustRightInd w:val="0"/>
      <w:jc w:val="center"/>
      <w:textAlignment w:val="baseline"/>
    </w:pPr>
    <w:rPr>
      <w:rFonts w:ascii="Times New Roman" w:eastAsia="Times New Roman" w:hAnsi="Times New Roman" w:cs="Times New Roman"/>
      <w:b/>
      <w:caps/>
      <w:spacing w:val="80"/>
      <w:sz w:val="40"/>
      <w:szCs w:val="40"/>
      <w:lang w:bidi="ar-SA"/>
    </w:rPr>
  </w:style>
  <w:style w:type="paragraph" w:customStyle="1" w:styleId="a8">
    <w:name w:val="принят"/>
    <w:basedOn w:val="a"/>
    <w:next w:val="a"/>
    <w:uiPriority w:val="99"/>
    <w:rsid w:val="00E97C61"/>
    <w:pPr>
      <w:widowControl/>
      <w:tabs>
        <w:tab w:val="right" w:pos="9072"/>
      </w:tabs>
      <w:overflowPunct w:val="0"/>
      <w:autoSpaceDE w:val="0"/>
      <w:autoSpaceDN w:val="0"/>
      <w:adjustRightInd w:val="0"/>
      <w:spacing w:after="240"/>
      <w:ind w:left="709" w:right="709" w:firstLine="709"/>
      <w:jc w:val="both"/>
    </w:pPr>
    <w:rPr>
      <w:rFonts w:ascii="Times New Roman" w:eastAsia="Times New Roman" w:hAnsi="Times New Roman" w:cs="Times New Roman"/>
      <w:noProof/>
      <w:color w:val="auto"/>
      <w:sz w:val="26"/>
      <w:szCs w:val="20"/>
      <w:lang w:bidi="ar-SA"/>
    </w:rPr>
  </w:style>
  <w:style w:type="paragraph" w:customStyle="1" w:styleId="z3">
    <w:name w:val="z3"/>
    <w:basedOn w:val="a"/>
    <w:next w:val="a"/>
    <w:link w:val="z30"/>
    <w:uiPriority w:val="99"/>
    <w:rsid w:val="00E97C61"/>
    <w:pPr>
      <w:keepNext/>
      <w:widowControl/>
      <w:tabs>
        <w:tab w:val="right" w:pos="5670"/>
      </w:tabs>
      <w:overflowPunct w:val="0"/>
      <w:autoSpaceDE w:val="0"/>
      <w:autoSpaceDN w:val="0"/>
      <w:adjustRightInd w:val="0"/>
      <w:spacing w:before="480" w:after="480" w:line="280" w:lineRule="exact"/>
      <w:ind w:right="3969" w:firstLine="709"/>
      <w:jc w:val="both"/>
      <w:outlineLvl w:val="2"/>
    </w:pPr>
    <w:rPr>
      <w:rFonts w:ascii="Times New Roman" w:eastAsia="Times New Roman" w:hAnsi="Times New Roman" w:cs="Times New Roman"/>
      <w:b/>
      <w:color w:val="auto"/>
      <w:sz w:val="30"/>
      <w:szCs w:val="20"/>
      <w:lang w:bidi="ar-SA"/>
    </w:rPr>
  </w:style>
  <w:style w:type="character" w:customStyle="1" w:styleId="z30">
    <w:name w:val="z3 Знак"/>
    <w:link w:val="z3"/>
    <w:uiPriority w:val="99"/>
    <w:locked/>
    <w:rsid w:val="00E97C61"/>
    <w:rPr>
      <w:rFonts w:ascii="Times New Roman" w:eastAsia="Times New Roman" w:hAnsi="Times New Roman" w:cs="Times New Roman"/>
      <w:b/>
      <w:sz w:val="30"/>
      <w:szCs w:val="20"/>
      <w:lang w:bidi="ar-SA"/>
    </w:rPr>
  </w:style>
  <w:style w:type="paragraph" w:customStyle="1" w:styleId="PR">
    <w:name w:val="PR"/>
    <w:uiPriority w:val="99"/>
    <w:rsid w:val="00E97C61"/>
    <w:pPr>
      <w:keepNext/>
      <w:keepLines/>
      <w:widowControl/>
      <w:spacing w:after="120"/>
      <w:ind w:left="5670"/>
    </w:pPr>
    <w:rPr>
      <w:rFonts w:ascii="Times New Roman" w:eastAsia="Times New Roman" w:hAnsi="Times New Roman" w:cs="Times New Roman"/>
      <w:sz w:val="26"/>
      <w:szCs w:val="20"/>
      <w:lang w:bidi="ar-SA"/>
    </w:rPr>
  </w:style>
  <w:style w:type="paragraph" w:styleId="a9">
    <w:name w:val="List Paragraph"/>
    <w:basedOn w:val="a"/>
    <w:uiPriority w:val="34"/>
    <w:qFormat/>
    <w:rsid w:val="000648C7"/>
    <w:pPr>
      <w:ind w:left="720"/>
      <w:contextualSpacing/>
    </w:pPr>
  </w:style>
  <w:style w:type="paragraph" w:styleId="aa">
    <w:name w:val="Balloon Text"/>
    <w:basedOn w:val="a"/>
    <w:link w:val="ab"/>
    <w:uiPriority w:val="99"/>
    <w:semiHidden/>
    <w:unhideWhenUsed/>
    <w:rsid w:val="00BD0F55"/>
    <w:rPr>
      <w:rFonts w:ascii="Tahoma" w:hAnsi="Tahoma" w:cs="Tahoma"/>
      <w:sz w:val="16"/>
      <w:szCs w:val="16"/>
    </w:rPr>
  </w:style>
  <w:style w:type="character" w:customStyle="1" w:styleId="ab">
    <w:name w:val="Текст выноски Знак"/>
    <w:basedOn w:val="a0"/>
    <w:link w:val="aa"/>
    <w:uiPriority w:val="99"/>
    <w:semiHidden/>
    <w:rsid w:val="00BD0F55"/>
    <w:rPr>
      <w:rFonts w:ascii="Tahoma" w:hAnsi="Tahoma" w:cs="Tahoma"/>
      <w:color w:val="000000"/>
      <w:sz w:val="16"/>
      <w:szCs w:val="16"/>
    </w:rPr>
  </w:style>
  <w:style w:type="paragraph" w:customStyle="1" w:styleId="newncpi0">
    <w:name w:val="newncpi0"/>
    <w:basedOn w:val="a"/>
    <w:rsid w:val="00107C53"/>
    <w:pPr>
      <w:widowControl/>
      <w:jc w:val="both"/>
    </w:pPr>
    <w:rPr>
      <w:rFonts w:ascii="Times New Roman" w:eastAsiaTheme="minorEastAsia" w:hAnsi="Times New Roman" w:cs="Times New Roman"/>
      <w:color w:val="auto"/>
      <w:lang w:bidi="ar-SA"/>
    </w:rPr>
  </w:style>
  <w:style w:type="paragraph" w:customStyle="1" w:styleId="newncpi">
    <w:name w:val="newncpi"/>
    <w:basedOn w:val="a"/>
    <w:rsid w:val="00107C53"/>
    <w:pPr>
      <w:widowControl/>
      <w:ind w:firstLine="567"/>
      <w:jc w:val="both"/>
    </w:pPr>
    <w:rPr>
      <w:rFonts w:ascii="Times New Roman" w:eastAsia="Times New Roman" w:hAnsi="Times New Roman" w:cs="Times New Roman"/>
      <w:color w:val="auto"/>
      <w:lang w:bidi="ar-SA"/>
    </w:rPr>
  </w:style>
  <w:style w:type="character" w:styleId="ac">
    <w:name w:val="annotation reference"/>
    <w:basedOn w:val="a0"/>
    <w:uiPriority w:val="99"/>
    <w:semiHidden/>
    <w:unhideWhenUsed/>
    <w:rsid w:val="00107C53"/>
    <w:rPr>
      <w:sz w:val="16"/>
      <w:szCs w:val="16"/>
    </w:rPr>
  </w:style>
  <w:style w:type="paragraph" w:styleId="ad">
    <w:name w:val="annotation text"/>
    <w:basedOn w:val="a"/>
    <w:link w:val="ae"/>
    <w:uiPriority w:val="99"/>
    <w:unhideWhenUsed/>
    <w:rsid w:val="00107C53"/>
    <w:rPr>
      <w:sz w:val="20"/>
      <w:szCs w:val="20"/>
    </w:rPr>
  </w:style>
  <w:style w:type="character" w:customStyle="1" w:styleId="ae">
    <w:name w:val="Текст примечания Знак"/>
    <w:basedOn w:val="a0"/>
    <w:link w:val="ad"/>
    <w:uiPriority w:val="99"/>
    <w:rsid w:val="00107C53"/>
    <w:rPr>
      <w:color w:val="000000"/>
      <w:sz w:val="20"/>
      <w:szCs w:val="20"/>
    </w:rPr>
  </w:style>
  <w:style w:type="paragraph" w:styleId="af">
    <w:name w:val="annotation subject"/>
    <w:basedOn w:val="ad"/>
    <w:next w:val="ad"/>
    <w:link w:val="af0"/>
    <w:uiPriority w:val="99"/>
    <w:semiHidden/>
    <w:unhideWhenUsed/>
    <w:rsid w:val="00107C53"/>
    <w:rPr>
      <w:b/>
      <w:bCs/>
    </w:rPr>
  </w:style>
  <w:style w:type="character" w:customStyle="1" w:styleId="af0">
    <w:name w:val="Тема примечания Знак"/>
    <w:basedOn w:val="ae"/>
    <w:link w:val="af"/>
    <w:uiPriority w:val="99"/>
    <w:semiHidden/>
    <w:rsid w:val="00107C53"/>
    <w:rPr>
      <w:b/>
      <w:bCs/>
      <w:color w:val="000000"/>
      <w:sz w:val="20"/>
      <w:szCs w:val="20"/>
    </w:rPr>
  </w:style>
  <w:style w:type="paragraph" w:styleId="HTML">
    <w:name w:val="HTML Preformatted"/>
    <w:basedOn w:val="a"/>
    <w:link w:val="HTML0"/>
    <w:uiPriority w:val="99"/>
    <w:semiHidden/>
    <w:unhideWhenUsed/>
    <w:rsid w:val="00FE5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FE5F14"/>
    <w:rPr>
      <w:rFonts w:ascii="Courier New" w:eastAsia="Times New Roman" w:hAnsi="Courier New" w:cs="Courier New"/>
      <w:sz w:val="20"/>
      <w:szCs w:val="20"/>
      <w:lang w:bidi="ar-SA"/>
    </w:rPr>
  </w:style>
  <w:style w:type="paragraph" w:customStyle="1" w:styleId="af1">
    <w:name w:val="Знак"/>
    <w:basedOn w:val="a"/>
    <w:rsid w:val="0071161B"/>
    <w:pPr>
      <w:widowControl/>
      <w:tabs>
        <w:tab w:val="num" w:pos="720"/>
      </w:tabs>
      <w:spacing w:after="160" w:line="240" w:lineRule="exact"/>
      <w:ind w:left="720" w:hanging="360"/>
      <w:jc w:val="both"/>
    </w:pPr>
    <w:rPr>
      <w:rFonts w:ascii="Verdana" w:eastAsia="Times New Roman" w:hAnsi="Verdana" w:cs="Verdana"/>
      <w:color w:val="auto"/>
      <w:sz w:val="20"/>
      <w:szCs w:val="20"/>
      <w:lang w:val="en-US" w:eastAsia="en-US" w:bidi="ar-SA"/>
    </w:rPr>
  </w:style>
  <w:style w:type="paragraph" w:styleId="af2">
    <w:name w:val="No Spacing"/>
    <w:uiPriority w:val="1"/>
    <w:qFormat/>
    <w:rsid w:val="00D50A17"/>
    <w:pPr>
      <w:widowControl/>
    </w:pPr>
    <w:rPr>
      <w:rFonts w:asciiTheme="minorHAnsi" w:eastAsiaTheme="minorHAnsi" w:hAnsiTheme="minorHAnsi" w:cstheme="minorBidi"/>
      <w:sz w:val="22"/>
      <w:szCs w:val="22"/>
      <w:lang w:eastAsia="en-US" w:bidi="ar-SA"/>
    </w:rPr>
  </w:style>
  <w:style w:type="character" w:customStyle="1" w:styleId="FontStyle20">
    <w:name w:val="Font Style20"/>
    <w:rsid w:val="00071F4C"/>
    <w:rPr>
      <w:rFonts w:ascii="Times New Roman" w:hAnsi="Times New Roman" w:cs="Times New Roman"/>
      <w:sz w:val="24"/>
      <w:szCs w:val="24"/>
    </w:rPr>
  </w:style>
  <w:style w:type="paragraph" w:customStyle="1" w:styleId="-">
    <w:name w:val="Текст-письма"/>
    <w:basedOn w:val="a"/>
    <w:rsid w:val="008F69F0"/>
    <w:pPr>
      <w:widowControl/>
      <w:ind w:firstLine="822"/>
      <w:jc w:val="both"/>
    </w:pPr>
    <w:rPr>
      <w:rFonts w:ascii="Times New Roman" w:eastAsia="Times New Roman" w:hAnsi="Times New Roman" w:cs="Times New Roman"/>
      <w:color w:val="auto"/>
      <w:sz w:val="30"/>
      <w:lang w:bidi="ar-SA"/>
    </w:rPr>
  </w:style>
  <w:style w:type="character" w:customStyle="1" w:styleId="tlid-translationtranslation">
    <w:name w:val="tlid-translation translation"/>
    <w:rsid w:val="008F69F0"/>
  </w:style>
  <w:style w:type="paragraph" w:customStyle="1" w:styleId="ConsPlusNormal">
    <w:name w:val="ConsPlusNormal"/>
    <w:rsid w:val="008F69F0"/>
    <w:pPr>
      <w:autoSpaceDE w:val="0"/>
      <w:autoSpaceDN w:val="0"/>
    </w:pPr>
    <w:rPr>
      <w:rFonts w:ascii="Times New Roman" w:eastAsia="Times New Roman" w:hAnsi="Times New Roman" w:cs="Times New Roman"/>
      <w:sz w:val="3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C1705"/>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C1705"/>
    <w:rPr>
      <w:color w:val="0066CC"/>
      <w:u w:val="single"/>
    </w:rPr>
  </w:style>
  <w:style w:type="character" w:customStyle="1" w:styleId="2">
    <w:name w:val="Основной текст (2)_"/>
    <w:basedOn w:val="a0"/>
    <w:link w:val="20"/>
    <w:rsid w:val="009C170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9C17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
    <w:rsid w:val="009C1705"/>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3">
    <w:name w:val="Основной текст (3)_"/>
    <w:basedOn w:val="a0"/>
    <w:link w:val="30"/>
    <w:rsid w:val="009C1705"/>
    <w:rPr>
      <w:rFonts w:ascii="Trebuchet MS" w:eastAsia="Trebuchet MS" w:hAnsi="Trebuchet MS" w:cs="Trebuchet MS"/>
      <w:b w:val="0"/>
      <w:bCs w:val="0"/>
      <w:i w:val="0"/>
      <w:iCs w:val="0"/>
      <w:smallCaps w:val="0"/>
      <w:strike w:val="0"/>
      <w:sz w:val="16"/>
      <w:szCs w:val="16"/>
      <w:u w:val="none"/>
    </w:rPr>
  </w:style>
  <w:style w:type="character" w:customStyle="1" w:styleId="31">
    <w:name w:val="Основной текст (3)"/>
    <w:basedOn w:val="3"/>
    <w:rsid w:val="009C1705"/>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paragraph" w:customStyle="1" w:styleId="20">
    <w:name w:val="Основной текст (2)"/>
    <w:basedOn w:val="a"/>
    <w:link w:val="2"/>
    <w:rsid w:val="009C1705"/>
    <w:pPr>
      <w:shd w:val="clear" w:color="auto" w:fill="FFFFFF"/>
      <w:spacing w:after="300"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9C1705"/>
    <w:pPr>
      <w:shd w:val="clear" w:color="auto" w:fill="FFFFFF"/>
      <w:spacing w:before="60" w:after="120" w:line="0" w:lineRule="atLeast"/>
    </w:pPr>
    <w:rPr>
      <w:rFonts w:ascii="Trebuchet MS" w:eastAsia="Trebuchet MS" w:hAnsi="Trebuchet MS" w:cs="Trebuchet MS"/>
      <w:sz w:val="16"/>
      <w:szCs w:val="16"/>
    </w:rPr>
  </w:style>
  <w:style w:type="paragraph" w:styleId="a4">
    <w:name w:val="header"/>
    <w:basedOn w:val="a"/>
    <w:link w:val="a5"/>
    <w:uiPriority w:val="99"/>
    <w:unhideWhenUsed/>
    <w:rsid w:val="00590301"/>
    <w:pPr>
      <w:tabs>
        <w:tab w:val="center" w:pos="4677"/>
        <w:tab w:val="right" w:pos="9355"/>
      </w:tabs>
    </w:pPr>
  </w:style>
  <w:style w:type="character" w:customStyle="1" w:styleId="a5">
    <w:name w:val="Верхний колонтитул Знак"/>
    <w:basedOn w:val="a0"/>
    <w:link w:val="a4"/>
    <w:uiPriority w:val="99"/>
    <w:rsid w:val="00590301"/>
    <w:rPr>
      <w:color w:val="000000"/>
    </w:rPr>
  </w:style>
  <w:style w:type="paragraph" w:styleId="a6">
    <w:name w:val="footer"/>
    <w:basedOn w:val="a"/>
    <w:link w:val="a7"/>
    <w:uiPriority w:val="99"/>
    <w:unhideWhenUsed/>
    <w:rsid w:val="00590301"/>
    <w:pPr>
      <w:tabs>
        <w:tab w:val="center" w:pos="4677"/>
        <w:tab w:val="right" w:pos="9355"/>
      </w:tabs>
    </w:pPr>
  </w:style>
  <w:style w:type="character" w:customStyle="1" w:styleId="a7">
    <w:name w:val="Нижний колонтитул Знак"/>
    <w:basedOn w:val="a0"/>
    <w:link w:val="a6"/>
    <w:uiPriority w:val="99"/>
    <w:rsid w:val="00590301"/>
    <w:rPr>
      <w:color w:val="000000"/>
    </w:rPr>
  </w:style>
  <w:style w:type="paragraph" w:customStyle="1" w:styleId="point">
    <w:name w:val="point"/>
    <w:basedOn w:val="a"/>
    <w:link w:val="point0"/>
    <w:uiPriority w:val="99"/>
    <w:rsid w:val="00E97C61"/>
    <w:pPr>
      <w:widowControl/>
      <w:ind w:firstLine="567"/>
      <w:jc w:val="both"/>
    </w:pPr>
    <w:rPr>
      <w:rFonts w:ascii="Times New Roman" w:eastAsia="Times New Roman" w:hAnsi="Times New Roman" w:cs="Times New Roman"/>
      <w:color w:val="auto"/>
      <w:lang w:bidi="ar-SA"/>
    </w:rPr>
  </w:style>
  <w:style w:type="character" w:customStyle="1" w:styleId="point0">
    <w:name w:val="point Знак"/>
    <w:basedOn w:val="a0"/>
    <w:link w:val="point"/>
    <w:uiPriority w:val="99"/>
    <w:locked/>
    <w:rsid w:val="00E97C61"/>
    <w:rPr>
      <w:rFonts w:ascii="Times New Roman" w:eastAsia="Times New Roman" w:hAnsi="Times New Roman" w:cs="Times New Roman"/>
      <w:lang w:bidi="ar-SA"/>
    </w:rPr>
  </w:style>
  <w:style w:type="paragraph" w:customStyle="1" w:styleId="Z1">
    <w:name w:val="Z1"/>
    <w:autoRedefine/>
    <w:uiPriority w:val="99"/>
    <w:rsid w:val="00315E7E"/>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b/>
      <w:caps/>
      <w:spacing w:val="120"/>
      <w:sz w:val="48"/>
      <w:szCs w:val="48"/>
      <w:lang w:bidi="ar-SA"/>
    </w:rPr>
  </w:style>
  <w:style w:type="paragraph" w:customStyle="1" w:styleId="Z2">
    <w:name w:val="Z2"/>
    <w:autoRedefine/>
    <w:uiPriority w:val="99"/>
    <w:rsid w:val="00E97C61"/>
    <w:pPr>
      <w:widowControl/>
      <w:overflowPunct w:val="0"/>
      <w:autoSpaceDE w:val="0"/>
      <w:autoSpaceDN w:val="0"/>
      <w:adjustRightInd w:val="0"/>
      <w:jc w:val="center"/>
      <w:textAlignment w:val="baseline"/>
    </w:pPr>
    <w:rPr>
      <w:rFonts w:ascii="Times New Roman" w:eastAsia="Times New Roman" w:hAnsi="Times New Roman" w:cs="Times New Roman"/>
      <w:b/>
      <w:caps/>
      <w:spacing w:val="80"/>
      <w:sz w:val="40"/>
      <w:szCs w:val="40"/>
      <w:lang w:bidi="ar-SA"/>
    </w:rPr>
  </w:style>
  <w:style w:type="paragraph" w:customStyle="1" w:styleId="a8">
    <w:name w:val="принят"/>
    <w:basedOn w:val="a"/>
    <w:next w:val="a"/>
    <w:uiPriority w:val="99"/>
    <w:rsid w:val="00E97C61"/>
    <w:pPr>
      <w:widowControl/>
      <w:tabs>
        <w:tab w:val="right" w:pos="9072"/>
      </w:tabs>
      <w:overflowPunct w:val="0"/>
      <w:autoSpaceDE w:val="0"/>
      <w:autoSpaceDN w:val="0"/>
      <w:adjustRightInd w:val="0"/>
      <w:spacing w:after="240"/>
      <w:ind w:left="709" w:right="709" w:firstLine="709"/>
      <w:jc w:val="both"/>
    </w:pPr>
    <w:rPr>
      <w:rFonts w:ascii="Times New Roman" w:eastAsia="Times New Roman" w:hAnsi="Times New Roman" w:cs="Times New Roman"/>
      <w:noProof/>
      <w:color w:val="auto"/>
      <w:sz w:val="26"/>
      <w:szCs w:val="20"/>
      <w:lang w:bidi="ar-SA"/>
    </w:rPr>
  </w:style>
  <w:style w:type="paragraph" w:customStyle="1" w:styleId="z3">
    <w:name w:val="z3"/>
    <w:basedOn w:val="a"/>
    <w:next w:val="a"/>
    <w:link w:val="z30"/>
    <w:uiPriority w:val="99"/>
    <w:rsid w:val="00E97C61"/>
    <w:pPr>
      <w:keepNext/>
      <w:widowControl/>
      <w:tabs>
        <w:tab w:val="right" w:pos="5670"/>
      </w:tabs>
      <w:overflowPunct w:val="0"/>
      <w:autoSpaceDE w:val="0"/>
      <w:autoSpaceDN w:val="0"/>
      <w:adjustRightInd w:val="0"/>
      <w:spacing w:before="480" w:after="480" w:line="280" w:lineRule="exact"/>
      <w:ind w:right="3969" w:firstLine="709"/>
      <w:jc w:val="both"/>
      <w:outlineLvl w:val="2"/>
    </w:pPr>
    <w:rPr>
      <w:rFonts w:ascii="Times New Roman" w:eastAsia="Times New Roman" w:hAnsi="Times New Roman" w:cs="Times New Roman"/>
      <w:b/>
      <w:color w:val="auto"/>
      <w:sz w:val="30"/>
      <w:szCs w:val="20"/>
      <w:lang w:bidi="ar-SA"/>
    </w:rPr>
  </w:style>
  <w:style w:type="character" w:customStyle="1" w:styleId="z30">
    <w:name w:val="z3 Знак"/>
    <w:link w:val="z3"/>
    <w:uiPriority w:val="99"/>
    <w:locked/>
    <w:rsid w:val="00E97C61"/>
    <w:rPr>
      <w:rFonts w:ascii="Times New Roman" w:eastAsia="Times New Roman" w:hAnsi="Times New Roman" w:cs="Times New Roman"/>
      <w:b/>
      <w:sz w:val="30"/>
      <w:szCs w:val="20"/>
      <w:lang w:bidi="ar-SA"/>
    </w:rPr>
  </w:style>
  <w:style w:type="paragraph" w:customStyle="1" w:styleId="PR">
    <w:name w:val="PR"/>
    <w:uiPriority w:val="99"/>
    <w:rsid w:val="00E97C61"/>
    <w:pPr>
      <w:keepNext/>
      <w:keepLines/>
      <w:widowControl/>
      <w:spacing w:after="120"/>
      <w:ind w:left="5670"/>
    </w:pPr>
    <w:rPr>
      <w:rFonts w:ascii="Times New Roman" w:eastAsia="Times New Roman" w:hAnsi="Times New Roman" w:cs="Times New Roman"/>
      <w:sz w:val="26"/>
      <w:szCs w:val="20"/>
      <w:lang w:bidi="ar-SA"/>
    </w:rPr>
  </w:style>
  <w:style w:type="paragraph" w:styleId="a9">
    <w:name w:val="List Paragraph"/>
    <w:basedOn w:val="a"/>
    <w:uiPriority w:val="34"/>
    <w:qFormat/>
    <w:rsid w:val="000648C7"/>
    <w:pPr>
      <w:ind w:left="720"/>
      <w:contextualSpacing/>
    </w:pPr>
  </w:style>
  <w:style w:type="paragraph" w:styleId="aa">
    <w:name w:val="Balloon Text"/>
    <w:basedOn w:val="a"/>
    <w:link w:val="ab"/>
    <w:uiPriority w:val="99"/>
    <w:semiHidden/>
    <w:unhideWhenUsed/>
    <w:rsid w:val="00BD0F55"/>
    <w:rPr>
      <w:rFonts w:ascii="Tahoma" w:hAnsi="Tahoma" w:cs="Tahoma"/>
      <w:sz w:val="16"/>
      <w:szCs w:val="16"/>
    </w:rPr>
  </w:style>
  <w:style w:type="character" w:customStyle="1" w:styleId="ab">
    <w:name w:val="Текст выноски Знак"/>
    <w:basedOn w:val="a0"/>
    <w:link w:val="aa"/>
    <w:uiPriority w:val="99"/>
    <w:semiHidden/>
    <w:rsid w:val="00BD0F55"/>
    <w:rPr>
      <w:rFonts w:ascii="Tahoma" w:hAnsi="Tahoma" w:cs="Tahoma"/>
      <w:color w:val="000000"/>
      <w:sz w:val="16"/>
      <w:szCs w:val="16"/>
    </w:rPr>
  </w:style>
  <w:style w:type="paragraph" w:customStyle="1" w:styleId="newncpi0">
    <w:name w:val="newncpi0"/>
    <w:basedOn w:val="a"/>
    <w:rsid w:val="00107C53"/>
    <w:pPr>
      <w:widowControl/>
      <w:jc w:val="both"/>
    </w:pPr>
    <w:rPr>
      <w:rFonts w:ascii="Times New Roman" w:eastAsiaTheme="minorEastAsia" w:hAnsi="Times New Roman" w:cs="Times New Roman"/>
      <w:color w:val="auto"/>
      <w:lang w:bidi="ar-SA"/>
    </w:rPr>
  </w:style>
  <w:style w:type="paragraph" w:customStyle="1" w:styleId="newncpi">
    <w:name w:val="newncpi"/>
    <w:basedOn w:val="a"/>
    <w:rsid w:val="00107C53"/>
    <w:pPr>
      <w:widowControl/>
      <w:ind w:firstLine="567"/>
      <w:jc w:val="both"/>
    </w:pPr>
    <w:rPr>
      <w:rFonts w:ascii="Times New Roman" w:eastAsia="Times New Roman" w:hAnsi="Times New Roman" w:cs="Times New Roman"/>
      <w:color w:val="auto"/>
      <w:lang w:bidi="ar-SA"/>
    </w:rPr>
  </w:style>
  <w:style w:type="character" w:styleId="ac">
    <w:name w:val="annotation reference"/>
    <w:basedOn w:val="a0"/>
    <w:uiPriority w:val="99"/>
    <w:semiHidden/>
    <w:unhideWhenUsed/>
    <w:rsid w:val="00107C53"/>
    <w:rPr>
      <w:sz w:val="16"/>
      <w:szCs w:val="16"/>
    </w:rPr>
  </w:style>
  <w:style w:type="paragraph" w:styleId="ad">
    <w:name w:val="annotation text"/>
    <w:basedOn w:val="a"/>
    <w:link w:val="ae"/>
    <w:uiPriority w:val="99"/>
    <w:unhideWhenUsed/>
    <w:rsid w:val="00107C53"/>
    <w:rPr>
      <w:sz w:val="20"/>
      <w:szCs w:val="20"/>
    </w:rPr>
  </w:style>
  <w:style w:type="character" w:customStyle="1" w:styleId="ae">
    <w:name w:val="Текст примечания Знак"/>
    <w:basedOn w:val="a0"/>
    <w:link w:val="ad"/>
    <w:uiPriority w:val="99"/>
    <w:rsid w:val="00107C53"/>
    <w:rPr>
      <w:color w:val="000000"/>
      <w:sz w:val="20"/>
      <w:szCs w:val="20"/>
    </w:rPr>
  </w:style>
  <w:style w:type="paragraph" w:styleId="af">
    <w:name w:val="annotation subject"/>
    <w:basedOn w:val="ad"/>
    <w:next w:val="ad"/>
    <w:link w:val="af0"/>
    <w:uiPriority w:val="99"/>
    <w:semiHidden/>
    <w:unhideWhenUsed/>
    <w:rsid w:val="00107C53"/>
    <w:rPr>
      <w:b/>
      <w:bCs/>
    </w:rPr>
  </w:style>
  <w:style w:type="character" w:customStyle="1" w:styleId="af0">
    <w:name w:val="Тема примечания Знак"/>
    <w:basedOn w:val="ae"/>
    <w:link w:val="af"/>
    <w:uiPriority w:val="99"/>
    <w:semiHidden/>
    <w:rsid w:val="00107C53"/>
    <w:rPr>
      <w:b/>
      <w:bCs/>
      <w:color w:val="000000"/>
      <w:sz w:val="20"/>
      <w:szCs w:val="20"/>
    </w:rPr>
  </w:style>
  <w:style w:type="paragraph" w:styleId="HTML">
    <w:name w:val="HTML Preformatted"/>
    <w:basedOn w:val="a"/>
    <w:link w:val="HTML0"/>
    <w:uiPriority w:val="99"/>
    <w:semiHidden/>
    <w:unhideWhenUsed/>
    <w:rsid w:val="00FE5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FE5F14"/>
    <w:rPr>
      <w:rFonts w:ascii="Courier New" w:eastAsia="Times New Roman" w:hAnsi="Courier New" w:cs="Courier New"/>
      <w:sz w:val="20"/>
      <w:szCs w:val="20"/>
      <w:lang w:bidi="ar-SA"/>
    </w:rPr>
  </w:style>
  <w:style w:type="paragraph" w:customStyle="1" w:styleId="af1">
    <w:name w:val="Знак"/>
    <w:basedOn w:val="a"/>
    <w:rsid w:val="0071161B"/>
    <w:pPr>
      <w:widowControl/>
      <w:tabs>
        <w:tab w:val="num" w:pos="720"/>
      </w:tabs>
      <w:spacing w:after="160" w:line="240" w:lineRule="exact"/>
      <w:ind w:left="720" w:hanging="360"/>
      <w:jc w:val="both"/>
    </w:pPr>
    <w:rPr>
      <w:rFonts w:ascii="Verdana" w:eastAsia="Times New Roman" w:hAnsi="Verdana" w:cs="Verdana"/>
      <w:color w:val="auto"/>
      <w:sz w:val="20"/>
      <w:szCs w:val="20"/>
      <w:lang w:val="en-US" w:eastAsia="en-US" w:bidi="ar-SA"/>
    </w:rPr>
  </w:style>
  <w:style w:type="paragraph" w:styleId="af2">
    <w:name w:val="No Spacing"/>
    <w:uiPriority w:val="1"/>
    <w:qFormat/>
    <w:rsid w:val="00D50A17"/>
    <w:pPr>
      <w:widowControl/>
    </w:pPr>
    <w:rPr>
      <w:rFonts w:asciiTheme="minorHAnsi" w:eastAsiaTheme="minorHAnsi" w:hAnsiTheme="minorHAnsi" w:cstheme="minorBidi"/>
      <w:sz w:val="22"/>
      <w:szCs w:val="22"/>
      <w:lang w:eastAsia="en-US" w:bidi="ar-SA"/>
    </w:rPr>
  </w:style>
  <w:style w:type="character" w:customStyle="1" w:styleId="FontStyle20">
    <w:name w:val="Font Style20"/>
    <w:rsid w:val="00071F4C"/>
    <w:rPr>
      <w:rFonts w:ascii="Times New Roman" w:hAnsi="Times New Roman" w:cs="Times New Roman"/>
      <w:sz w:val="24"/>
      <w:szCs w:val="24"/>
    </w:rPr>
  </w:style>
  <w:style w:type="paragraph" w:customStyle="1" w:styleId="-">
    <w:name w:val="Текст-письма"/>
    <w:basedOn w:val="a"/>
    <w:rsid w:val="008F69F0"/>
    <w:pPr>
      <w:widowControl/>
      <w:ind w:firstLine="822"/>
      <w:jc w:val="both"/>
    </w:pPr>
    <w:rPr>
      <w:rFonts w:ascii="Times New Roman" w:eastAsia="Times New Roman" w:hAnsi="Times New Roman" w:cs="Times New Roman"/>
      <w:color w:val="auto"/>
      <w:sz w:val="30"/>
      <w:lang w:bidi="ar-SA"/>
    </w:rPr>
  </w:style>
  <w:style w:type="character" w:customStyle="1" w:styleId="tlid-translationtranslation">
    <w:name w:val="tlid-translation translation"/>
    <w:rsid w:val="008F69F0"/>
  </w:style>
  <w:style w:type="paragraph" w:customStyle="1" w:styleId="ConsPlusNormal">
    <w:name w:val="ConsPlusNormal"/>
    <w:rsid w:val="008F69F0"/>
    <w:pPr>
      <w:autoSpaceDE w:val="0"/>
      <w:autoSpaceDN w:val="0"/>
    </w:pPr>
    <w:rPr>
      <w:rFonts w:ascii="Times New Roman" w:eastAsia="Times New Roman" w:hAnsi="Times New Roman" w:cs="Times New Roman"/>
      <w:sz w:val="3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2297">
      <w:bodyDiv w:val="1"/>
      <w:marLeft w:val="0"/>
      <w:marRight w:val="0"/>
      <w:marTop w:val="0"/>
      <w:marBottom w:val="0"/>
      <w:divBdr>
        <w:top w:val="none" w:sz="0" w:space="0" w:color="auto"/>
        <w:left w:val="none" w:sz="0" w:space="0" w:color="auto"/>
        <w:bottom w:val="none" w:sz="0" w:space="0" w:color="auto"/>
        <w:right w:val="none" w:sz="0" w:space="0" w:color="auto"/>
      </w:divBdr>
    </w:div>
    <w:div w:id="1370640119">
      <w:bodyDiv w:val="1"/>
      <w:marLeft w:val="0"/>
      <w:marRight w:val="0"/>
      <w:marTop w:val="0"/>
      <w:marBottom w:val="0"/>
      <w:divBdr>
        <w:top w:val="none" w:sz="0" w:space="0" w:color="auto"/>
        <w:left w:val="none" w:sz="0" w:space="0" w:color="auto"/>
        <w:bottom w:val="none" w:sz="0" w:space="0" w:color="auto"/>
        <w:right w:val="none" w:sz="0" w:space="0" w:color="auto"/>
      </w:divBdr>
    </w:div>
    <w:div w:id="1941646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5C27-4895-459C-A74F-799AC231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2606</TotalTime>
  <Pages>38</Pages>
  <Words>12637</Words>
  <Characters>72034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Виталий Юрьевич</cp:lastModifiedBy>
  <cp:revision>122</cp:revision>
  <cp:lastPrinted>2020-11-16T06:38:00Z</cp:lastPrinted>
  <dcterms:created xsi:type="dcterms:W3CDTF">2020-10-27T11:14:00Z</dcterms:created>
  <dcterms:modified xsi:type="dcterms:W3CDTF">2020-11-16T08:52:00Z</dcterms:modified>
</cp:coreProperties>
</file>